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Ind w:w="-998" w:type="dxa"/>
        <w:tblLook w:val="04A0" w:firstRow="1" w:lastRow="0" w:firstColumn="1" w:lastColumn="0" w:noHBand="0" w:noVBand="1"/>
      </w:tblPr>
      <w:tblGrid>
        <w:gridCol w:w="5506"/>
        <w:gridCol w:w="5410"/>
      </w:tblGrid>
      <w:tr w:rsidR="00B33E92" w:rsidTr="00B33E92">
        <w:tc>
          <w:tcPr>
            <w:tcW w:w="5506" w:type="dxa"/>
          </w:tcPr>
          <w:p w:rsidR="00B33E92" w:rsidRPr="001B00BE" w:rsidRDefault="00B33E92" w:rsidP="00B33E92">
            <w:pPr>
              <w:pStyle w:val="Title"/>
              <w:outlineLvl w:val="0"/>
              <w:rPr>
                <w:rFonts w:ascii="Tahoma" w:hAnsi="Tahoma" w:cs="Tahoma"/>
                <w:sz w:val="28"/>
                <w:szCs w:val="17"/>
              </w:rPr>
            </w:pPr>
            <w:r w:rsidRPr="001B00BE">
              <w:rPr>
                <w:rFonts w:ascii="Tahoma" w:hAnsi="Tahoma"/>
                <w:sz w:val="28"/>
              </w:rPr>
              <w:t>Arrows Group BV</w:t>
            </w:r>
          </w:p>
          <w:p w:rsidR="00B33E92" w:rsidRPr="001B00BE" w:rsidRDefault="00B33E92" w:rsidP="00B33E92">
            <w:pPr>
              <w:pStyle w:val="Title"/>
              <w:outlineLvl w:val="0"/>
              <w:rPr>
                <w:rFonts w:ascii="Tahoma" w:hAnsi="Tahoma"/>
                <w:b w:val="0"/>
                <w:sz w:val="20"/>
              </w:rPr>
            </w:pPr>
            <w:r w:rsidRPr="001B00BE">
              <w:rPr>
                <w:rFonts w:ascii="Tahoma" w:hAnsi="Tahoma"/>
                <w:b w:val="0"/>
                <w:sz w:val="20"/>
              </w:rPr>
              <w:t>a private company with limited liability, incorporated under Dutch law with company number 34360442 (Ch. of Comm.),</w:t>
            </w:r>
          </w:p>
          <w:p w:rsidR="00B33E92" w:rsidRPr="001B00BE" w:rsidRDefault="00B33E92" w:rsidP="00B33E92">
            <w:pPr>
              <w:pStyle w:val="Title"/>
              <w:outlineLvl w:val="0"/>
              <w:rPr>
                <w:rFonts w:ascii="Tahoma" w:hAnsi="Tahoma" w:cs="Tahoma"/>
                <w:b w:val="0"/>
                <w:sz w:val="20"/>
                <w:szCs w:val="17"/>
              </w:rPr>
            </w:pPr>
            <w:r w:rsidRPr="001B00BE">
              <w:rPr>
                <w:rFonts w:ascii="Tahoma" w:hAnsi="Tahoma"/>
                <w:b w:val="0"/>
                <w:sz w:val="20"/>
              </w:rPr>
              <w:t>having its registered office at Herengracht 545, 1017 BW Amsterdam (‘Arrows’);</w:t>
            </w:r>
          </w:p>
          <w:p w:rsidR="00B33E92" w:rsidRPr="001B00BE" w:rsidRDefault="00B33E92" w:rsidP="00B33E92">
            <w:pPr>
              <w:pStyle w:val="Title"/>
              <w:outlineLvl w:val="0"/>
              <w:rPr>
                <w:rFonts w:ascii="Tahoma" w:hAnsi="Tahoma" w:cs="Tahoma"/>
                <w:b w:val="0"/>
                <w:sz w:val="20"/>
                <w:szCs w:val="17"/>
              </w:rPr>
            </w:pPr>
          </w:p>
          <w:p w:rsidR="00B33E92" w:rsidRPr="001B00BE" w:rsidRDefault="00B33E92" w:rsidP="00B33E92">
            <w:pPr>
              <w:pStyle w:val="Title"/>
              <w:outlineLvl w:val="0"/>
              <w:rPr>
                <w:rFonts w:ascii="Tahoma" w:hAnsi="Tahoma" w:cs="Tahoma"/>
                <w:sz w:val="28"/>
                <w:szCs w:val="17"/>
              </w:rPr>
            </w:pPr>
            <w:r w:rsidRPr="001B00BE">
              <w:rPr>
                <w:rFonts w:ascii="Tahoma" w:hAnsi="Tahoma"/>
                <w:sz w:val="28"/>
              </w:rPr>
              <w:t>Standard Terms of Business</w:t>
            </w:r>
          </w:p>
          <w:p w:rsidR="00B33E92" w:rsidRPr="004422BC" w:rsidRDefault="00B33E92" w:rsidP="004422BC">
            <w:pPr>
              <w:pStyle w:val="Title"/>
              <w:outlineLvl w:val="0"/>
              <w:rPr>
                <w:rFonts w:ascii="Tahoma" w:hAnsi="Tahoma" w:cs="Tahoma"/>
                <w:sz w:val="28"/>
                <w:szCs w:val="17"/>
              </w:rPr>
            </w:pPr>
            <w:r w:rsidRPr="001B00BE">
              <w:rPr>
                <w:rFonts w:ascii="Tahoma" w:hAnsi="Tahoma"/>
                <w:sz w:val="28"/>
              </w:rPr>
              <w:t>Provision of Contractor Services to Client</w:t>
            </w:r>
            <w:r w:rsidR="004422BC">
              <w:rPr>
                <w:rFonts w:ascii="Tahoma" w:hAnsi="Tahoma"/>
                <w:sz w:val="28"/>
              </w:rPr>
              <w:br/>
            </w:r>
          </w:p>
          <w:p w:rsidR="00B33E92" w:rsidRPr="001B00BE" w:rsidRDefault="00B33E92" w:rsidP="00B33E92">
            <w:pPr>
              <w:pStyle w:val="tc1"/>
            </w:pPr>
            <w:r w:rsidRPr="001B00BE">
              <w:t>Definitions</w:t>
            </w:r>
          </w:p>
          <w:p w:rsidR="00B33E92" w:rsidRPr="001B00BE" w:rsidRDefault="00B33E92" w:rsidP="00B33E92">
            <w:pPr>
              <w:pStyle w:val="tc2"/>
              <w:rPr>
                <w:rFonts w:ascii="Tahoma" w:hAnsi="Tahoma" w:cs="Tahoma"/>
              </w:rPr>
            </w:pPr>
            <w:r w:rsidRPr="001B00BE">
              <w:rPr>
                <w:rFonts w:ascii="Tahoma" w:hAnsi="Tahoma"/>
              </w:rPr>
              <w:t>In these Terms, the following definitions have the following meaning:</w:t>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Agency Worker</w:t>
            </w:r>
            <w:r w:rsidRPr="001B00BE">
              <w:rPr>
                <w:rFonts w:ascii="Tahoma" w:hAnsi="Tahoma"/>
              </w:rPr>
              <w:t>’ means a Representative who works temporarily for and under the management and supervision of the Client and/or the End User;</w:t>
            </w:r>
            <w:r w:rsidR="004422BC">
              <w:rPr>
                <w:rFonts w:ascii="Tahoma" w:hAnsi="Tahoma"/>
              </w:rPr>
              <w:br/>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Assignment</w:t>
            </w:r>
            <w:r w:rsidRPr="001B00BE">
              <w:rPr>
                <w:rFonts w:ascii="Tahoma" w:hAnsi="Tahoma"/>
              </w:rPr>
              <w:t>’ means the period during which the Contractor provides Services to the Client via Arrows;</w:t>
            </w:r>
            <w:r w:rsidR="004422BC">
              <w:rPr>
                <w:rFonts w:ascii="Tahoma" w:hAnsi="Tahoma"/>
              </w:rPr>
              <w:br/>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Candidate</w:t>
            </w:r>
            <w:r w:rsidRPr="001B00BE">
              <w:rPr>
                <w:rFonts w:ascii="Tahoma" w:hAnsi="Tahoma"/>
              </w:rPr>
              <w:t>’ means the person or company introduced by Arrows to the Client for an Assignment including, but not limited to, any supervisor or employee of the Candidate if the Candidate is a limited company, any member or employee of the Candidate if the Candidate is a limited liability partnership, as well as members of Arrows’ own staff;</w:t>
            </w:r>
            <w:r w:rsidR="004422BC">
              <w:rPr>
                <w:rFonts w:ascii="Tahoma" w:hAnsi="Tahoma"/>
              </w:rPr>
              <w:br/>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Client</w:t>
            </w:r>
            <w:r w:rsidRPr="001B00BE">
              <w:rPr>
                <w:rFonts w:ascii="Tahoma" w:hAnsi="Tahoma"/>
              </w:rPr>
              <w:t>’ means the person, firm or legal entity together with any subsidiary or affiliated company to whom Arrows provides or introduces the Candidate and/or the Contractor;</w:t>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Contractor</w:t>
            </w:r>
            <w:r w:rsidRPr="001B00BE">
              <w:rPr>
                <w:rFonts w:ascii="Tahoma" w:hAnsi="Tahoma"/>
              </w:rPr>
              <w:t>’ means any company that provides Services to the Client via Arrows;</w:t>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Contractor Schedule</w:t>
            </w:r>
            <w:r w:rsidRPr="001B00BE">
              <w:rPr>
                <w:rFonts w:ascii="Tahoma" w:hAnsi="Tahoma"/>
              </w:rPr>
              <w:t>’ means the schedule provided by Arrows to the Client confirming the further details of each Assignment (as amended);</w:t>
            </w:r>
            <w:r w:rsidR="004422BC">
              <w:rPr>
                <w:rFonts w:ascii="Tahoma" w:hAnsi="Tahoma"/>
              </w:rPr>
              <w:br/>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End User</w:t>
            </w:r>
            <w:r w:rsidRPr="001B00BE">
              <w:rPr>
                <w:rFonts w:ascii="Tahoma" w:hAnsi="Tahoma"/>
              </w:rPr>
              <w:t>’ means the company under whose management and supervision the Agency Worker temporarily performs work during the Assignment;</w:t>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Engagement</w:t>
            </w:r>
            <w:r w:rsidRPr="001B00BE">
              <w:rPr>
                <w:rFonts w:ascii="Tahoma" w:hAnsi="Tahoma"/>
              </w:rPr>
              <w:t xml:space="preserve">’ means the assignment to, employment with or engagement of the Candidate and/or the Contractor by the Client or by a third party to whom the Candidate and/or the Contractor was introduced by the Client (with or without Arrows’ knowledge or consent) on a temporary or permanent basis, whether under a contract for services, under an agency agreement, licensing agreement, franchise agreement or partnership agreement, or via any other manner of engagement directly or via a limited company of which the Candidate is a supervisor or employee, or via a limited liability partnership of which the Candidate and/or the Contractor </w:t>
            </w:r>
            <w:r w:rsidRPr="001B00BE">
              <w:rPr>
                <w:rFonts w:ascii="Tahoma" w:hAnsi="Tahoma"/>
              </w:rPr>
              <w:lastRenderedPageBreak/>
              <w:t>is a member or an employee, or indirectly via another recruitment agency or company that represents itself as such, and ‘</w:t>
            </w:r>
            <w:r w:rsidRPr="001B00BE">
              <w:rPr>
                <w:rFonts w:ascii="Tahoma" w:hAnsi="Tahoma"/>
                <w:b/>
                <w:bCs/>
              </w:rPr>
              <w:t>Engages</w:t>
            </w:r>
            <w:r w:rsidRPr="001B00BE">
              <w:rPr>
                <w:rFonts w:ascii="Tahoma" w:hAnsi="Tahoma"/>
              </w:rPr>
              <w:t>’ and ‘</w:t>
            </w:r>
            <w:r w:rsidRPr="001B00BE">
              <w:rPr>
                <w:rFonts w:ascii="Tahoma" w:hAnsi="Tahoma"/>
                <w:b/>
                <w:bCs/>
              </w:rPr>
              <w:t>Engaged</w:t>
            </w:r>
            <w:r w:rsidRPr="001B00BE">
              <w:rPr>
                <w:rFonts w:ascii="Tahoma" w:hAnsi="Tahoma"/>
              </w:rPr>
              <w:t>’ will be interpreted accordingly;</w:t>
            </w:r>
            <w:r w:rsidR="004422BC">
              <w:rPr>
                <w:rFonts w:ascii="Tahoma" w:hAnsi="Tahoma"/>
              </w:rPr>
              <w:br/>
            </w:r>
          </w:p>
          <w:p w:rsidR="00B33E92" w:rsidRPr="001B00BE" w:rsidRDefault="00B33E92" w:rsidP="00B33E92">
            <w:pPr>
              <w:pStyle w:val="tc2"/>
              <w:numPr>
                <w:ilvl w:val="0"/>
                <w:numId w:val="0"/>
              </w:numPr>
              <w:ind w:left="680"/>
              <w:rPr>
                <w:rFonts w:ascii="Tahoma" w:hAnsi="Tahoma" w:cs="Tahoma"/>
              </w:rPr>
            </w:pPr>
            <w:r w:rsidRPr="00114906">
              <w:rPr>
                <w:rFonts w:ascii="Tahoma" w:hAnsi="Tahoma"/>
                <w:b/>
              </w:rPr>
              <w:t>‘Introduced’</w:t>
            </w:r>
            <w:r w:rsidRPr="001B00BE">
              <w:rPr>
                <w:rFonts w:ascii="Tahoma" w:hAnsi="Tahoma"/>
              </w:rPr>
              <w:t xml:space="preserve"> means</w:t>
            </w:r>
          </w:p>
          <w:p w:rsidR="00B33E92" w:rsidRPr="001B00BE" w:rsidRDefault="00B33E92" w:rsidP="00B33E92">
            <w:pPr>
              <w:pStyle w:val="tc2"/>
              <w:numPr>
                <w:ilvl w:val="0"/>
                <w:numId w:val="2"/>
              </w:numPr>
              <w:ind w:left="1080"/>
              <w:rPr>
                <w:rFonts w:ascii="Tahoma" w:hAnsi="Tahoma" w:cs="Tahoma"/>
              </w:rPr>
            </w:pPr>
            <w:r w:rsidRPr="001B00BE">
              <w:rPr>
                <w:rFonts w:ascii="Tahoma" w:hAnsi="Tahoma"/>
              </w:rPr>
              <w:t>the Client’s interview of a Candidate in person or by telephone; or</w:t>
            </w:r>
          </w:p>
          <w:p w:rsidR="00B33E92" w:rsidRPr="001B00BE" w:rsidRDefault="00B33E92" w:rsidP="00B33E92">
            <w:pPr>
              <w:pStyle w:val="tc2"/>
              <w:numPr>
                <w:ilvl w:val="0"/>
                <w:numId w:val="2"/>
              </w:numPr>
              <w:ind w:left="1080"/>
              <w:rPr>
                <w:rFonts w:ascii="Tahoma" w:hAnsi="Tahoma" w:cs="Tahoma"/>
              </w:rPr>
            </w:pPr>
            <w:r w:rsidRPr="001B00BE">
              <w:rPr>
                <w:rFonts w:ascii="Tahoma" w:hAnsi="Tahoma"/>
              </w:rPr>
              <w:t>the submitting to the Client of a curriculum vitae or information about the Candidate;</w:t>
            </w:r>
          </w:p>
          <w:p w:rsidR="00B33E92" w:rsidRPr="001B00BE" w:rsidRDefault="00B33E92" w:rsidP="00B33E92">
            <w:pPr>
              <w:pStyle w:val="tc2"/>
              <w:numPr>
                <w:ilvl w:val="0"/>
                <w:numId w:val="0"/>
              </w:numPr>
              <w:ind w:left="720"/>
              <w:rPr>
                <w:rFonts w:ascii="Tahoma" w:hAnsi="Tahoma" w:cs="Tahoma"/>
              </w:rPr>
            </w:pPr>
            <w:r w:rsidRPr="001B00BE">
              <w:rPr>
                <w:rFonts w:ascii="Tahoma" w:hAnsi="Tahoma"/>
              </w:rPr>
              <w:t>whichever occurs first, and ‘</w:t>
            </w:r>
            <w:r w:rsidRPr="001B00BE">
              <w:rPr>
                <w:rFonts w:ascii="Tahoma" w:hAnsi="Tahoma"/>
                <w:b/>
                <w:bCs/>
              </w:rPr>
              <w:t>Introduces</w:t>
            </w:r>
            <w:r w:rsidRPr="001B00BE">
              <w:rPr>
                <w:rFonts w:ascii="Tahoma" w:hAnsi="Tahoma"/>
              </w:rPr>
              <w:t>’ and ‘</w:t>
            </w:r>
            <w:r w:rsidRPr="001B00BE">
              <w:rPr>
                <w:rFonts w:ascii="Tahoma" w:hAnsi="Tahoma"/>
                <w:b/>
                <w:bCs/>
              </w:rPr>
              <w:t>Introduction</w:t>
            </w:r>
            <w:r w:rsidRPr="001B00BE">
              <w:rPr>
                <w:rFonts w:ascii="Tahoma" w:hAnsi="Tahoma"/>
              </w:rPr>
              <w:t>’ will be interpreted accordingly;</w:t>
            </w:r>
            <w:r w:rsidR="004422BC">
              <w:rPr>
                <w:rFonts w:ascii="Tahoma" w:hAnsi="Tahoma"/>
              </w:rPr>
              <w:br/>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Regulations</w:t>
            </w:r>
            <w:r w:rsidRPr="001B00BE">
              <w:rPr>
                <w:rFonts w:ascii="Tahoma" w:hAnsi="Tahoma"/>
              </w:rPr>
              <w:t>’ means the mandatory Dutch law and regulations applicable to the legal relationship between Arrows, the Client and the Candidate under these standard terms of business;</w:t>
            </w:r>
            <w:r w:rsidR="004422BC">
              <w:rPr>
                <w:rFonts w:ascii="Tahoma" w:hAnsi="Tahoma"/>
              </w:rPr>
              <w:br/>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Remuneration</w:t>
            </w:r>
            <w:r w:rsidRPr="001B00BE">
              <w:rPr>
                <w:rFonts w:ascii="Tahoma" w:hAnsi="Tahoma"/>
              </w:rPr>
              <w:t>’ means the basic salary, shift work allowances or allowances in connection with the location where the work is performed, guaranteed and/or anticipated income from bonuses and commissions, car expense allowance and other benefits or payments;</w:t>
            </w:r>
            <w:r w:rsidR="004422BC">
              <w:rPr>
                <w:rFonts w:ascii="Tahoma" w:hAnsi="Tahoma"/>
              </w:rPr>
              <w:br/>
            </w:r>
          </w:p>
          <w:p w:rsidR="00B33E92" w:rsidRPr="001B00BE" w:rsidRDefault="00B33E92" w:rsidP="00B33E92">
            <w:pPr>
              <w:pStyle w:val="tc2"/>
              <w:numPr>
                <w:ilvl w:val="0"/>
                <w:numId w:val="0"/>
              </w:numPr>
              <w:ind w:left="680"/>
              <w:rPr>
                <w:rFonts w:ascii="Tahoma" w:hAnsi="Tahoma" w:cs="Tahoma"/>
              </w:rPr>
            </w:pPr>
            <w:r w:rsidRPr="001B00BE">
              <w:rPr>
                <w:rFonts w:ascii="Tahoma" w:hAnsi="Tahoma"/>
              </w:rPr>
              <w:t>‘</w:t>
            </w:r>
            <w:r w:rsidRPr="001B00BE">
              <w:rPr>
                <w:rFonts w:ascii="Tahoma" w:hAnsi="Tahoma"/>
                <w:b/>
                <w:bCs/>
              </w:rPr>
              <w:t>Representative</w:t>
            </w:r>
            <w:r w:rsidRPr="001B00BE">
              <w:rPr>
                <w:rFonts w:ascii="Tahoma" w:hAnsi="Tahoma"/>
              </w:rPr>
              <w:t>’ means the employees, supervisors and/or representatives of the Contractor, specified in the Contractor Schedule, who provide Services on behalf of the Contractor;</w:t>
            </w:r>
            <w:r w:rsidR="004422BC">
              <w:rPr>
                <w:rFonts w:ascii="Tahoma" w:hAnsi="Tahoma"/>
              </w:rPr>
              <w:br/>
            </w:r>
          </w:p>
          <w:p w:rsidR="00B33E92" w:rsidRPr="001B00BE" w:rsidRDefault="00B33E92" w:rsidP="00B33E92">
            <w:pPr>
              <w:pStyle w:val="tc2"/>
              <w:numPr>
                <w:ilvl w:val="0"/>
                <w:numId w:val="0"/>
              </w:numPr>
              <w:ind w:left="680"/>
              <w:rPr>
                <w:rFonts w:ascii="Tahoma" w:hAnsi="Tahoma" w:cs="Tahoma"/>
                <w:szCs w:val="13"/>
              </w:rPr>
            </w:pPr>
            <w:r w:rsidRPr="001B00BE">
              <w:rPr>
                <w:rFonts w:ascii="Tahoma" w:hAnsi="Tahoma"/>
              </w:rPr>
              <w:t>‘</w:t>
            </w:r>
            <w:r w:rsidRPr="001B00BE">
              <w:rPr>
                <w:rFonts w:ascii="Tahoma" w:hAnsi="Tahoma"/>
                <w:b/>
                <w:bCs/>
              </w:rPr>
              <w:t>Services</w:t>
            </w:r>
            <w:r w:rsidRPr="001B00BE">
              <w:rPr>
                <w:rFonts w:ascii="Tahoma" w:hAnsi="Tahoma"/>
              </w:rPr>
              <w:t>’ means the services to be arranged by the Contractor pursuant to these Terms, as described in the Contractor Schedule;</w:t>
            </w:r>
            <w:r w:rsidR="004422BC">
              <w:rPr>
                <w:rFonts w:ascii="Tahoma" w:hAnsi="Tahoma"/>
              </w:rPr>
              <w:br/>
            </w:r>
          </w:p>
          <w:p w:rsidR="00B33E92" w:rsidRPr="001B00BE" w:rsidRDefault="00B33E92" w:rsidP="00B33E92">
            <w:pPr>
              <w:pStyle w:val="tc2"/>
              <w:numPr>
                <w:ilvl w:val="0"/>
                <w:numId w:val="0"/>
              </w:numPr>
              <w:ind w:left="680"/>
              <w:rPr>
                <w:rFonts w:ascii="Tahoma" w:hAnsi="Tahoma" w:cs="Tahoma"/>
                <w:szCs w:val="13"/>
              </w:rPr>
            </w:pPr>
            <w:r w:rsidRPr="001B00BE">
              <w:rPr>
                <w:rFonts w:ascii="Tahoma" w:hAnsi="Tahoma"/>
              </w:rPr>
              <w:t>‘</w:t>
            </w:r>
            <w:r w:rsidRPr="001B00BE">
              <w:rPr>
                <w:rFonts w:ascii="Tahoma" w:hAnsi="Tahoma"/>
                <w:b/>
                <w:bCs/>
              </w:rPr>
              <w:t>Terms</w:t>
            </w:r>
            <w:r w:rsidRPr="001B00BE">
              <w:rPr>
                <w:rFonts w:ascii="Tahoma" w:hAnsi="Tahoma"/>
              </w:rPr>
              <w:t xml:space="preserve">’ means these terms of business and includes all </w:t>
            </w:r>
            <w:r>
              <w:rPr>
                <w:rFonts w:ascii="Tahoma" w:hAnsi="Tahoma"/>
              </w:rPr>
              <w:t xml:space="preserve">signed </w:t>
            </w:r>
            <w:r w:rsidRPr="001B00BE">
              <w:rPr>
                <w:rFonts w:ascii="Tahoma" w:hAnsi="Tahoma"/>
              </w:rPr>
              <w:t>Contractor Schedules issued under these terms of business; and</w:t>
            </w:r>
          </w:p>
          <w:p w:rsidR="00B33E92" w:rsidRPr="001B00BE" w:rsidRDefault="00B33E92" w:rsidP="00B33E92">
            <w:pPr>
              <w:pStyle w:val="tc2"/>
              <w:numPr>
                <w:ilvl w:val="0"/>
                <w:numId w:val="0"/>
              </w:numPr>
              <w:ind w:left="680"/>
              <w:rPr>
                <w:rFonts w:ascii="Tahoma" w:hAnsi="Tahoma" w:cs="Tahoma"/>
                <w:szCs w:val="13"/>
              </w:rPr>
            </w:pPr>
            <w:r w:rsidRPr="001B00BE">
              <w:rPr>
                <w:rFonts w:ascii="Tahoma" w:hAnsi="Tahoma"/>
              </w:rPr>
              <w:t>‘</w:t>
            </w:r>
            <w:r w:rsidRPr="001B00BE">
              <w:rPr>
                <w:rFonts w:ascii="Tahoma" w:hAnsi="Tahoma"/>
                <w:b/>
                <w:bCs/>
              </w:rPr>
              <w:t>Transfer Fee</w:t>
            </w:r>
            <w:r w:rsidRPr="001B00BE">
              <w:rPr>
                <w:rFonts w:ascii="Tahoma" w:hAnsi="Tahoma"/>
              </w:rPr>
              <w:t>’ means the fee described in the Contractor Schedule. This fee is considered by the parties to be a reasonable fee for the services provided by Arrows.</w:t>
            </w:r>
            <w:r w:rsidR="004422BC">
              <w:rPr>
                <w:rFonts w:ascii="Tahoma" w:hAnsi="Tahoma"/>
              </w:rPr>
              <w:br/>
            </w:r>
            <w:r w:rsidR="004422BC">
              <w:rPr>
                <w:rFonts w:ascii="Tahoma" w:hAnsi="Tahoma"/>
              </w:rPr>
              <w:br/>
            </w:r>
          </w:p>
          <w:p w:rsidR="00B33E92" w:rsidRPr="001B00BE" w:rsidRDefault="00B33E92" w:rsidP="00B33E92">
            <w:pPr>
              <w:pStyle w:val="tc1"/>
            </w:pPr>
            <w:r w:rsidRPr="001B00BE">
              <w:t>These Terms</w:t>
            </w:r>
          </w:p>
          <w:p w:rsidR="00B33E92" w:rsidRPr="001B00BE" w:rsidRDefault="00B33E92" w:rsidP="00B33E92">
            <w:pPr>
              <w:pStyle w:val="tc2"/>
              <w:rPr>
                <w:rFonts w:ascii="Tahoma" w:hAnsi="Tahoma" w:cs="Tahoma"/>
              </w:rPr>
            </w:pPr>
            <w:bookmarkStart w:id="0" w:name="_Ref70928299"/>
            <w:r w:rsidRPr="001B00BE">
              <w:rPr>
                <w:rFonts w:ascii="Tahoma" w:hAnsi="Tahoma"/>
              </w:rPr>
              <w:t>These Terms replace all previous terms of business issued by Arrows.</w:t>
            </w:r>
          </w:p>
          <w:p w:rsidR="00B33E92" w:rsidRPr="001B00BE" w:rsidRDefault="00B33E92" w:rsidP="00B33E92">
            <w:pPr>
              <w:pStyle w:val="tc2"/>
              <w:rPr>
                <w:rFonts w:ascii="Tahoma" w:hAnsi="Tahoma" w:cs="Tahoma"/>
              </w:rPr>
            </w:pPr>
            <w:bookmarkStart w:id="1" w:name="_Ref234235381"/>
            <w:r w:rsidRPr="001B00BE">
              <w:rPr>
                <w:rFonts w:ascii="Tahoma" w:hAnsi="Tahoma"/>
              </w:rPr>
              <w:t>These Terms will be deemed to have been accepted by the Client and to apply</w:t>
            </w:r>
            <w:bookmarkEnd w:id="0"/>
            <w:r w:rsidRPr="001B00BE">
              <w:t xml:space="preserve"> </w:t>
            </w:r>
            <w:r w:rsidRPr="001B00BE">
              <w:rPr>
                <w:rFonts w:ascii="Tahoma" w:hAnsi="Tahoma"/>
              </w:rPr>
              <w:t xml:space="preserve">as a result of (a) an Introduction to the Client of, or an Assignment </w:t>
            </w:r>
            <w:r>
              <w:rPr>
                <w:rFonts w:ascii="Tahoma" w:hAnsi="Tahoma"/>
              </w:rPr>
              <w:t>given by</w:t>
            </w:r>
            <w:r w:rsidRPr="001B00BE">
              <w:rPr>
                <w:rFonts w:ascii="Tahoma" w:hAnsi="Tahoma"/>
              </w:rPr>
              <w:t xml:space="preserve"> the Client to a Candidate, or (b) the provision of information about a Candidate by the Client to any third party or (c) the Client’s interview or a request from the Client to interview a Candidate, or (d) the Client’s signature at the end of these Terms or (e) any other acceptance of the Terms expressed in writing, or (f) the signature of the Client on a time sheet relating to services provided by the Contractor</w:t>
            </w:r>
            <w:r w:rsidRPr="001B00BE">
              <w:t>.</w:t>
            </w:r>
            <w:r w:rsidRPr="001B00BE">
              <w:rPr>
                <w:rFonts w:ascii="Tahoma" w:hAnsi="Tahoma"/>
              </w:rPr>
              <w:t xml:space="preserve"> To avoid any misunderstandings, these Terms will apply regardless of whether the Candidate receives an Assignment from the Client for the same type of work as that for which the </w:t>
            </w:r>
            <w:r w:rsidRPr="001B00BE">
              <w:rPr>
                <w:rFonts w:ascii="Tahoma" w:hAnsi="Tahoma"/>
              </w:rPr>
              <w:lastRenderedPageBreak/>
              <w:t>Introduction originally took place.</w:t>
            </w:r>
            <w:bookmarkEnd w:id="1"/>
            <w:r w:rsidR="004422BC">
              <w:rPr>
                <w:rFonts w:ascii="Tahoma" w:hAnsi="Tahoma"/>
              </w:rPr>
              <w:br/>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These Terms, including the relevant Assignment Schedule, form the entire agreement between the parties with respect to the subject arranged in it, and replace all previous agreements or guarantees, either orally or in writing, including without limitations the Client’s terms of business, purchase orders or other documents of the Client concerning the provision of the Services by the Contractor. These Terms may not be modified or amended except in writing and signed by a duly authorised representative of Arrows.</w:t>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For the purposes of these Terms, Arrows acts as a company that provides services for the introduction of Contractors and/or Candidates to the Client who meet the Client’s stated requirements.</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The Client authorises Arrows to act on its behalf in searching for Candidates and, if the Client so requests, advertising for these Candidates in a manner agreed with the Client.</w:t>
            </w:r>
          </w:p>
          <w:p w:rsidR="00B33E92" w:rsidRPr="001B00BE" w:rsidRDefault="00B33E92" w:rsidP="00B33E92">
            <w:pPr>
              <w:pStyle w:val="tc2"/>
              <w:rPr>
                <w:rFonts w:ascii="Tahoma" w:hAnsi="Tahoma" w:cs="Tahoma"/>
              </w:rPr>
            </w:pPr>
            <w:r w:rsidRPr="001B00BE">
              <w:rPr>
                <w:rFonts w:ascii="Tahoma" w:hAnsi="Tahoma"/>
              </w:rPr>
              <w:t>Where there is a conflict of provisions between these Terms and the Contractor Schedule, the Contractor Schedule will prevail.</w:t>
            </w:r>
          </w:p>
          <w:p w:rsidR="00B33E92" w:rsidRPr="001B00BE" w:rsidRDefault="00B33E92" w:rsidP="00B33E92">
            <w:pPr>
              <w:pStyle w:val="tc2"/>
              <w:rPr>
                <w:rFonts w:ascii="Tahoma" w:hAnsi="Tahoma" w:cs="Tahoma"/>
              </w:rPr>
            </w:pPr>
            <w:r w:rsidRPr="001B00BE">
              <w:rPr>
                <w:rFonts w:ascii="Tahoma" w:hAnsi="Tahoma"/>
              </w:rPr>
              <w:t xml:space="preserve">In the event of differences between the meaning of the </w:t>
            </w:r>
            <w:r>
              <w:rPr>
                <w:rFonts w:ascii="Tahoma" w:hAnsi="Tahoma"/>
              </w:rPr>
              <w:t>English</w:t>
            </w:r>
            <w:r w:rsidRPr="001B00BE">
              <w:rPr>
                <w:rFonts w:ascii="Tahoma" w:hAnsi="Tahoma"/>
              </w:rPr>
              <w:t xml:space="preserve"> text of these terms and translations thereof into </w:t>
            </w:r>
            <w:r>
              <w:rPr>
                <w:rFonts w:ascii="Tahoma" w:hAnsi="Tahoma"/>
              </w:rPr>
              <w:t>Dutch or any other language</w:t>
            </w:r>
            <w:r w:rsidRPr="001B00BE">
              <w:rPr>
                <w:rFonts w:ascii="Tahoma" w:hAnsi="Tahoma"/>
              </w:rPr>
              <w:t xml:space="preserve">, the </w:t>
            </w:r>
            <w:r>
              <w:rPr>
                <w:rFonts w:ascii="Tahoma" w:hAnsi="Tahoma"/>
              </w:rPr>
              <w:t>English</w:t>
            </w:r>
            <w:r w:rsidRPr="001B00BE">
              <w:rPr>
                <w:rFonts w:ascii="Tahoma" w:hAnsi="Tahoma"/>
              </w:rPr>
              <w:t xml:space="preserve"> text will be decisive between the parties</w:t>
            </w:r>
            <w:r>
              <w:rPr>
                <w:rFonts w:ascii="Tahoma" w:hAnsi="Tahoma"/>
              </w:rPr>
              <w:t>.</w:t>
            </w:r>
            <w:r w:rsidRPr="00114906">
              <w:rPr>
                <w:rFonts w:ascii="Arial" w:hAnsi="Arial" w:cs="Arial"/>
                <w:spacing w:val="10"/>
                <w:sz w:val="20"/>
                <w:lang w:bidi="ar-SA"/>
              </w:rPr>
              <w:t xml:space="preserve"> </w:t>
            </w:r>
            <w:r>
              <w:rPr>
                <w:rFonts w:ascii="Arial" w:hAnsi="Arial" w:cs="Arial"/>
                <w:spacing w:val="10"/>
                <w:sz w:val="20"/>
                <w:lang w:bidi="ar-SA"/>
              </w:rPr>
              <w:t>A</w:t>
            </w:r>
            <w:r w:rsidRPr="00114906">
              <w:rPr>
                <w:rFonts w:ascii="Tahoma" w:hAnsi="Tahoma"/>
              </w:rPr>
              <w:t>ny translation in another language is merely indicative.</w:t>
            </w:r>
            <w:r w:rsidR="004422BC">
              <w:rPr>
                <w:rFonts w:ascii="Tahoma" w:hAnsi="Tahoma"/>
              </w:rPr>
              <w:br/>
            </w:r>
          </w:p>
          <w:p w:rsidR="00B33E92" w:rsidRPr="001B00BE" w:rsidRDefault="00B33E92" w:rsidP="00B33E92">
            <w:pPr>
              <w:pStyle w:val="tc1"/>
            </w:pPr>
            <w:r w:rsidRPr="001B00BE">
              <w:t>The Client’s obligations</w:t>
            </w:r>
          </w:p>
          <w:p w:rsidR="00B33E92" w:rsidRPr="001B00BE" w:rsidRDefault="00B33E92" w:rsidP="00B33E92">
            <w:pPr>
              <w:pStyle w:val="tc2"/>
              <w:rPr>
                <w:rFonts w:ascii="Tahoma" w:hAnsi="Tahoma" w:cs="Tahoma"/>
              </w:rPr>
            </w:pPr>
            <w:r w:rsidRPr="001B00BE">
              <w:rPr>
                <w:rFonts w:ascii="Tahoma" w:hAnsi="Tahoma"/>
              </w:rPr>
              <w:t>The Client will be responsible for providing office accommodation to the Representative and any necessary resources and facilities, save where the Client agrees that these resources will be provided by the Contractor.</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These Terms will apply to the Client personally and may not be transferred by the Client without the prior written consent of Arrows. To avoid any misunderstandings, these restrictions will also include any transfers to a subsidiary, affiliated company or member of the Client’s group.</w:t>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The Client must provide Arrows with information concerning any specific health and safety risks in relation to the Services, as well as any further details concerning any measures taken to prevent or manage such risks.</w:t>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The Client must ensure that the Representative can perform their work in a safe environment in accordance with a safe system of work.</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lastRenderedPageBreak/>
              <w:t>The Client undertakes to confirm to Arrows in writing:</w:t>
            </w:r>
          </w:p>
          <w:p w:rsidR="00B33E92" w:rsidRPr="001B00BE" w:rsidRDefault="00B33E92" w:rsidP="00B33E92">
            <w:pPr>
              <w:pStyle w:val="tc2"/>
              <w:numPr>
                <w:ilvl w:val="2"/>
                <w:numId w:val="1"/>
              </w:numPr>
              <w:rPr>
                <w:rFonts w:ascii="Tahoma" w:hAnsi="Tahoma" w:cs="Tahoma"/>
              </w:rPr>
            </w:pPr>
            <w:r w:rsidRPr="001B00BE">
              <w:rPr>
                <w:rFonts w:ascii="Tahoma" w:hAnsi="Tahoma"/>
              </w:rPr>
              <w:t>the date on which the Candidate must commence the provision of the Services; and</w:t>
            </w:r>
          </w:p>
          <w:p w:rsidR="00B33E92" w:rsidRPr="001B00BE" w:rsidRDefault="00B33E92" w:rsidP="00B33E92">
            <w:pPr>
              <w:pStyle w:val="tc2"/>
              <w:numPr>
                <w:ilvl w:val="2"/>
                <w:numId w:val="1"/>
              </w:numPr>
              <w:rPr>
                <w:rFonts w:ascii="Tahoma" w:hAnsi="Tahoma" w:cs="Tahoma"/>
              </w:rPr>
            </w:pPr>
            <w:r w:rsidRPr="001B00BE">
              <w:rPr>
                <w:rFonts w:ascii="Tahoma" w:hAnsi="Tahoma"/>
              </w:rPr>
              <w:t>the expected duration of the Assignment; and</w:t>
            </w:r>
          </w:p>
          <w:p w:rsidR="00B33E92" w:rsidRPr="001B00BE" w:rsidRDefault="00B33E92" w:rsidP="00B33E92">
            <w:pPr>
              <w:pStyle w:val="tc2"/>
              <w:numPr>
                <w:ilvl w:val="2"/>
                <w:numId w:val="1"/>
              </w:numPr>
              <w:rPr>
                <w:rFonts w:ascii="Tahoma" w:hAnsi="Tahoma" w:cs="Tahoma"/>
              </w:rPr>
            </w:pPr>
            <w:r w:rsidRPr="001B00BE">
              <w:rPr>
                <w:rFonts w:ascii="Tahoma" w:hAnsi="Tahoma"/>
              </w:rPr>
              <w:t>the nature and/or specifics of the desired Services to be provided by the Candidate; and</w:t>
            </w:r>
          </w:p>
          <w:p w:rsidR="00B33E92" w:rsidRPr="001B00BE" w:rsidRDefault="00B33E92" w:rsidP="00B33E92">
            <w:pPr>
              <w:pStyle w:val="tc2"/>
              <w:numPr>
                <w:ilvl w:val="2"/>
                <w:numId w:val="1"/>
              </w:numPr>
              <w:rPr>
                <w:rFonts w:ascii="Tahoma" w:hAnsi="Tahoma" w:cs="Tahoma"/>
              </w:rPr>
            </w:pPr>
            <w:r w:rsidRPr="001B00BE">
              <w:rPr>
                <w:rFonts w:ascii="Tahoma" w:hAnsi="Tahoma"/>
              </w:rPr>
              <w:t>the location(s) where the Candidate is expected to provide the Services; and</w:t>
            </w:r>
          </w:p>
          <w:p w:rsidR="00B33E92" w:rsidRPr="001B00BE" w:rsidRDefault="00B33E92" w:rsidP="00B33E92">
            <w:pPr>
              <w:pStyle w:val="tc2"/>
              <w:numPr>
                <w:ilvl w:val="2"/>
                <w:numId w:val="1"/>
              </w:numPr>
              <w:rPr>
                <w:rFonts w:ascii="Tahoma" w:hAnsi="Tahoma" w:cs="Tahoma"/>
              </w:rPr>
            </w:pPr>
            <w:r w:rsidRPr="001B00BE">
              <w:rPr>
                <w:rFonts w:ascii="Tahoma" w:hAnsi="Tahoma"/>
              </w:rPr>
              <w:t>the number of hours/days and any specific time-keeping and recording requirements the Client expects from the Contractor; and</w:t>
            </w:r>
            <w:r w:rsidR="004422BC">
              <w:rPr>
                <w:rFonts w:ascii="Tahoma" w:hAnsi="Tahoma"/>
              </w:rPr>
              <w:br/>
            </w:r>
          </w:p>
          <w:p w:rsidR="00B33E92" w:rsidRPr="001B00BE" w:rsidRDefault="00B33E92" w:rsidP="00B33E92">
            <w:pPr>
              <w:pStyle w:val="tc2"/>
              <w:numPr>
                <w:ilvl w:val="2"/>
                <w:numId w:val="1"/>
              </w:numPr>
              <w:rPr>
                <w:rFonts w:ascii="Tahoma" w:hAnsi="Tahoma" w:cs="Tahoma"/>
              </w:rPr>
            </w:pPr>
            <w:r w:rsidRPr="001B00BE">
              <w:rPr>
                <w:rFonts w:ascii="Tahoma" w:hAnsi="Tahoma"/>
              </w:rPr>
              <w:t>any experience, training, qualifications, permissions from professional bodies the Client wishes the Candidate to have to provide the Services; and</w:t>
            </w:r>
            <w:r w:rsidR="004422BC">
              <w:rPr>
                <w:rFonts w:ascii="Tahoma" w:hAnsi="Tahoma"/>
              </w:rPr>
              <w:br/>
            </w:r>
          </w:p>
          <w:p w:rsidR="00B33E92" w:rsidRPr="001B00BE" w:rsidRDefault="00B33E92" w:rsidP="00B33E92">
            <w:pPr>
              <w:pStyle w:val="tc2"/>
              <w:numPr>
                <w:ilvl w:val="2"/>
                <w:numId w:val="1"/>
              </w:numPr>
              <w:rPr>
                <w:rFonts w:ascii="Tahoma" w:hAnsi="Tahoma" w:cs="Tahoma"/>
              </w:rPr>
            </w:pPr>
            <w:r w:rsidRPr="001B00BE">
              <w:rPr>
                <w:rFonts w:ascii="Tahoma" w:hAnsi="Tahoma"/>
              </w:rPr>
              <w:t>any expenses payable by or to the Candidate; and</w:t>
            </w:r>
            <w:r w:rsidR="004422BC">
              <w:rPr>
                <w:rFonts w:ascii="Tahoma" w:hAnsi="Tahoma"/>
              </w:rPr>
              <w:br/>
            </w:r>
          </w:p>
          <w:p w:rsidR="00B33E92" w:rsidRPr="001B00BE" w:rsidRDefault="00B33E92" w:rsidP="00B33E92">
            <w:pPr>
              <w:pStyle w:val="tc2"/>
              <w:numPr>
                <w:ilvl w:val="2"/>
                <w:numId w:val="1"/>
              </w:numPr>
              <w:rPr>
                <w:rFonts w:ascii="Tahoma" w:hAnsi="Tahoma" w:cs="Tahoma"/>
              </w:rPr>
            </w:pPr>
            <w:r w:rsidRPr="001B00BE">
              <w:rPr>
                <w:rFonts w:ascii="Tahoma" w:hAnsi="Tahoma"/>
              </w:rPr>
              <w:t>any site regulations, policy in the area of privacy/IT access/safety/use, any other procedures or policies the Client wishes the Candidate to adhere to, and that it will provide copies of any such policy documents/procedures to Arrows.</w:t>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The Client undertakes to notify Arrows immediately of its intention to:</w:t>
            </w:r>
          </w:p>
          <w:p w:rsidR="00B33E92" w:rsidRPr="001B00BE" w:rsidRDefault="00B33E92" w:rsidP="00B33E92">
            <w:pPr>
              <w:pStyle w:val="tc2"/>
              <w:numPr>
                <w:ilvl w:val="2"/>
                <w:numId w:val="1"/>
              </w:numPr>
              <w:rPr>
                <w:rFonts w:ascii="Tahoma" w:hAnsi="Tahoma" w:cs="Tahoma"/>
              </w:rPr>
            </w:pPr>
            <w:r w:rsidRPr="001B00BE">
              <w:rPr>
                <w:rFonts w:ascii="Tahoma" w:hAnsi="Tahoma"/>
              </w:rPr>
              <w:t>provide an Assignment to a Candidate Introduced by Arrows; or</w:t>
            </w:r>
          </w:p>
          <w:p w:rsidR="00B33E92" w:rsidRPr="001B00BE" w:rsidRDefault="00B33E92" w:rsidP="00B33E92">
            <w:pPr>
              <w:pStyle w:val="tc2"/>
              <w:numPr>
                <w:ilvl w:val="2"/>
                <w:numId w:val="1"/>
              </w:numPr>
              <w:rPr>
                <w:rFonts w:ascii="Tahoma" w:hAnsi="Tahoma" w:cs="Tahoma"/>
              </w:rPr>
            </w:pPr>
            <w:r w:rsidRPr="001B00BE">
              <w:rPr>
                <w:rFonts w:ascii="Tahoma" w:hAnsi="Tahoma"/>
              </w:rPr>
              <w:t>extend an Assignment with a Candidate Introduced by Arrows; or</w:t>
            </w:r>
          </w:p>
          <w:p w:rsidR="00B33E92" w:rsidRPr="001B00BE" w:rsidRDefault="00B33E92" w:rsidP="00B33E92">
            <w:pPr>
              <w:pStyle w:val="tc2"/>
              <w:numPr>
                <w:ilvl w:val="2"/>
                <w:numId w:val="1"/>
              </w:numPr>
              <w:rPr>
                <w:rFonts w:ascii="Tahoma" w:hAnsi="Tahoma" w:cs="Tahoma"/>
              </w:rPr>
            </w:pPr>
            <w:r w:rsidRPr="001B00BE">
              <w:rPr>
                <w:rFonts w:ascii="Tahoma" w:hAnsi="Tahoma"/>
              </w:rPr>
              <w:t xml:space="preserve">engage a Candidate and/or Representative Introduced and/or provided by Arrows in any other way, either directly or indirectly, for a definite or indefinite </w:t>
            </w:r>
            <w:proofErr w:type="gramStart"/>
            <w:r w:rsidRPr="001B00BE">
              <w:rPr>
                <w:rFonts w:ascii="Tahoma" w:hAnsi="Tahoma"/>
              </w:rPr>
              <w:t>period of time</w:t>
            </w:r>
            <w:proofErr w:type="gramEnd"/>
            <w:r w:rsidRPr="001B00BE">
              <w:rPr>
                <w:rFonts w:ascii="Tahoma" w:hAnsi="Tahoma"/>
              </w:rPr>
              <w:t xml:space="preserve"> (including via another recruitment agency, employment business or limited company).</w:t>
            </w:r>
          </w:p>
          <w:p w:rsidR="00B33E92" w:rsidRPr="001B00BE" w:rsidRDefault="00B33E92" w:rsidP="00B33E92">
            <w:pPr>
              <w:pStyle w:val="tc2"/>
              <w:rPr>
                <w:rFonts w:ascii="Tahoma" w:hAnsi="Tahoma" w:cs="Tahoma"/>
              </w:rPr>
            </w:pPr>
            <w:r w:rsidRPr="001B00BE">
              <w:rPr>
                <w:rFonts w:ascii="Tahoma" w:hAnsi="Tahoma"/>
              </w:rPr>
              <w:t>If an Assignment is aimed at the situation in which a Representative temporarily performs work under the management and supervision of the Client and/or the End User, the Client guarantees that it will, from the commencement of the Assignment, provide the Agency Worker with:</w:t>
            </w:r>
          </w:p>
          <w:p w:rsidR="00B33E92" w:rsidRPr="001B00BE" w:rsidRDefault="00B33E92" w:rsidP="00B33E92">
            <w:pPr>
              <w:pStyle w:val="tc2"/>
              <w:numPr>
                <w:ilvl w:val="2"/>
                <w:numId w:val="1"/>
              </w:numPr>
              <w:rPr>
                <w:rFonts w:ascii="Tahoma" w:hAnsi="Tahoma" w:cs="Tahoma"/>
              </w:rPr>
            </w:pPr>
            <w:r w:rsidRPr="001B00BE">
              <w:rPr>
                <w:rFonts w:ascii="Tahoma" w:hAnsi="Tahoma"/>
              </w:rPr>
              <w:t>information about relevant vacancies at the End User; and</w:t>
            </w:r>
          </w:p>
          <w:p w:rsidR="00B33E92" w:rsidRPr="001B00BE" w:rsidRDefault="00B33E92" w:rsidP="00B33E92">
            <w:pPr>
              <w:pStyle w:val="tc2"/>
              <w:numPr>
                <w:ilvl w:val="2"/>
                <w:numId w:val="1"/>
              </w:numPr>
              <w:rPr>
                <w:rFonts w:ascii="Tahoma" w:hAnsi="Tahoma" w:cs="Tahoma"/>
              </w:rPr>
            </w:pPr>
            <w:r w:rsidRPr="001B00BE">
              <w:rPr>
                <w:rFonts w:ascii="Tahoma" w:hAnsi="Tahoma"/>
              </w:rPr>
              <w:t>save for where this is objectively justified, access to all collective facilities and amenities, in the same manner as if the Agency Worker were a direct employee of the End User.</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 xml:space="preserve">Upon request from Arrows, the Client undertakes to provide Arrows (without delays) with correct information about the terms of employment that apply at the End User, under an agreement, collective bargaining agreement and/or otherwise and any subsequent changes thereof that apply with respect to its employees in the same or similar positions that the Agency Worker will hold, </w:t>
            </w:r>
            <w:r w:rsidRPr="001B00BE">
              <w:rPr>
                <w:rFonts w:ascii="Tahoma" w:hAnsi="Tahoma"/>
              </w:rPr>
              <w:lastRenderedPageBreak/>
              <w:t>including (without limitations):</w:t>
            </w:r>
            <w:r w:rsidR="004422BC">
              <w:rPr>
                <w:rFonts w:ascii="Tahoma" w:hAnsi="Tahoma"/>
              </w:rPr>
              <w:br/>
            </w:r>
          </w:p>
          <w:p w:rsidR="00B33E92" w:rsidRPr="001B00BE" w:rsidRDefault="00B33E92" w:rsidP="00B33E92">
            <w:pPr>
              <w:pStyle w:val="tc2"/>
              <w:numPr>
                <w:ilvl w:val="2"/>
                <w:numId w:val="1"/>
              </w:numPr>
              <w:rPr>
                <w:rFonts w:ascii="Tahoma" w:hAnsi="Tahoma" w:cs="Tahoma"/>
              </w:rPr>
            </w:pPr>
            <w:r w:rsidRPr="001B00BE">
              <w:rPr>
                <w:rFonts w:ascii="Tahoma" w:hAnsi="Tahoma"/>
              </w:rPr>
              <w:t>the End User’s standard terms and conditions that apply to its employees;</w:t>
            </w:r>
          </w:p>
          <w:p w:rsidR="00B33E92" w:rsidRPr="001B00BE" w:rsidRDefault="00B33E92" w:rsidP="00B33E92">
            <w:pPr>
              <w:pStyle w:val="tc2"/>
              <w:numPr>
                <w:ilvl w:val="2"/>
                <w:numId w:val="1"/>
              </w:numPr>
              <w:rPr>
                <w:rFonts w:ascii="Tahoma" w:hAnsi="Tahoma" w:cs="Tahoma"/>
              </w:rPr>
            </w:pPr>
            <w:r w:rsidRPr="001B00BE">
              <w:rPr>
                <w:rFonts w:ascii="Tahoma" w:hAnsi="Tahoma"/>
              </w:rPr>
              <w:t>details relating to the application and calculation of salary scales, bonuses, commission, overtime, shift allowance, unsocial hours allowance, hazardous work, holiday allowance and other related emoluments that apply;</w:t>
            </w:r>
            <w:r w:rsidR="004422BC">
              <w:rPr>
                <w:rFonts w:ascii="Tahoma" w:hAnsi="Tahoma"/>
              </w:rPr>
              <w:br/>
            </w:r>
          </w:p>
          <w:p w:rsidR="00B33E92" w:rsidRPr="001B00BE" w:rsidRDefault="00B33E92" w:rsidP="00B33E92">
            <w:pPr>
              <w:pStyle w:val="tc2"/>
              <w:numPr>
                <w:ilvl w:val="2"/>
                <w:numId w:val="1"/>
              </w:numPr>
              <w:rPr>
                <w:rFonts w:ascii="Tahoma" w:hAnsi="Tahoma" w:cs="Tahoma"/>
              </w:rPr>
            </w:pPr>
            <w:r w:rsidRPr="001B00BE">
              <w:rPr>
                <w:rFonts w:ascii="Tahoma" w:hAnsi="Tahoma"/>
              </w:rPr>
              <w:t>entitlements relating to annual leave, night work, rest periods, breaks;</w:t>
            </w:r>
          </w:p>
          <w:p w:rsidR="00B33E92" w:rsidRPr="001B00BE" w:rsidRDefault="00B33E92" w:rsidP="00B33E92">
            <w:pPr>
              <w:pStyle w:val="tc2"/>
              <w:numPr>
                <w:ilvl w:val="2"/>
                <w:numId w:val="1"/>
              </w:numPr>
              <w:rPr>
                <w:rFonts w:ascii="Tahoma" w:hAnsi="Tahoma" w:cs="Tahoma"/>
              </w:rPr>
            </w:pPr>
            <w:r w:rsidRPr="001B00BE">
              <w:rPr>
                <w:rFonts w:ascii="Tahoma" w:hAnsi="Tahoma"/>
              </w:rPr>
              <w:t>benefits of a financial value including, without limitations, vouchers and coupons; and</w:t>
            </w:r>
          </w:p>
          <w:p w:rsidR="00B33E92" w:rsidRPr="001B00BE" w:rsidRDefault="00B33E92" w:rsidP="00B33E92">
            <w:pPr>
              <w:pStyle w:val="tc2"/>
              <w:numPr>
                <w:ilvl w:val="2"/>
                <w:numId w:val="1"/>
              </w:numPr>
              <w:rPr>
                <w:rFonts w:ascii="Tahoma" w:hAnsi="Tahoma" w:cs="Tahoma"/>
              </w:rPr>
            </w:pPr>
            <w:r w:rsidRPr="001B00BE">
              <w:rPr>
                <w:rFonts w:ascii="Tahoma" w:hAnsi="Tahoma"/>
              </w:rPr>
              <w:t>any other information that Arrows needs to comply with the Regulations.</w:t>
            </w:r>
          </w:p>
          <w:p w:rsidR="00B33E92" w:rsidRPr="001B00BE" w:rsidRDefault="00B33E92" w:rsidP="00B33E92">
            <w:pPr>
              <w:pStyle w:val="tc2"/>
              <w:rPr>
                <w:rFonts w:ascii="Tahoma" w:hAnsi="Tahoma" w:cs="Tahoma"/>
              </w:rPr>
            </w:pPr>
            <w:bookmarkStart w:id="2" w:name="_Ref303185735"/>
            <w:r w:rsidRPr="001B00BE">
              <w:rPr>
                <w:rFonts w:ascii="Tahoma" w:hAnsi="Tahoma"/>
              </w:rPr>
              <w:t>Where required on the basis of the Regulations applicable to the Assignment, the Client agrees that it will, upon request from Arrows and without delay, provide correct details relating to the working conditions of the End User’s employees who perform the same work or work that is largely identical to that of the Agency Worker during the Assignment.</w:t>
            </w:r>
            <w:bookmarkEnd w:id="2"/>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Where required on the basis of the Regulations applicable to the Assignment and pursuant to the information obtained under Article 3.9 above, the Client must, and where applicable will ensure that the End User must, apply to the Agency Worker the same or a similar process as applied to its own employees to assess the working conditions that may be attributed directly to the quantity or quality of the work performed.</w:t>
            </w:r>
            <w:r w:rsidR="004422BC">
              <w:rPr>
                <w:rFonts w:ascii="Tahoma" w:hAnsi="Tahoma"/>
              </w:rPr>
              <w:br/>
            </w:r>
          </w:p>
          <w:p w:rsidR="00B33E92" w:rsidRPr="001B00BE" w:rsidRDefault="00B33E92" w:rsidP="00B33E92">
            <w:pPr>
              <w:pStyle w:val="tc2"/>
              <w:rPr>
                <w:rFonts w:ascii="Tahoma" w:hAnsi="Tahoma" w:cs="Tahoma"/>
                <w:szCs w:val="13"/>
              </w:rPr>
            </w:pPr>
            <w:bookmarkStart w:id="3" w:name="_Ref301952873"/>
            <w:r w:rsidRPr="001B00BE">
              <w:rPr>
                <w:rFonts w:ascii="Tahoma" w:hAnsi="Tahoma"/>
              </w:rPr>
              <w:t>Where required on the basis of the Regulations applicable to the Assignment and if the Agency Worker is pregnant, the Client acknowledges and agrees that the Client will, and where applicable will ensure that the End User will, give the Agency Worker time off to go to antenatal medical appointments.</w:t>
            </w:r>
            <w:bookmarkEnd w:id="3"/>
            <w:r w:rsidR="004422BC">
              <w:rPr>
                <w:rFonts w:ascii="Tahoma" w:hAnsi="Tahoma"/>
              </w:rPr>
              <w:br/>
            </w:r>
          </w:p>
          <w:p w:rsidR="00B33E92" w:rsidRPr="001B00BE" w:rsidRDefault="00B33E92" w:rsidP="00B33E92">
            <w:pPr>
              <w:pStyle w:val="tc2"/>
              <w:rPr>
                <w:rFonts w:ascii="Tahoma" w:hAnsi="Tahoma" w:cs="Tahoma"/>
                <w:szCs w:val="13"/>
              </w:rPr>
            </w:pPr>
            <w:r w:rsidRPr="001B00BE">
              <w:rPr>
                <w:rFonts w:ascii="Tahoma" w:hAnsi="Tahoma"/>
              </w:rPr>
              <w:t>Where required on the basis of the Regulations applicable to the Assignment, the Client ensures that, if the Agency Worker is unable to provide some or all of the Services on account of reasons of health and safety related to the pregnancy, the Client will, and where applicable will procure that the End User will, undertake to make such reasonable adjustments as are necessary to allow the Agency Worker to continue providing Services for the duration of the Assignment. To avoid any misunderstandings, such reasonable adjustments will also include offering other work on conditions that are no less favourable than the conditions that apply to the Assignment.</w:t>
            </w:r>
            <w:r w:rsidR="004422BC">
              <w:rPr>
                <w:rFonts w:ascii="Tahoma" w:hAnsi="Tahoma"/>
              </w:rPr>
              <w:br/>
            </w:r>
          </w:p>
          <w:p w:rsidR="00B33E92" w:rsidRPr="001B00BE" w:rsidRDefault="00B33E92" w:rsidP="00B33E92">
            <w:pPr>
              <w:pStyle w:val="tc2"/>
              <w:rPr>
                <w:rFonts w:ascii="Tahoma" w:hAnsi="Tahoma" w:cs="Tahoma"/>
                <w:szCs w:val="13"/>
              </w:rPr>
            </w:pPr>
            <w:r w:rsidRPr="001B00BE">
              <w:rPr>
                <w:rFonts w:ascii="Tahoma" w:hAnsi="Tahoma"/>
              </w:rPr>
              <w:t xml:space="preserve">The Client undertakes and agrees to immediately inform Arrows if the Agency Worker has worked for the End User in the same or a similar position as the position of the Assignment if this position, prior to the planned commencement date of the Assignment, was held for 6 </w:t>
            </w:r>
            <w:r w:rsidRPr="001B00BE">
              <w:rPr>
                <w:rFonts w:ascii="Tahoma" w:hAnsi="Tahoma"/>
              </w:rPr>
              <w:lastRenderedPageBreak/>
              <w:t>(six) consecutive months.</w:t>
            </w:r>
            <w:r w:rsidR="004422BC">
              <w:rPr>
                <w:rFonts w:ascii="Tahoma" w:hAnsi="Tahoma"/>
              </w:rPr>
              <w:br/>
            </w:r>
          </w:p>
          <w:p w:rsidR="00B33E92" w:rsidRPr="001B00BE" w:rsidRDefault="00B33E92" w:rsidP="00B33E92">
            <w:pPr>
              <w:pStyle w:val="tc2"/>
              <w:rPr>
                <w:rFonts w:ascii="Tahoma" w:hAnsi="Tahoma" w:cs="Tahoma"/>
                <w:szCs w:val="13"/>
              </w:rPr>
            </w:pPr>
            <w:r w:rsidRPr="001B00BE">
              <w:rPr>
                <w:rFonts w:ascii="Tahoma" w:hAnsi="Tahoma"/>
              </w:rPr>
              <w:t>The Client guarantees and undertakes that it will not, and where applicable will procure that the End User will not, seek to deny the Agency Worker’s entitlement to rights under the Regulations.</w:t>
            </w:r>
          </w:p>
          <w:p w:rsidR="00B33E92" w:rsidRPr="001B00BE" w:rsidRDefault="00B33E92" w:rsidP="00B33E92">
            <w:pPr>
              <w:pStyle w:val="tc2"/>
              <w:rPr>
                <w:rFonts w:ascii="Tahoma" w:hAnsi="Tahoma" w:cs="Tahoma"/>
                <w:szCs w:val="13"/>
              </w:rPr>
            </w:pPr>
            <w:r w:rsidRPr="001B00BE">
              <w:rPr>
                <w:rFonts w:ascii="Tahoma" w:hAnsi="Tahoma"/>
              </w:rPr>
              <w:t>The Client guarantees and undertakes that all information it provides to Arrows under these Terms will be true and correct.</w:t>
            </w:r>
          </w:p>
          <w:p w:rsidR="00B33E92" w:rsidRPr="001B00BE" w:rsidRDefault="00B33E92" w:rsidP="00B33E92">
            <w:pPr>
              <w:pStyle w:val="tc1"/>
            </w:pPr>
            <w:r w:rsidRPr="001B00BE">
              <w:t>Arrows’ obligations</w:t>
            </w:r>
          </w:p>
          <w:p w:rsidR="00B33E92" w:rsidRPr="001B00BE" w:rsidRDefault="00B33E92" w:rsidP="00B33E92">
            <w:pPr>
              <w:pStyle w:val="tc2"/>
              <w:rPr>
                <w:rFonts w:ascii="Tahoma" w:hAnsi="Tahoma" w:cs="Tahoma"/>
              </w:rPr>
            </w:pPr>
            <w:r w:rsidRPr="001B00BE">
              <w:rPr>
                <w:rFonts w:ascii="Tahoma" w:hAnsi="Tahoma"/>
              </w:rPr>
              <w:t>Arrows will use reasonable endeavours to introduce Candidates to the Client who meet the Client’s stated requirements. Arrows cannot guarantee that it will be able to find a suitable Candidate for every vacancy. The Client must furthermore also ascertain whether the Candidate is suitable.</w:t>
            </w:r>
            <w:r w:rsidR="004422BC">
              <w:rPr>
                <w:rFonts w:ascii="Tahoma" w:hAnsi="Tahoma"/>
              </w:rPr>
              <w:br/>
            </w:r>
          </w:p>
          <w:p w:rsidR="00B33E92" w:rsidRPr="001B00BE" w:rsidRDefault="00B33E92" w:rsidP="00B33E92">
            <w:pPr>
              <w:pStyle w:val="tc2"/>
              <w:rPr>
                <w:rFonts w:ascii="Tahoma" w:hAnsi="Tahoma" w:cs="Tahoma"/>
              </w:rPr>
            </w:pPr>
            <w:bookmarkStart w:id="4" w:name="_Ref70928307"/>
            <w:r w:rsidRPr="001B00BE">
              <w:rPr>
                <w:rFonts w:ascii="Tahoma" w:hAnsi="Tahoma"/>
              </w:rPr>
              <w:t>If Arrows and the Client have agreed that Arrows will provide the Client with the services of a particular Candidate, Arrows will provide the Client with a Contractor Schedule confirming the name of the Contractor and the Representative, the agreed salary rates/fee, term of the Assignment, a description of the Services, notice periods and any other relevant details communicated to and agreed between the parties.</w:t>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 xml:space="preserve">Arrows will use reasonable endeavours to ensure that the Contractor and the Representative cooperate with the Client and follow </w:t>
            </w:r>
            <w:proofErr w:type="gramStart"/>
            <w:r w:rsidRPr="001B00BE">
              <w:rPr>
                <w:rFonts w:ascii="Tahoma" w:hAnsi="Tahoma"/>
              </w:rPr>
              <w:t>all of</w:t>
            </w:r>
            <w:proofErr w:type="gramEnd"/>
            <w:r w:rsidRPr="001B00BE">
              <w:rPr>
                <w:rFonts w:ascii="Tahoma" w:hAnsi="Tahoma"/>
              </w:rPr>
              <w:t xml:space="preserve"> the Client’s reasonable and lawful instructions.</w:t>
            </w:r>
          </w:p>
          <w:p w:rsidR="00B33E92" w:rsidRPr="001B00BE" w:rsidRDefault="00B33E92" w:rsidP="00B33E92">
            <w:pPr>
              <w:pStyle w:val="tc2"/>
              <w:rPr>
                <w:rFonts w:ascii="Tahoma" w:hAnsi="Tahoma" w:cs="Tahoma"/>
              </w:rPr>
            </w:pPr>
            <w:r w:rsidRPr="001B00BE">
              <w:rPr>
                <w:rFonts w:ascii="Tahoma" w:hAnsi="Tahoma"/>
              </w:rPr>
              <w:t>Arrows will use reasonable endeavours to effect that the</w:t>
            </w:r>
            <w:bookmarkEnd w:id="4"/>
            <w:r w:rsidRPr="001B00BE">
              <w:t xml:space="preserve"> </w:t>
            </w:r>
            <w:r w:rsidRPr="001B00BE">
              <w:rPr>
                <w:rFonts w:ascii="Tahoma" w:hAnsi="Tahoma"/>
              </w:rPr>
              <w:t>Contractor enters into an agreement that includes an obligation for the Contractor and the Representative to transfer to the Client the intellectual property rights relating to all documents and other material and data and other information and equipment or processes that have been delivered or manufactured by the Contractor and the Representative upon the provision of the Services, of any nature whatsoever, and, if they can be registered, regardless of whether they have been registered.</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Arrows will use reasonable endeavours to effect that the Contractor enters into an agreement that includes an obligation for the Contractor and the Representative to keep confidential all confidential information received from the Client. For the purposes of this article, confidential information is confidential if it is clearly marked as confidential or if the Client clearly states in writing to the Agency Worker that it is confidential.</w:t>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bookmarkStart w:id="5" w:name="_Ref290221781"/>
            <w:r w:rsidRPr="001B00BE">
              <w:rPr>
                <w:rFonts w:ascii="Tahoma" w:hAnsi="Tahoma"/>
              </w:rPr>
              <w:t>At its discretion, Arrows may replace the Contractor and/or the Representative with another properly qualified and similarly trained Contractor/Representative with due observance of a reasonable notice period.</w:t>
            </w:r>
            <w:bookmarkEnd w:id="5"/>
            <w:r w:rsidR="004422BC">
              <w:rPr>
                <w:rFonts w:ascii="Tahoma" w:hAnsi="Tahoma"/>
              </w:rPr>
              <w:br/>
            </w:r>
          </w:p>
          <w:p w:rsidR="00B33E92" w:rsidRPr="001B00BE" w:rsidRDefault="00B33E92" w:rsidP="00B33E92">
            <w:pPr>
              <w:pStyle w:val="tc1"/>
            </w:pPr>
            <w:r w:rsidRPr="001B00BE">
              <w:lastRenderedPageBreak/>
              <w:t>Charges/fees</w:t>
            </w:r>
          </w:p>
          <w:p w:rsidR="00B33E92" w:rsidRPr="001B00BE" w:rsidRDefault="00B33E92" w:rsidP="00B33E92">
            <w:pPr>
              <w:pStyle w:val="tc2"/>
              <w:rPr>
                <w:rFonts w:ascii="Tahoma" w:hAnsi="Tahoma" w:cs="Tahoma"/>
              </w:rPr>
            </w:pPr>
            <w:bookmarkStart w:id="6" w:name="_Ref301971410"/>
            <w:bookmarkStart w:id="7" w:name="_Ref70928432"/>
            <w:bookmarkStart w:id="8" w:name="_Ref100541461"/>
            <w:r w:rsidRPr="001B00BE">
              <w:rPr>
                <w:rFonts w:ascii="Tahoma" w:hAnsi="Tahoma"/>
              </w:rPr>
              <w:t>The Client agrees to pay Arrows’ charges for the Introduction and the services of Contractors/Candidates that are calculated as the charges of the Contractor/Candidate plus a brokerage fee on the Contractor’s/Candidate’s charge rate, unless otherwise set out in the relevant Contractor Schedule.</w:t>
            </w:r>
            <w:bookmarkEnd w:id="6"/>
            <w:r>
              <w:rPr>
                <w:rFonts w:ascii="Tahoma" w:hAnsi="Tahoma"/>
              </w:rPr>
              <w:t xml:space="preserve"> The all-inclusive charge rate to the Client (Contractor fee + brokerage fee) will be set out in the relevant signed Contractor Schedule.</w:t>
            </w:r>
            <w:r w:rsidR="004422BC">
              <w:rPr>
                <w:rFonts w:ascii="Tahoma" w:hAnsi="Tahoma"/>
              </w:rPr>
              <w:br/>
            </w:r>
            <w:r w:rsidR="004422BC">
              <w:rPr>
                <w:rFonts w:ascii="Tahoma" w:hAnsi="Tahoma"/>
              </w:rPr>
              <w:br/>
            </w:r>
            <w:r w:rsidR="004422BC">
              <w:rPr>
                <w:rFonts w:ascii="Tahoma" w:hAnsi="Tahoma"/>
              </w:rPr>
              <w:br/>
            </w:r>
          </w:p>
          <w:bookmarkEnd w:id="7"/>
          <w:bookmarkEnd w:id="8"/>
          <w:p w:rsidR="00B33E92" w:rsidRPr="001B00BE" w:rsidRDefault="00B33E92" w:rsidP="00B33E92">
            <w:pPr>
              <w:pStyle w:val="tc2"/>
              <w:rPr>
                <w:rFonts w:ascii="Tahoma" w:hAnsi="Tahoma" w:cs="Tahoma"/>
              </w:rPr>
            </w:pPr>
            <w:r w:rsidRPr="001B00BE">
              <w:rPr>
                <w:rFonts w:ascii="Tahoma" w:hAnsi="Tahoma"/>
              </w:rPr>
              <w:t>The Client’s signature on hourly time sheets or other methods of recording hours or days worked is regarded as a confirmation of the amount of time worked by the Representative. If an hourly time sheet has not been signed by the Client, this does not release the Client from the obligation to pay the charges for the Services provided by the Representative on behalf of the Contractor.</w:t>
            </w:r>
          </w:p>
          <w:p w:rsidR="00B33E92" w:rsidRPr="001B00BE" w:rsidRDefault="00B33E92" w:rsidP="00B33E92">
            <w:pPr>
              <w:pStyle w:val="tc2"/>
              <w:rPr>
                <w:rFonts w:ascii="Tahoma" w:hAnsi="Tahoma" w:cs="Tahoma"/>
                <w:szCs w:val="13"/>
              </w:rPr>
            </w:pPr>
            <w:r w:rsidRPr="001B00BE">
              <w:rPr>
                <w:rFonts w:ascii="Tahoma" w:hAnsi="Tahoma"/>
              </w:rPr>
              <w:t>If the Client is unable to sign an hourly time sheet (or another agreed method of recording hours/days) because the Client disputes the stated amount of time, the Client must notify Arrows of this within two working days after presentation to the Client of the hours/days submitted for confirmation, and must cooperate fully and with a minimum of delay with Arrows, including providing documentary evidence of the hours/days worked by the Representative, to enable Arrows to establish which periods of time the Contractor performed work.</w:t>
            </w:r>
            <w:r w:rsidR="004422BC">
              <w:rPr>
                <w:rFonts w:ascii="Tahoma" w:hAnsi="Tahoma"/>
              </w:rPr>
              <w:br/>
            </w:r>
            <w:r w:rsidR="004422BC">
              <w:rPr>
                <w:rFonts w:ascii="Tahoma" w:hAnsi="Tahoma"/>
              </w:rPr>
              <w:br/>
            </w:r>
            <w:r w:rsidR="004422BC">
              <w:rPr>
                <w:rFonts w:ascii="Tahoma" w:hAnsi="Tahoma"/>
              </w:rPr>
              <w:br/>
            </w:r>
          </w:p>
          <w:p w:rsidR="00B33E92" w:rsidRPr="001B00BE" w:rsidRDefault="00B33E92" w:rsidP="00B33E92">
            <w:pPr>
              <w:pStyle w:val="tc2"/>
              <w:rPr>
                <w:szCs w:val="13"/>
              </w:rPr>
            </w:pPr>
            <w:r w:rsidRPr="001B00BE">
              <w:rPr>
                <w:rFonts w:ascii="Tahoma" w:hAnsi="Tahoma"/>
              </w:rPr>
              <w:t>With reference to Article 3.11 applies that in case of absenteeism in connection with antenatal medical appointments within the normal working periods of the Agency Worker under the Assignment, the Client agrees to pay Arrows’ charges in accordance with Article 5.1 for such periods, whether by inclusion of such time on an hourly time sheet or otherwise.</w:t>
            </w:r>
            <w:r w:rsidR="004422BC">
              <w:rPr>
                <w:rFonts w:ascii="Tahoma" w:hAnsi="Tahoma"/>
              </w:rPr>
              <w:br/>
            </w:r>
          </w:p>
          <w:p w:rsidR="00B33E92" w:rsidRPr="001B00BE" w:rsidRDefault="00B33E92" w:rsidP="00B33E92">
            <w:pPr>
              <w:pStyle w:val="tc2"/>
              <w:rPr>
                <w:rFonts w:ascii="Tahoma" w:hAnsi="Tahoma" w:cs="Tahoma"/>
                <w:szCs w:val="13"/>
              </w:rPr>
            </w:pPr>
            <w:r w:rsidRPr="001B00BE">
              <w:rPr>
                <w:rFonts w:ascii="Tahoma" w:hAnsi="Tahoma"/>
              </w:rPr>
              <w:t>There are no refunds or discounts payable in respect of Arrows’ charges.</w:t>
            </w:r>
          </w:p>
          <w:p w:rsidR="00B33E92" w:rsidRPr="001B00BE" w:rsidRDefault="00B33E92" w:rsidP="00B33E92">
            <w:pPr>
              <w:pStyle w:val="tc2"/>
              <w:rPr>
                <w:rFonts w:ascii="Tahoma" w:hAnsi="Tahoma" w:cs="Tahoma"/>
                <w:szCs w:val="13"/>
              </w:rPr>
            </w:pPr>
            <w:r w:rsidRPr="001B00BE">
              <w:rPr>
                <w:rFonts w:ascii="Tahoma" w:hAnsi="Tahoma"/>
              </w:rPr>
              <w:t>The Client must pay Arrows all reasonable business expenses incurred by the Contractor for the provision of the Services as agreed in the Contractor Schedule.</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VAT will be payable on charges/fees where applicable.</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The Client acknowledges and agrees that Arrows may, upon notice, charge the rate set out in Article 5.1</w:t>
            </w:r>
            <w:r>
              <w:rPr>
                <w:rFonts w:ascii="Tahoma" w:hAnsi="Tahoma"/>
              </w:rPr>
              <w:t>.</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The Client acknowledges that it has no right to setoff, withholding or deduction of sums due to Arrows under these Terms.</w:t>
            </w:r>
          </w:p>
          <w:p w:rsidR="00B33E92" w:rsidRPr="001B00BE" w:rsidRDefault="00B33E92" w:rsidP="00B33E92">
            <w:pPr>
              <w:pStyle w:val="tc2"/>
              <w:rPr>
                <w:rFonts w:ascii="Tahoma" w:hAnsi="Tahoma" w:cs="Tahoma"/>
              </w:rPr>
            </w:pPr>
            <w:r w:rsidRPr="001B00BE">
              <w:rPr>
                <w:rFonts w:ascii="Tahoma" w:hAnsi="Tahoma"/>
              </w:rPr>
              <w:t>The Client acknowledges that a signature of the Client on hourly time sheets or other methods of recording hours applies as acceptance for all contractual Terms included therein.</w:t>
            </w:r>
          </w:p>
          <w:p w:rsidR="00B33E92" w:rsidRPr="001B00BE" w:rsidRDefault="00B33E92" w:rsidP="00B33E92">
            <w:pPr>
              <w:pStyle w:val="tc1"/>
            </w:pPr>
            <w:bookmarkStart w:id="9" w:name="_Ref234224593"/>
            <w:r w:rsidRPr="001B00BE">
              <w:lastRenderedPageBreak/>
              <w:t>Invoices</w:t>
            </w:r>
            <w:bookmarkEnd w:id="9"/>
          </w:p>
          <w:p w:rsidR="00B33E92" w:rsidRPr="001B00BE" w:rsidRDefault="00B33E92" w:rsidP="00B33E92">
            <w:pPr>
              <w:pStyle w:val="tc2"/>
              <w:rPr>
                <w:rFonts w:ascii="Tahoma" w:hAnsi="Tahoma" w:cs="Tahoma"/>
              </w:rPr>
            </w:pPr>
            <w:bookmarkStart w:id="10" w:name="_Ref70928386"/>
            <w:r w:rsidRPr="001B00BE">
              <w:rPr>
                <w:rFonts w:ascii="Tahoma" w:hAnsi="Tahoma"/>
              </w:rPr>
              <w:t>Arrows will prepare invoices on a monthly basis (unless otherwise specified in the Contractor Schedule) in respect of the charges payable, which must be paid by the Client within 30 (thirty) days of the date of the invoice, unless otherwise specified in the Contractor Schedule.</w:t>
            </w:r>
            <w:bookmarkEnd w:id="10"/>
            <w:r w:rsidR="004422BC">
              <w:rPr>
                <w:rFonts w:ascii="Tahoma" w:hAnsi="Tahoma"/>
              </w:rPr>
              <w:br/>
            </w:r>
          </w:p>
          <w:p w:rsidR="00B33E92" w:rsidRPr="001B00BE" w:rsidRDefault="00B33E92" w:rsidP="00B33E92">
            <w:pPr>
              <w:pStyle w:val="tc2"/>
              <w:rPr>
                <w:rFonts w:ascii="Tahoma" w:hAnsi="Tahoma" w:cs="Tahoma"/>
              </w:rPr>
            </w:pPr>
            <w:bookmarkStart w:id="11" w:name="_Ref234225433"/>
            <w:r w:rsidRPr="001B00BE">
              <w:rPr>
                <w:rFonts w:ascii="Tahoma" w:hAnsi="Tahoma"/>
              </w:rPr>
              <w:t>All invoices will be paid in full by the Client within the payment terms stated in the Contractor Schedule, unless the Client notifies Arrows in writing within 5 (five) days of an amount the Client disputes and the reason why the Client disputes that amount. If the Client notifies Arrows that it disputes a certain amount of the invoice, the Client must pay the undisputed part of the invoice within the agreed payment terms and must cooperate fully with Arrows in order to resolve the dispute as quickly as possible.</w:t>
            </w:r>
            <w:bookmarkEnd w:id="11"/>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 xml:space="preserve">The Client will owe Arrows statutory interest if the Client has not made the payment within the period stated in Article 6.1 and/or 6.2. </w:t>
            </w:r>
            <w:bookmarkStart w:id="12" w:name="_Ref76975944"/>
            <w:r w:rsidRPr="001B00BE">
              <w:rPr>
                <w:rFonts w:ascii="Tahoma" w:hAnsi="Tahoma"/>
              </w:rPr>
              <w:t>Arrows</w:t>
            </w:r>
            <w:bookmarkEnd w:id="12"/>
            <w:r w:rsidRPr="001B00BE">
              <w:t xml:space="preserve"> </w:t>
            </w:r>
            <w:r w:rsidRPr="001B00BE">
              <w:rPr>
                <w:rFonts w:ascii="Tahoma" w:hAnsi="Tahoma"/>
              </w:rPr>
              <w:t>reserves the right to charge interest at the applicable statutory rate on invoiced amounts that are overdue.</w:t>
            </w:r>
            <w:r w:rsidR="004422BC">
              <w:rPr>
                <w:rFonts w:ascii="Tahoma" w:hAnsi="Tahoma"/>
              </w:rPr>
              <w:br/>
            </w:r>
          </w:p>
          <w:p w:rsidR="00B33E92" w:rsidRPr="001B00BE" w:rsidRDefault="00B33E92" w:rsidP="00B33E92">
            <w:pPr>
              <w:pStyle w:val="tc1"/>
            </w:pPr>
            <w:bookmarkStart w:id="13" w:name="_Ref70928336"/>
            <w:r w:rsidRPr="001B00BE">
              <w:t>Termination of Assignments</w:t>
            </w:r>
            <w:bookmarkEnd w:id="13"/>
          </w:p>
          <w:p w:rsidR="00B33E92" w:rsidRPr="001B00BE" w:rsidRDefault="00B33E92" w:rsidP="00B33E92">
            <w:pPr>
              <w:pStyle w:val="tc2"/>
              <w:numPr>
                <w:ilvl w:val="1"/>
                <w:numId w:val="3"/>
              </w:numPr>
              <w:rPr>
                <w:rFonts w:ascii="Tahoma" w:hAnsi="Tahoma" w:cs="Tahoma"/>
              </w:rPr>
            </w:pPr>
            <w:bookmarkStart w:id="14" w:name="_Ref211589237"/>
            <w:r w:rsidRPr="001B00BE">
              <w:rPr>
                <w:rFonts w:ascii="Tahoma" w:hAnsi="Tahoma"/>
              </w:rPr>
              <w:t>The Client may instruct Arrows in writing to end the Services of the Contractor immediately if they are not being performed or if the Contractor seriously misbehaves itself, provided that the Client issues a written and detailed report of this failure to perform and/or this misconduct.</w:t>
            </w:r>
            <w:bookmarkEnd w:id="14"/>
            <w:r w:rsidR="004422BC">
              <w:rPr>
                <w:rFonts w:ascii="Tahoma" w:hAnsi="Tahoma"/>
              </w:rPr>
              <w:br/>
            </w:r>
          </w:p>
          <w:p w:rsidR="00B33E92" w:rsidRPr="001B00BE" w:rsidRDefault="00B33E92" w:rsidP="00B33E92">
            <w:pPr>
              <w:pStyle w:val="tc2"/>
              <w:numPr>
                <w:ilvl w:val="1"/>
                <w:numId w:val="3"/>
              </w:numPr>
              <w:rPr>
                <w:rFonts w:ascii="Tahoma" w:hAnsi="Tahoma" w:cs="Tahoma"/>
              </w:rPr>
            </w:pPr>
            <w:r w:rsidRPr="001B00BE">
              <w:rPr>
                <w:rFonts w:ascii="Tahoma" w:hAnsi="Tahoma"/>
              </w:rPr>
              <w:t>In the event of termination of an Assignment pursuant to Article 7.1 above, Arrows will use reasonable endeavours to provide an alternative Contractor within fourteen days that in the reasonable opinion of Arrows is suitable to provide the Services.</w:t>
            </w:r>
          </w:p>
          <w:p w:rsidR="00B33E92" w:rsidRPr="001B00BE" w:rsidRDefault="00B33E92" w:rsidP="00B33E92">
            <w:pPr>
              <w:pStyle w:val="tc2"/>
              <w:rPr>
                <w:rFonts w:ascii="Tahoma" w:hAnsi="Tahoma" w:cs="Tahoma"/>
              </w:rPr>
            </w:pPr>
            <w:r w:rsidRPr="001B00BE">
              <w:rPr>
                <w:rFonts w:ascii="Tahoma" w:hAnsi="Tahoma"/>
              </w:rPr>
              <w:t>If the Client violates one or more obligations under these Terms, Arrows may give notice to terminate one Assignment or all Assignments with immediate effect without becoming liable for compensation towards the Client, by means of a letter addressed to the Client The same applies if Arrows has reasonable grounds for assuming that the Client will not pay Arrows’ invoice in accordance with the terms of payment agreed in Article 6.1 and/or 6.2.</w:t>
            </w:r>
          </w:p>
          <w:p w:rsidR="00B33E92" w:rsidRPr="001B00BE" w:rsidRDefault="00B33E92" w:rsidP="00B33E92">
            <w:pPr>
              <w:pStyle w:val="tc2"/>
              <w:rPr>
                <w:rFonts w:ascii="Tahoma" w:hAnsi="Tahoma" w:cs="Tahoma"/>
              </w:rPr>
            </w:pPr>
            <w:bookmarkStart w:id="15" w:name="_Ref234288354"/>
            <w:bookmarkStart w:id="16" w:name="_Ref70928408"/>
            <w:r w:rsidRPr="001B00BE">
              <w:rPr>
                <w:rFonts w:ascii="Tahoma" w:hAnsi="Tahoma"/>
              </w:rPr>
              <w:t>Each of the parties may give notice to terminate an Assignment before the end of the Assignment, without becoming liable for compensation towards the other party, with due observance of a notice period of at least 4 (four) weeks by means of a letter addressed to the other party or in another manner as stated in the relevant Contractor Schedule.</w:t>
            </w:r>
            <w:bookmarkEnd w:id="15"/>
            <w:bookmarkEnd w:id="16"/>
          </w:p>
          <w:p w:rsidR="00B33E92" w:rsidRPr="001B00BE" w:rsidRDefault="00B33E92" w:rsidP="00B33E92">
            <w:pPr>
              <w:pStyle w:val="tc2"/>
              <w:rPr>
                <w:rFonts w:ascii="Tahoma" w:hAnsi="Tahoma" w:cs="Tahoma"/>
              </w:rPr>
            </w:pPr>
            <w:r w:rsidRPr="001B00BE">
              <w:rPr>
                <w:rFonts w:ascii="Tahoma" w:hAnsi="Tahoma"/>
              </w:rPr>
              <w:t xml:space="preserve">If the Client gives notice to terminate an Assignment in accordance with Article 7.4, payment for each week of the notice period will be based on the number of specified hours/days agreed in the Contractor Schedule or the actual number of hours worked by the Representative, whichever </w:t>
            </w:r>
            <w:r w:rsidRPr="001B00BE">
              <w:rPr>
                <w:rFonts w:ascii="Tahoma" w:hAnsi="Tahoma"/>
              </w:rPr>
              <w:lastRenderedPageBreak/>
              <w:t>is greater. Payment will be made by the Client in accordance with Articles 5 and 6 above, regardless of whether the Contractor continues to provide the Services during this notice period.</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Each of the parties may give notice to terminate these Terms with immediate effect, without becoming liable for compensation towards the other party, by means of a letter addressed to the other party if Arrows or the Client goes into liquidation, is granted a suspension of payments, or if part of the assets of one of the parties and/or the End User is attached, as a result of which the execution of these Terms is in danger of being obstructed.</w:t>
            </w:r>
            <w:r w:rsidR="004422BC">
              <w:rPr>
                <w:rFonts w:ascii="Tahoma" w:hAnsi="Tahoma"/>
              </w:rPr>
              <w:br/>
            </w:r>
          </w:p>
          <w:p w:rsidR="00B33E92" w:rsidRPr="001B00BE" w:rsidRDefault="00B33E92" w:rsidP="00B33E92">
            <w:pPr>
              <w:pStyle w:val="tc1"/>
            </w:pPr>
            <w:bookmarkStart w:id="17" w:name="_Ref100539318"/>
            <w:r w:rsidRPr="001B00BE">
              <w:t>Engagement of Representatives by Clients or third parties</w:t>
            </w:r>
            <w:bookmarkEnd w:id="17"/>
          </w:p>
          <w:p w:rsidR="00B33E92" w:rsidRPr="001B00BE" w:rsidRDefault="00B33E92" w:rsidP="00B33E92">
            <w:pPr>
              <w:pStyle w:val="tc2"/>
              <w:rPr>
                <w:rFonts w:ascii="Tahoma" w:hAnsi="Tahoma" w:cs="Tahoma"/>
              </w:rPr>
            </w:pPr>
            <w:bookmarkStart w:id="18" w:name="_Ref234227087"/>
            <w:bookmarkStart w:id="19" w:name="_Ref96476451"/>
            <w:bookmarkStart w:id="20" w:name="_Ref72046943"/>
            <w:r w:rsidRPr="001B00BE">
              <w:rPr>
                <w:rFonts w:ascii="Tahoma" w:hAnsi="Tahoma"/>
              </w:rPr>
              <w:t>Subject to Article 9.1 applies that if the Client</w:t>
            </w:r>
            <w:bookmarkEnd w:id="18"/>
          </w:p>
          <w:p w:rsidR="00B33E92" w:rsidRPr="001B00BE" w:rsidRDefault="00B33E92" w:rsidP="00B33E92">
            <w:pPr>
              <w:pStyle w:val="tc2"/>
              <w:numPr>
                <w:ilvl w:val="2"/>
                <w:numId w:val="1"/>
              </w:numPr>
              <w:rPr>
                <w:rFonts w:ascii="Tahoma" w:hAnsi="Tahoma" w:cs="Tahoma"/>
              </w:rPr>
            </w:pPr>
            <w:r w:rsidRPr="001B00BE">
              <w:rPr>
                <w:rFonts w:ascii="Tahoma" w:hAnsi="Tahoma"/>
              </w:rPr>
              <w:t>employs a Representative or</w:t>
            </w:r>
          </w:p>
          <w:p w:rsidR="00B33E92" w:rsidRPr="001B00BE" w:rsidRDefault="00B33E92" w:rsidP="00B33E92">
            <w:pPr>
              <w:pStyle w:val="tc2"/>
              <w:numPr>
                <w:ilvl w:val="2"/>
                <w:numId w:val="1"/>
              </w:numPr>
              <w:rPr>
                <w:rFonts w:ascii="Tahoma" w:hAnsi="Tahoma" w:cs="Tahoma"/>
              </w:rPr>
            </w:pPr>
            <w:r w:rsidRPr="001B00BE">
              <w:rPr>
                <w:rFonts w:ascii="Tahoma" w:hAnsi="Tahoma"/>
              </w:rPr>
              <w:t>Engages a Representative, other than via Arrows,</w:t>
            </w:r>
          </w:p>
          <w:p w:rsidR="00B33E92" w:rsidRPr="001B00BE" w:rsidRDefault="00B33E92" w:rsidP="00B33E92">
            <w:pPr>
              <w:pStyle w:val="tc2"/>
              <w:numPr>
                <w:ilvl w:val="0"/>
                <w:numId w:val="0"/>
              </w:numPr>
              <w:ind w:left="680"/>
              <w:rPr>
                <w:rFonts w:ascii="Tahoma" w:hAnsi="Tahoma" w:cs="Tahoma"/>
              </w:rPr>
            </w:pPr>
            <w:r w:rsidRPr="001B00BE">
              <w:rPr>
                <w:rFonts w:ascii="Tahoma" w:hAnsi="Tahoma"/>
              </w:rPr>
              <w:t>either during the Assignment or within 12 months from the end of the Assignment, the Client will inform Arrows of that employment or Engagement and will pay Arrows the Transfer Fee stated in the Contractor Schedule, regardless of the planned duration of the Engagement. VAT will also be due on the fees that are owed.</w:t>
            </w:r>
            <w:bookmarkEnd w:id="19"/>
            <w:r>
              <w:rPr>
                <w:rFonts w:ascii="Tahoma" w:hAnsi="Tahoma"/>
              </w:rPr>
              <w:t xml:space="preserve"> If a transfer fee is not stated in the Contractor </w:t>
            </w:r>
            <w:proofErr w:type="gramStart"/>
            <w:r>
              <w:rPr>
                <w:rFonts w:ascii="Tahoma" w:hAnsi="Tahoma"/>
              </w:rPr>
              <w:t>Schedule</w:t>
            </w:r>
            <w:proofErr w:type="gramEnd"/>
            <w:r>
              <w:rPr>
                <w:rFonts w:ascii="Tahoma" w:hAnsi="Tahoma"/>
              </w:rPr>
              <w:t xml:space="preserve"> then the Transfer Fee will be calculated at the higher of €12,500 or 25% of the normal annual salary of the Representative.  </w:t>
            </w:r>
            <w:r w:rsidR="004422BC">
              <w:rPr>
                <w:rFonts w:ascii="Tahoma" w:hAnsi="Tahoma"/>
              </w:rPr>
              <w:br/>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bookmarkStart w:id="21" w:name="_Ref100541718"/>
            <w:bookmarkEnd w:id="20"/>
            <w:r w:rsidRPr="001B00BE">
              <w:rPr>
                <w:rFonts w:ascii="Tahoma" w:hAnsi="Tahoma"/>
              </w:rPr>
              <w:t>Subject to Article 9.2 applies that if an Introduction of a Candidate to the Client does not immediately result in the provision of the Services of that Candidate by Arrows to the Client, but later leads to an Engagement of the Candidate by the Client within 12 months after the date of the Introduction, the Client must inform Arrows of that Engagement and must pay a Transfer Fee in accordance with Article 8.1 above.</w:t>
            </w:r>
            <w:bookmarkEnd w:id="21"/>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All Introductions will be confidential. If during an Assignment or within 12 months from the end of the Assignment the Client passes on details of a Candidate and/or Contractor and/or Representative to any third party, resulting in the Engagement of that Candidate and/or Contractor and/or Representative, the Client must pay the Transfer Fee in accordance with Article 8.1 above. Passing on details of a Candidate and/or Contractor will furthermore only be permitted if they have explicitly consented to this in writing.</w:t>
            </w:r>
            <w:r w:rsidR="004422BC">
              <w:rPr>
                <w:rFonts w:ascii="Tahoma" w:hAnsi="Tahoma"/>
              </w:rPr>
              <w:br/>
            </w:r>
          </w:p>
          <w:p w:rsidR="00B33E92" w:rsidRPr="001B00BE" w:rsidRDefault="00B33E92" w:rsidP="00B33E92">
            <w:pPr>
              <w:pStyle w:val="tc1"/>
            </w:pPr>
            <w:r w:rsidRPr="001B00BE">
              <w:t>Liability</w:t>
            </w:r>
          </w:p>
          <w:p w:rsidR="00B33E92" w:rsidRPr="001B00BE" w:rsidRDefault="00B33E92" w:rsidP="00B33E92">
            <w:pPr>
              <w:pStyle w:val="tc2"/>
              <w:numPr>
                <w:ilvl w:val="1"/>
                <w:numId w:val="4"/>
              </w:numPr>
              <w:rPr>
                <w:rFonts w:ascii="Tahoma" w:hAnsi="Tahoma" w:cs="Tahoma"/>
              </w:rPr>
            </w:pPr>
            <w:r w:rsidRPr="001B00BE">
              <w:rPr>
                <w:rFonts w:ascii="Tahoma" w:hAnsi="Tahoma"/>
              </w:rPr>
              <w:t>Arrows will not be liable for any delay or failure in the performance of its services towards the Client if this is the result of matters beyond its reasonable control.</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lastRenderedPageBreak/>
              <w:t>Arrows will only provide support services in the area of the provision and Introduction of Candidates and the payment of fees related to the Services provided by the Contractor. Arrows therefore does not accept any liability, no matter how this was caused, in connection with the quality of the Services provided by the Contractor.</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Arrows will use reasonable endeavours to effect that the Contractor has the required level of knowledge, skill, integrity and reliability. However, Arrows will not be liable for any financial disadvantage, expenses, damage or loss or delays as a result of or in connection with actions or omissions on the part of the Contractor or the Representative in the performance of the Services, including but not limited to damage or loss caused by negligence, deliberate or otherwise, dishonesty, fraud, omissions, misconduct or a lack of skills of the Contractor or the Representative, no matter how this was caused.</w:t>
            </w:r>
            <w:r w:rsidR="004422BC">
              <w:rPr>
                <w:rFonts w:ascii="Tahoma" w:hAnsi="Tahoma"/>
              </w:rPr>
              <w:br/>
            </w:r>
            <w:r w:rsidR="004422BC">
              <w:rPr>
                <w:rFonts w:ascii="Tahoma" w:hAnsi="Tahoma"/>
              </w:rPr>
              <w:br/>
            </w:r>
          </w:p>
          <w:p w:rsidR="00B33E92" w:rsidRPr="00AC334F" w:rsidRDefault="00B33E92" w:rsidP="00B33E92">
            <w:pPr>
              <w:pStyle w:val="tc2"/>
              <w:rPr>
                <w:rFonts w:ascii="Tahoma" w:hAnsi="Tahoma" w:cs="Tahoma"/>
              </w:rPr>
            </w:pPr>
            <w:r w:rsidRPr="00AC334F">
              <w:rPr>
                <w:rFonts w:ascii="Tahoma" w:hAnsi="Tahoma" w:cs="Tahoma"/>
              </w:rPr>
              <w:t xml:space="preserve">All Contractors are Engaged under contracts for services (independent contractors). Their Representatives are not employees of Arrows. The parties confirm that the Representative will not work under the management and supervision of the Client (or of the End User if applicable) </w:t>
            </w:r>
            <w:r w:rsidRPr="00726A3B">
              <w:rPr>
                <w:rFonts w:ascii="Tahoma" w:hAnsi="Tahoma" w:cs="Tahoma"/>
              </w:rPr>
              <w:t>Should it be established otherwise in law, because the Representative is actually employed by the Client (and/or the End User) in a relationship of authority, the Client will be liable for the loss suffered by Arrows as a result, including but not limited to claims of the Representative, assessments of the Dutch Tax and Customs Administration and/or any legal costs.</w:t>
            </w:r>
          </w:p>
          <w:p w:rsidR="00B33E92" w:rsidRPr="001B00BE" w:rsidRDefault="00B33E92" w:rsidP="00B33E92">
            <w:pPr>
              <w:pStyle w:val="tc2"/>
              <w:rPr>
                <w:rFonts w:ascii="Tahoma" w:hAnsi="Tahoma" w:cs="Tahoma"/>
              </w:rPr>
            </w:pPr>
            <w:r w:rsidRPr="001B00BE">
              <w:rPr>
                <w:rFonts w:ascii="Tahoma" w:hAnsi="Tahoma"/>
              </w:rPr>
              <w:t>The Client will comply in all respects with all relevant laws, bylaws and legal regulations, including taking out adequate third-party insurance for the Representative, if applicable. The Client will allow and reasonably assist Arrows in fulfilling its legal obligations regarding the Introduction of Candidates and the provision of Services by the Contractors.</w:t>
            </w:r>
            <w:r w:rsidR="004422BC">
              <w:rPr>
                <w:rFonts w:ascii="Tahoma" w:hAnsi="Tahoma"/>
              </w:rPr>
              <w:br/>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Arrows will not be liable for any indirect damage or loss or consequential loss or financial disadvantage, including but not limited to: loss of profits, revenue, goodwill, anticipated savings or for claims by third parties in connection with Arrows’ fulfilment or failure to fulfil any of its obligations under these Terms.</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The single aggregate liability of Arrows towards the Client in connection with these Terms will be limited to €</w:t>
            </w:r>
            <w:r>
              <w:rPr>
                <w:rFonts w:ascii="Tahoma" w:hAnsi="Tahoma"/>
              </w:rPr>
              <w:t> 12,500</w:t>
            </w:r>
            <w:r w:rsidRPr="001B00BE">
              <w:rPr>
                <w:rFonts w:ascii="Tahoma" w:hAnsi="Tahoma"/>
              </w:rPr>
              <w:t>.</w:t>
            </w:r>
            <w:r w:rsidR="004422BC">
              <w:rPr>
                <w:rFonts w:ascii="Tahoma" w:hAnsi="Tahoma"/>
              </w:rPr>
              <w:br/>
            </w:r>
          </w:p>
          <w:p w:rsidR="00B33E92" w:rsidRPr="001B00BE" w:rsidRDefault="00B33E92" w:rsidP="00B33E92">
            <w:pPr>
              <w:pStyle w:val="tc1"/>
            </w:pPr>
            <w:r w:rsidRPr="001B00BE">
              <w:t>Indemnification</w:t>
            </w:r>
          </w:p>
          <w:p w:rsidR="00B33E92" w:rsidRPr="001B00BE" w:rsidRDefault="00B33E92" w:rsidP="00B33E92">
            <w:pPr>
              <w:pStyle w:val="tc2"/>
              <w:tabs>
                <w:tab w:val="clear" w:pos="680"/>
                <w:tab w:val="num" w:pos="993"/>
              </w:tabs>
              <w:rPr>
                <w:rFonts w:ascii="Tahoma" w:hAnsi="Tahoma" w:cs="Tahoma"/>
              </w:rPr>
            </w:pPr>
            <w:r w:rsidRPr="001B00BE">
              <w:rPr>
                <w:rFonts w:ascii="Tahoma" w:hAnsi="Tahoma"/>
              </w:rPr>
              <w:t xml:space="preserve">The Client will indemnify Arrows and keep Arrows indemnified with respect to loss caused by fines imposed by the </w:t>
            </w:r>
            <w:proofErr w:type="spellStart"/>
            <w:r w:rsidRPr="001B00BE">
              <w:rPr>
                <w:rFonts w:ascii="Tahoma" w:hAnsi="Tahoma"/>
              </w:rPr>
              <w:t>I</w:t>
            </w:r>
            <w:r>
              <w:rPr>
                <w:rFonts w:ascii="Tahoma" w:hAnsi="Tahoma"/>
              </w:rPr>
              <w:t>nspectie</w:t>
            </w:r>
            <w:proofErr w:type="spellEnd"/>
            <w:r w:rsidRPr="001B00BE">
              <w:rPr>
                <w:rFonts w:ascii="Tahoma" w:hAnsi="Tahoma"/>
              </w:rPr>
              <w:t xml:space="preserve"> SZW or </w:t>
            </w:r>
            <w:r>
              <w:rPr>
                <w:rFonts w:ascii="Tahoma" w:hAnsi="Tahoma"/>
              </w:rPr>
              <w:t xml:space="preserve"> any </w:t>
            </w:r>
            <w:r w:rsidRPr="001B00BE">
              <w:rPr>
                <w:rFonts w:ascii="Tahoma" w:hAnsi="Tahoma"/>
              </w:rPr>
              <w:t xml:space="preserve">other government agency, receivables and/or other claims and charges (including, among other things, any legal costs and missed interest on </w:t>
            </w:r>
            <w:r w:rsidRPr="001B00BE">
              <w:rPr>
                <w:rFonts w:ascii="Tahoma" w:hAnsi="Tahoma"/>
              </w:rPr>
              <w:lastRenderedPageBreak/>
              <w:t>the stated sums) arising directly or indirectly against, with respect to or for Arrows respectively as a result of or in connection with an Assignment, including (without limitations):</w:t>
            </w:r>
          </w:p>
          <w:p w:rsidR="00B33E92" w:rsidRPr="001B00BE" w:rsidRDefault="00B33E92" w:rsidP="00B33E92">
            <w:pPr>
              <w:pStyle w:val="tc2"/>
              <w:numPr>
                <w:ilvl w:val="0"/>
                <w:numId w:val="0"/>
              </w:numPr>
              <w:tabs>
                <w:tab w:val="num" w:pos="993"/>
              </w:tabs>
              <w:ind w:left="993" w:hanging="313"/>
              <w:rPr>
                <w:rFonts w:ascii="Tahoma" w:hAnsi="Tahoma" w:cs="Tahoma"/>
              </w:rPr>
            </w:pPr>
            <w:r w:rsidRPr="001B00BE">
              <w:rPr>
                <w:rFonts w:ascii="Tahoma" w:hAnsi="Tahoma"/>
              </w:rPr>
              <w:t>a)</w:t>
            </w:r>
            <w:r w:rsidRPr="001B00BE">
              <w:rPr>
                <w:rFonts w:ascii="Tahoma" w:hAnsi="Tahoma"/>
              </w:rPr>
              <w:tab/>
              <w:t>as a result of a violation by the Client (or its employees, subcontractors or agents) of:</w:t>
            </w:r>
          </w:p>
          <w:p w:rsidR="00B33E92" w:rsidRPr="001B00BE" w:rsidRDefault="00B33E92" w:rsidP="00B33E92">
            <w:pPr>
              <w:pStyle w:val="tc2"/>
              <w:numPr>
                <w:ilvl w:val="0"/>
                <w:numId w:val="0"/>
              </w:numPr>
              <w:ind w:left="1276" w:hanging="283"/>
              <w:rPr>
                <w:rFonts w:ascii="Tahoma" w:hAnsi="Tahoma"/>
              </w:rPr>
            </w:pPr>
            <w:r w:rsidRPr="001B00BE">
              <w:rPr>
                <w:rFonts w:ascii="Tahoma" w:hAnsi="Tahoma"/>
              </w:rPr>
              <w:t xml:space="preserve">1 </w:t>
            </w:r>
            <w:r w:rsidRPr="001B00BE">
              <w:rPr>
                <w:rFonts w:ascii="Tahoma" w:hAnsi="Tahoma"/>
              </w:rPr>
              <w:tab/>
              <w:t>these Terms; and/or</w:t>
            </w:r>
          </w:p>
          <w:p w:rsidR="00B33E92" w:rsidRPr="001B00BE" w:rsidRDefault="00B33E92" w:rsidP="00B33E92">
            <w:pPr>
              <w:pStyle w:val="tc2"/>
              <w:numPr>
                <w:ilvl w:val="0"/>
                <w:numId w:val="0"/>
              </w:numPr>
              <w:ind w:left="1276" w:hanging="283"/>
              <w:rPr>
                <w:rFonts w:ascii="Tahoma" w:hAnsi="Tahoma"/>
              </w:rPr>
            </w:pPr>
            <w:r w:rsidRPr="001B00BE">
              <w:rPr>
                <w:rFonts w:ascii="Tahoma" w:hAnsi="Tahoma"/>
              </w:rPr>
              <w:t xml:space="preserve">2 </w:t>
            </w:r>
            <w:r w:rsidRPr="001B00BE">
              <w:rPr>
                <w:rFonts w:ascii="Tahoma" w:hAnsi="Tahoma"/>
              </w:rPr>
              <w:tab/>
              <w:t>applicable statutory provisions, including, without limitations:</w:t>
            </w:r>
          </w:p>
          <w:p w:rsidR="00B33E92" w:rsidRPr="001B00BE" w:rsidRDefault="00B33E92" w:rsidP="00B33E92">
            <w:pPr>
              <w:pStyle w:val="tc2"/>
              <w:numPr>
                <w:ilvl w:val="0"/>
                <w:numId w:val="5"/>
              </w:numPr>
              <w:ind w:left="1418" w:hanging="142"/>
              <w:rPr>
                <w:rFonts w:ascii="Tahoma" w:hAnsi="Tahoma" w:cs="Tahoma"/>
              </w:rPr>
            </w:pPr>
            <w:r w:rsidRPr="001B00BE">
              <w:rPr>
                <w:rFonts w:ascii="Tahoma" w:hAnsi="Tahoma"/>
              </w:rPr>
              <w:t>equal treatment laws;</w:t>
            </w:r>
          </w:p>
          <w:p w:rsidR="00B33E92" w:rsidRPr="001B00BE" w:rsidRDefault="00B33E92" w:rsidP="00B33E92">
            <w:pPr>
              <w:pStyle w:val="tc2"/>
              <w:numPr>
                <w:ilvl w:val="0"/>
                <w:numId w:val="5"/>
              </w:numPr>
              <w:ind w:left="1418" w:hanging="142"/>
              <w:rPr>
                <w:rFonts w:ascii="Tahoma" w:hAnsi="Tahoma" w:cs="Tahoma"/>
              </w:rPr>
            </w:pPr>
            <w:r w:rsidRPr="001B00BE">
              <w:rPr>
                <w:rFonts w:ascii="Tahoma" w:hAnsi="Tahoma"/>
              </w:rPr>
              <w:t>immigration laws;</w:t>
            </w:r>
          </w:p>
          <w:p w:rsidR="00B33E92" w:rsidRPr="001B00BE" w:rsidRDefault="00B33E92" w:rsidP="00B33E92">
            <w:pPr>
              <w:pStyle w:val="tc2"/>
              <w:numPr>
                <w:ilvl w:val="0"/>
                <w:numId w:val="5"/>
              </w:numPr>
              <w:ind w:left="1418" w:hanging="142"/>
              <w:rPr>
                <w:rFonts w:ascii="Tahoma" w:hAnsi="Tahoma" w:cs="Tahoma"/>
              </w:rPr>
            </w:pPr>
            <w:r w:rsidRPr="001B00BE">
              <w:rPr>
                <w:rFonts w:ascii="Tahoma" w:hAnsi="Tahoma"/>
              </w:rPr>
              <w:t>provisions with respect to employer’s liability, such as the duty of care pursuant to Section 7:658(1) of the Dutch Civil Code;</w:t>
            </w:r>
          </w:p>
          <w:p w:rsidR="00B33E92" w:rsidRPr="001B00BE" w:rsidRDefault="00B33E92" w:rsidP="00B33E92">
            <w:pPr>
              <w:pStyle w:val="tc2"/>
              <w:numPr>
                <w:ilvl w:val="0"/>
                <w:numId w:val="5"/>
              </w:numPr>
              <w:ind w:left="1418" w:hanging="142"/>
              <w:rPr>
                <w:rFonts w:ascii="Tahoma" w:hAnsi="Tahoma" w:cs="Tahoma"/>
              </w:rPr>
            </w:pPr>
            <w:r w:rsidRPr="001B00BE">
              <w:rPr>
                <w:rFonts w:ascii="Tahoma" w:hAnsi="Tahoma"/>
              </w:rPr>
              <w:t>and other Regulations.</w:t>
            </w:r>
          </w:p>
          <w:p w:rsidR="00B33E92" w:rsidRPr="001B00BE" w:rsidRDefault="00B33E92" w:rsidP="00B33E92">
            <w:pPr>
              <w:pStyle w:val="tc2"/>
              <w:numPr>
                <w:ilvl w:val="0"/>
                <w:numId w:val="0"/>
              </w:numPr>
              <w:ind w:left="993" w:hanging="284"/>
              <w:rPr>
                <w:rFonts w:ascii="Tahoma" w:hAnsi="Tahoma" w:cs="Tahoma"/>
              </w:rPr>
            </w:pPr>
            <w:r w:rsidRPr="001B00BE">
              <w:rPr>
                <w:rFonts w:ascii="Tahoma" w:hAnsi="Tahoma"/>
              </w:rPr>
              <w:t>b)</w:t>
            </w:r>
            <w:r w:rsidRPr="001B00BE">
              <w:rPr>
                <w:rFonts w:ascii="Tahoma" w:hAnsi="Tahoma"/>
              </w:rPr>
              <w:tab/>
              <w:t>claims of the Representative as a result of loss suffered by the Representative in the execution of their work at the Client (or End User);</w:t>
            </w:r>
            <w:r w:rsidR="004422BC">
              <w:rPr>
                <w:rFonts w:ascii="Tahoma" w:hAnsi="Tahoma"/>
              </w:rPr>
              <w:br/>
            </w:r>
          </w:p>
          <w:p w:rsidR="00B33E92" w:rsidRPr="001B00BE" w:rsidRDefault="00B33E92" w:rsidP="00B33E92">
            <w:pPr>
              <w:pStyle w:val="tc2"/>
              <w:numPr>
                <w:ilvl w:val="0"/>
                <w:numId w:val="2"/>
              </w:numPr>
              <w:ind w:left="993" w:hanging="284"/>
              <w:rPr>
                <w:rFonts w:ascii="Tahoma" w:hAnsi="Tahoma" w:cs="Tahoma"/>
              </w:rPr>
            </w:pPr>
            <w:r w:rsidRPr="001B00BE">
              <w:rPr>
                <w:rFonts w:ascii="Tahoma" w:hAnsi="Tahoma"/>
              </w:rPr>
              <w:t xml:space="preserve">claims of a third party as a result of loss caused by the Representative in the execution of their work for the Client. </w:t>
            </w:r>
            <w:r w:rsidRPr="001B00BE">
              <w:rPr>
                <w:rFonts w:ascii="Tahoma" w:hAnsi="Tahoma"/>
              </w:rPr>
              <w:tab/>
            </w:r>
            <w:r w:rsidR="004422BC">
              <w:rPr>
                <w:rFonts w:ascii="Tahoma" w:hAnsi="Tahoma"/>
              </w:rPr>
              <w:br/>
            </w:r>
          </w:p>
          <w:p w:rsidR="00B33E92" w:rsidRPr="001B00BE" w:rsidRDefault="00B33E92" w:rsidP="00B33E92">
            <w:pPr>
              <w:pStyle w:val="tc1"/>
            </w:pPr>
            <w:r w:rsidRPr="001B00BE">
              <w:tab/>
              <w:t>Termination of the Terms</w:t>
            </w:r>
          </w:p>
          <w:p w:rsidR="00B33E92" w:rsidRPr="001B00BE" w:rsidRDefault="00B33E92" w:rsidP="00B33E92">
            <w:pPr>
              <w:pStyle w:val="tc2"/>
              <w:numPr>
                <w:ilvl w:val="0"/>
                <w:numId w:val="0"/>
              </w:numPr>
              <w:ind w:left="709" w:hanging="709"/>
              <w:rPr>
                <w:rFonts w:ascii="Tahoma" w:hAnsi="Tahoma" w:cs="Tahoma"/>
              </w:rPr>
            </w:pPr>
            <w:r w:rsidRPr="001B00BE">
              <w:rPr>
                <w:rFonts w:ascii="Tahoma" w:hAnsi="Tahoma"/>
              </w:rPr>
              <w:t>1</w:t>
            </w:r>
            <w:r w:rsidR="004422BC">
              <w:rPr>
                <w:rFonts w:ascii="Tahoma" w:hAnsi="Tahoma"/>
              </w:rPr>
              <w:t>1</w:t>
            </w:r>
            <w:r w:rsidRPr="001B00BE">
              <w:rPr>
                <w:rFonts w:ascii="Tahoma" w:hAnsi="Tahoma"/>
              </w:rPr>
              <w:t>.1</w:t>
            </w:r>
            <w:r w:rsidRPr="001B00BE">
              <w:rPr>
                <w:rFonts w:ascii="Tahoma" w:hAnsi="Tahoma"/>
              </w:rPr>
              <w:tab/>
              <w:t xml:space="preserve">Each of the parties may give notice to terminate the Terms, without becoming liable for compensation towards the other party, with due observance of a notice period of at least 4 (four) weeks by means of a letter addressed to the other party </w:t>
            </w:r>
          </w:p>
          <w:p w:rsidR="00B33E92" w:rsidRPr="001B00BE" w:rsidRDefault="00B33E92" w:rsidP="00B33E92">
            <w:pPr>
              <w:pStyle w:val="tc2"/>
              <w:numPr>
                <w:ilvl w:val="1"/>
                <w:numId w:val="6"/>
              </w:numPr>
              <w:rPr>
                <w:rFonts w:ascii="Tahoma" w:hAnsi="Tahoma" w:cs="Tahoma"/>
              </w:rPr>
            </w:pPr>
            <w:r w:rsidRPr="001B00BE">
              <w:rPr>
                <w:rFonts w:ascii="Tahoma" w:hAnsi="Tahoma"/>
              </w:rPr>
              <w:t>Each of the parties may give notice to terminate these Terms with immediate effect, without becoming liable for compensation towards the other party, by means of a letter addressed to the other party if Arrows or the Client goes into liquidation, is granted a suspension of payments, or if part of the assets of one of the parties is attached, as a result of which the execution of these Terms is in danger of being obstructed.</w:t>
            </w:r>
          </w:p>
          <w:p w:rsidR="00B33E92" w:rsidRPr="001B00BE" w:rsidRDefault="00B33E92" w:rsidP="00B33E92">
            <w:pPr>
              <w:pStyle w:val="tc2"/>
              <w:numPr>
                <w:ilvl w:val="0"/>
                <w:numId w:val="0"/>
              </w:numPr>
              <w:ind w:left="680" w:hanging="680"/>
              <w:rPr>
                <w:rFonts w:ascii="Tahoma" w:hAnsi="Tahoma" w:cs="Tahoma"/>
              </w:rPr>
            </w:pPr>
            <w:r w:rsidRPr="001B00BE">
              <w:rPr>
                <w:rFonts w:ascii="Tahoma" w:hAnsi="Tahoma"/>
              </w:rPr>
              <w:t>1</w:t>
            </w:r>
            <w:r w:rsidR="004422BC">
              <w:rPr>
                <w:rFonts w:ascii="Tahoma" w:hAnsi="Tahoma"/>
              </w:rPr>
              <w:t>1</w:t>
            </w:r>
            <w:r w:rsidRPr="001B00BE">
              <w:rPr>
                <w:rFonts w:ascii="Tahoma" w:hAnsi="Tahoma"/>
              </w:rPr>
              <w:t>.3</w:t>
            </w:r>
            <w:r w:rsidRPr="001B00BE">
              <w:rPr>
                <w:rFonts w:ascii="Tahoma" w:hAnsi="Tahoma"/>
              </w:rPr>
              <w:tab/>
              <w:t>If the Client violates one or more obligations under these Terms, Arrows may give notice to terminate these Terms with immediate effect, without becoming liable for compensation towards the Client, by means of a letter addressed to the Client The same applies if Arrows has reasonable grounds for assuming that the Client will not pay Arrows’ invoice within the payment period agreed in Article 6.2.</w:t>
            </w:r>
          </w:p>
          <w:p w:rsidR="00B33E92" w:rsidRPr="001B00BE" w:rsidRDefault="00B33E92" w:rsidP="00B33E92">
            <w:pPr>
              <w:pStyle w:val="tc1"/>
            </w:pPr>
            <w:r w:rsidRPr="001B00BE">
              <w:t>General</w:t>
            </w:r>
          </w:p>
          <w:p w:rsidR="00B33E92" w:rsidRPr="001B00BE" w:rsidRDefault="00B33E92" w:rsidP="00B33E92">
            <w:pPr>
              <w:pStyle w:val="tc2"/>
              <w:rPr>
                <w:rFonts w:ascii="Tahoma" w:hAnsi="Tahoma" w:cs="Tahoma"/>
                <w:bCs/>
              </w:rPr>
            </w:pPr>
            <w:r w:rsidRPr="001B00BE">
              <w:rPr>
                <w:rFonts w:ascii="Tahoma" w:hAnsi="Tahoma"/>
              </w:rPr>
              <w:t xml:space="preserve">Any refusal by Arrows to enforce at any time one or more of these Terms will not be deemed to constitute a waiver in respect of such rights or of the right to enforce these Terms </w:t>
            </w:r>
            <w:proofErr w:type="gramStart"/>
            <w:r w:rsidRPr="001B00BE">
              <w:rPr>
                <w:rFonts w:ascii="Tahoma" w:hAnsi="Tahoma"/>
              </w:rPr>
              <w:t>at a later date</w:t>
            </w:r>
            <w:proofErr w:type="gramEnd"/>
            <w:r w:rsidRPr="001B00BE">
              <w:rPr>
                <w:rFonts w:ascii="Tahoma" w:hAnsi="Tahoma"/>
              </w:rPr>
              <w:t>.</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Headings contained in these Terms are for reference purposes only and will not affect the intended meaning of the articles to which they refer.</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lastRenderedPageBreak/>
              <w:t>If any provision, article or paragraph of these Terms is held to be invalid, void, illegal or otherwise unenforceable by any legal body, the remaining provisions of these Terms will remain in full force and effect to the extent permitted by law.</w:t>
            </w:r>
            <w:r w:rsidR="004422BC">
              <w:rPr>
                <w:rFonts w:ascii="Tahoma" w:hAnsi="Tahoma"/>
              </w:rPr>
              <w:br/>
            </w:r>
          </w:p>
          <w:p w:rsidR="00B33E92" w:rsidRPr="001B00BE" w:rsidRDefault="00B33E92" w:rsidP="00B33E92">
            <w:pPr>
              <w:pStyle w:val="tc2"/>
              <w:rPr>
                <w:rFonts w:ascii="Tahoma" w:hAnsi="Tahoma" w:cs="Tahoma"/>
              </w:rPr>
            </w:pPr>
            <w:r w:rsidRPr="001B00BE">
              <w:rPr>
                <w:rFonts w:ascii="Tahoma" w:hAnsi="Tahoma"/>
              </w:rPr>
              <w:t>No provision of these Terms may be enforced by any person who is not a party thereto pursuant to the Contract. This will not, however, affect any rights or means of recovery of third parties that exist or are available independently.</w:t>
            </w:r>
          </w:p>
          <w:p w:rsidR="00B33E92" w:rsidRPr="001B00BE" w:rsidRDefault="00B33E92" w:rsidP="00B33E92">
            <w:pPr>
              <w:pStyle w:val="tc2"/>
              <w:rPr>
                <w:rFonts w:ascii="Tahoma" w:hAnsi="Tahoma" w:cs="Tahoma"/>
              </w:rPr>
            </w:pPr>
            <w:r w:rsidRPr="001B00BE">
              <w:rPr>
                <w:rFonts w:ascii="Tahoma" w:hAnsi="Tahoma"/>
              </w:rPr>
              <w:t>The parties confirm that the Representative does not work and will not work under the management of the Client, or of the End User as may be applicable.</w:t>
            </w:r>
          </w:p>
          <w:p w:rsidR="00B33E92" w:rsidRPr="001B00BE" w:rsidRDefault="00B33E92" w:rsidP="00B33E92">
            <w:pPr>
              <w:pStyle w:val="tc1"/>
            </w:pPr>
            <w:r w:rsidRPr="001B00BE">
              <w:t>Notices</w:t>
            </w:r>
          </w:p>
          <w:p w:rsidR="00B33E92" w:rsidRPr="001B00BE" w:rsidRDefault="00B33E92" w:rsidP="00B33E92">
            <w:pPr>
              <w:pStyle w:val="tc2"/>
              <w:rPr>
                <w:rFonts w:ascii="Tahoma" w:hAnsi="Tahoma" w:cs="Tahoma"/>
              </w:rPr>
            </w:pPr>
            <w:r w:rsidRPr="001B00BE">
              <w:rPr>
                <w:rFonts w:ascii="Tahoma" w:hAnsi="Tahoma"/>
              </w:rPr>
              <w:t>Notices under these Terms (including the provision of hourly time sheets or invoices) must be handed over or sent by e-mail or registered letter to the recipient at its fax number or address stated in these Terms (or as otherwise stated from time to time to the sender by the recipient for the purposes of these Terms).</w:t>
            </w:r>
            <w:r w:rsidR="004422BC">
              <w:rPr>
                <w:rFonts w:ascii="Tahoma" w:hAnsi="Tahoma"/>
              </w:rPr>
              <w:br/>
            </w:r>
            <w:r w:rsidR="004422BC">
              <w:rPr>
                <w:rFonts w:ascii="Tahoma" w:hAnsi="Tahoma"/>
              </w:rPr>
              <w:br/>
            </w:r>
          </w:p>
          <w:p w:rsidR="00B33E92" w:rsidRPr="001B00BE" w:rsidRDefault="00B33E92" w:rsidP="00B33E92">
            <w:pPr>
              <w:pStyle w:val="tc2"/>
              <w:rPr>
                <w:rFonts w:ascii="Tahoma" w:hAnsi="Tahoma" w:cs="Tahoma"/>
              </w:rPr>
            </w:pPr>
            <w:bookmarkStart w:id="22" w:name="_Ref290309732"/>
            <w:r w:rsidRPr="001B00BE">
              <w:rPr>
                <w:rFonts w:ascii="Tahoma" w:hAnsi="Tahoma"/>
              </w:rPr>
              <w:t>Notices in connection with these Terms will be deemed to have been given and served:</w:t>
            </w:r>
            <w:bookmarkEnd w:id="22"/>
          </w:p>
          <w:p w:rsidR="00B33E92" w:rsidRPr="001B00BE" w:rsidRDefault="00B33E92" w:rsidP="00B33E92">
            <w:pPr>
              <w:pStyle w:val="tc2"/>
              <w:numPr>
                <w:ilvl w:val="2"/>
                <w:numId w:val="1"/>
              </w:numPr>
              <w:rPr>
                <w:rFonts w:ascii="Tahoma" w:hAnsi="Tahoma" w:cs="Tahoma"/>
              </w:rPr>
            </w:pPr>
            <w:r w:rsidRPr="001B00BE">
              <w:rPr>
                <w:rFonts w:ascii="Tahoma" w:hAnsi="Tahoma"/>
              </w:rPr>
              <w:t>if they are handed over: at the time of handing over if this takes place before 5.00 p.m. on a working day and in any other event at 10.00 a.m. on the first working day after the day of handing over;</w:t>
            </w:r>
          </w:p>
          <w:p w:rsidR="00B33E92" w:rsidRPr="001B00BE" w:rsidRDefault="00B33E92" w:rsidP="00B33E92">
            <w:pPr>
              <w:pStyle w:val="tc2"/>
              <w:keepLines/>
              <w:numPr>
                <w:ilvl w:val="2"/>
                <w:numId w:val="1"/>
              </w:numPr>
              <w:rPr>
                <w:rFonts w:ascii="Tahoma" w:hAnsi="Tahoma" w:cs="Tahoma"/>
              </w:rPr>
            </w:pPr>
            <w:r w:rsidRPr="001B00BE">
              <w:rPr>
                <w:rFonts w:ascii="Tahoma" w:hAnsi="Tahoma"/>
              </w:rPr>
              <w:t>if they are sent by fax or by e-mail: at the time of transmission if sent on a working day before 5.00 p.m. and in any other event at 10.00 a.m. on the first working day immediately after the day of transmission, unless the transmission report indicates an incorrect or incomplete transmission or if, on the relevant working day, the recipient informs the sender that the fax or e-mail was received in incomplete or illegible form;</w:t>
            </w:r>
          </w:p>
          <w:p w:rsidR="00B33E92" w:rsidRPr="001B00BE" w:rsidRDefault="00B33E92" w:rsidP="00B33E92">
            <w:pPr>
              <w:pStyle w:val="tc2"/>
              <w:keepLines/>
              <w:numPr>
                <w:ilvl w:val="2"/>
                <w:numId w:val="1"/>
              </w:numPr>
              <w:rPr>
                <w:rFonts w:ascii="Tahoma" w:hAnsi="Tahoma" w:cs="Tahoma"/>
              </w:rPr>
            </w:pPr>
            <w:r w:rsidRPr="001B00BE">
              <w:rPr>
                <w:rFonts w:ascii="Tahoma" w:hAnsi="Tahoma"/>
              </w:rPr>
              <w:t>if sent by registered post: 48 hours from the time of dispatch.</w:t>
            </w:r>
          </w:p>
          <w:p w:rsidR="00B33E92" w:rsidRPr="001B00BE" w:rsidRDefault="00B33E92" w:rsidP="00B33E92">
            <w:pPr>
              <w:pStyle w:val="tc2"/>
              <w:keepLines/>
              <w:numPr>
                <w:ilvl w:val="0"/>
                <w:numId w:val="0"/>
              </w:numPr>
              <w:ind w:left="680"/>
              <w:rPr>
                <w:rFonts w:ascii="Tahoma" w:hAnsi="Tahoma" w:cs="Tahoma"/>
              </w:rPr>
            </w:pPr>
            <w:r w:rsidRPr="001B00BE">
              <w:rPr>
                <w:rFonts w:ascii="Tahoma" w:hAnsi="Tahoma"/>
              </w:rPr>
              <w:t>To avoid any misunderstandings and for the purpose of this Article 1</w:t>
            </w:r>
            <w:r w:rsidR="00572FBE">
              <w:rPr>
                <w:rFonts w:ascii="Tahoma" w:hAnsi="Tahoma"/>
              </w:rPr>
              <w:t>3</w:t>
            </w:r>
            <w:r w:rsidRPr="001B00BE">
              <w:rPr>
                <w:rFonts w:ascii="Tahoma" w:hAnsi="Tahoma"/>
              </w:rPr>
              <w:t>.2, a ‘working day’ will mean any day except for Saturday, Sunday and public holidays.</w:t>
            </w:r>
          </w:p>
          <w:p w:rsidR="00B33E92" w:rsidRPr="001B00BE" w:rsidRDefault="00B33E92" w:rsidP="00B33E92">
            <w:pPr>
              <w:pStyle w:val="tc1"/>
            </w:pPr>
            <w:r w:rsidRPr="001B00BE">
              <w:t>Applicable law</w:t>
            </w:r>
            <w:r w:rsidRPr="001B00BE">
              <w:tab/>
            </w:r>
          </w:p>
          <w:p w:rsidR="00B33E92" w:rsidRPr="001B00BE" w:rsidRDefault="00B33E92" w:rsidP="00B33E92">
            <w:pPr>
              <w:pStyle w:val="tc2"/>
              <w:rPr>
                <w:rFonts w:ascii="Tahoma" w:hAnsi="Tahoma" w:cs="Tahoma"/>
              </w:rPr>
            </w:pPr>
            <w:r w:rsidRPr="001B00BE">
              <w:rPr>
                <w:rFonts w:ascii="Tahoma" w:hAnsi="Tahoma"/>
              </w:rPr>
              <w:t>These Terms are governed by and interpreted in accordance with Dutch law. The Dutch court will have exclusive jurisdiction.</w:t>
            </w:r>
          </w:p>
          <w:p w:rsidR="00B33E92" w:rsidRDefault="00B33E92"/>
        </w:tc>
        <w:tc>
          <w:tcPr>
            <w:tcW w:w="5410" w:type="dxa"/>
          </w:tcPr>
          <w:p w:rsidR="00B33E92" w:rsidRPr="00031B46" w:rsidRDefault="00B33E92" w:rsidP="00B33E92">
            <w:pPr>
              <w:pStyle w:val="Title"/>
              <w:outlineLvl w:val="0"/>
              <w:rPr>
                <w:rFonts w:ascii="Tahoma" w:hAnsi="Tahoma" w:cs="Tahoma"/>
                <w:sz w:val="28"/>
                <w:szCs w:val="17"/>
              </w:rPr>
            </w:pPr>
            <w:r>
              <w:rPr>
                <w:rFonts w:ascii="Tahoma" w:hAnsi="Tahoma"/>
                <w:sz w:val="28"/>
              </w:rPr>
              <w:lastRenderedPageBreak/>
              <w:t>Arrows Group BV</w:t>
            </w:r>
          </w:p>
          <w:p w:rsidR="00B33E92" w:rsidRDefault="00B33E92" w:rsidP="00B33E92">
            <w:pPr>
              <w:pStyle w:val="Title"/>
              <w:outlineLvl w:val="0"/>
              <w:rPr>
                <w:rFonts w:ascii="Tahoma" w:hAnsi="Tahoma"/>
                <w:b w:val="0"/>
                <w:sz w:val="20"/>
              </w:rPr>
            </w:pPr>
            <w:proofErr w:type="spellStart"/>
            <w:r>
              <w:rPr>
                <w:rFonts w:ascii="Tahoma" w:hAnsi="Tahoma"/>
                <w:b w:val="0"/>
                <w:sz w:val="20"/>
              </w:rPr>
              <w:t>een</w:t>
            </w:r>
            <w:proofErr w:type="spellEnd"/>
            <w:r>
              <w:rPr>
                <w:rFonts w:ascii="Tahoma" w:hAnsi="Tahoma"/>
                <w:b w:val="0"/>
                <w:sz w:val="20"/>
              </w:rPr>
              <w:t xml:space="preserve"> </w:t>
            </w:r>
            <w:proofErr w:type="spellStart"/>
            <w:r>
              <w:rPr>
                <w:rFonts w:ascii="Tahoma" w:hAnsi="Tahoma"/>
                <w:b w:val="0"/>
                <w:sz w:val="20"/>
              </w:rPr>
              <w:t>besloten</w:t>
            </w:r>
            <w:proofErr w:type="spellEnd"/>
            <w:r>
              <w:rPr>
                <w:rFonts w:ascii="Tahoma" w:hAnsi="Tahoma"/>
                <w:b w:val="0"/>
                <w:sz w:val="20"/>
              </w:rPr>
              <w:t xml:space="preserve"> </w:t>
            </w:r>
            <w:proofErr w:type="spellStart"/>
            <w:r>
              <w:rPr>
                <w:rFonts w:ascii="Tahoma" w:hAnsi="Tahoma"/>
                <w:b w:val="0"/>
                <w:sz w:val="20"/>
              </w:rPr>
              <w:t>vennootschap</w:t>
            </w:r>
            <w:proofErr w:type="spellEnd"/>
            <w:r>
              <w:rPr>
                <w:rFonts w:ascii="Tahoma" w:hAnsi="Tahoma"/>
                <w:b w:val="0"/>
                <w:sz w:val="20"/>
              </w:rPr>
              <w:t xml:space="preserve"> </w:t>
            </w:r>
            <w:proofErr w:type="spellStart"/>
            <w:r>
              <w:rPr>
                <w:rFonts w:ascii="Tahoma" w:hAnsi="Tahoma"/>
                <w:b w:val="0"/>
                <w:sz w:val="20"/>
              </w:rPr>
              <w:t>opgericht</w:t>
            </w:r>
            <w:proofErr w:type="spellEnd"/>
            <w:r>
              <w:rPr>
                <w:rFonts w:ascii="Tahoma" w:hAnsi="Tahoma"/>
                <w:b w:val="0"/>
                <w:sz w:val="20"/>
              </w:rPr>
              <w:t xml:space="preserve"> </w:t>
            </w:r>
            <w:proofErr w:type="spellStart"/>
            <w:r>
              <w:rPr>
                <w:rFonts w:ascii="Tahoma" w:hAnsi="Tahoma"/>
                <w:b w:val="0"/>
                <w:sz w:val="20"/>
              </w:rPr>
              <w:t>naar</w:t>
            </w:r>
            <w:proofErr w:type="spellEnd"/>
            <w:r>
              <w:rPr>
                <w:rFonts w:ascii="Tahoma" w:hAnsi="Tahoma"/>
                <w:b w:val="0"/>
                <w:sz w:val="20"/>
              </w:rPr>
              <w:t xml:space="preserve"> </w:t>
            </w:r>
            <w:proofErr w:type="spellStart"/>
            <w:r>
              <w:rPr>
                <w:rFonts w:ascii="Tahoma" w:hAnsi="Tahoma"/>
                <w:b w:val="0"/>
                <w:sz w:val="20"/>
              </w:rPr>
              <w:t>Nederlands</w:t>
            </w:r>
            <w:proofErr w:type="spellEnd"/>
            <w:r>
              <w:rPr>
                <w:rFonts w:ascii="Tahoma" w:hAnsi="Tahoma"/>
                <w:b w:val="0"/>
                <w:sz w:val="20"/>
              </w:rPr>
              <w:t xml:space="preserve"> </w:t>
            </w:r>
            <w:proofErr w:type="spellStart"/>
            <w:r>
              <w:rPr>
                <w:rFonts w:ascii="Tahoma" w:hAnsi="Tahoma"/>
                <w:b w:val="0"/>
                <w:sz w:val="20"/>
              </w:rPr>
              <w:t>recht</w:t>
            </w:r>
            <w:proofErr w:type="spellEnd"/>
            <w:r>
              <w:rPr>
                <w:rFonts w:ascii="Tahoma" w:hAnsi="Tahoma"/>
                <w:b w:val="0"/>
                <w:sz w:val="20"/>
              </w:rPr>
              <w:t xml:space="preserve"> met </w:t>
            </w:r>
            <w:proofErr w:type="spellStart"/>
            <w:r>
              <w:rPr>
                <w:rFonts w:ascii="Tahoma" w:hAnsi="Tahoma"/>
                <w:b w:val="0"/>
                <w:sz w:val="20"/>
              </w:rPr>
              <w:t>vennootschapsnummer</w:t>
            </w:r>
            <w:proofErr w:type="spellEnd"/>
            <w:r>
              <w:rPr>
                <w:rFonts w:ascii="Tahoma" w:hAnsi="Tahoma"/>
                <w:b w:val="0"/>
                <w:sz w:val="20"/>
              </w:rPr>
              <w:t xml:space="preserve"> 34360442 (</w:t>
            </w:r>
            <w:proofErr w:type="spellStart"/>
            <w:r>
              <w:rPr>
                <w:rFonts w:ascii="Tahoma" w:hAnsi="Tahoma"/>
                <w:b w:val="0"/>
                <w:sz w:val="20"/>
              </w:rPr>
              <w:t>KvK</w:t>
            </w:r>
            <w:proofErr w:type="spellEnd"/>
            <w:r>
              <w:rPr>
                <w:rFonts w:ascii="Tahoma" w:hAnsi="Tahoma"/>
                <w:b w:val="0"/>
                <w:sz w:val="20"/>
              </w:rPr>
              <w:t xml:space="preserve">), </w:t>
            </w:r>
          </w:p>
          <w:p w:rsidR="00B33E92" w:rsidRPr="00031B46" w:rsidRDefault="00B33E92" w:rsidP="00B33E92">
            <w:pPr>
              <w:pStyle w:val="Title"/>
              <w:outlineLvl w:val="0"/>
              <w:rPr>
                <w:rFonts w:ascii="Tahoma" w:hAnsi="Tahoma" w:cs="Tahoma"/>
                <w:b w:val="0"/>
                <w:sz w:val="20"/>
                <w:szCs w:val="17"/>
              </w:rPr>
            </w:pPr>
            <w:proofErr w:type="spellStart"/>
            <w:r>
              <w:rPr>
                <w:rFonts w:ascii="Tahoma" w:hAnsi="Tahoma"/>
                <w:b w:val="0"/>
                <w:sz w:val="20"/>
              </w:rPr>
              <w:t>gevestigd</w:t>
            </w:r>
            <w:proofErr w:type="spellEnd"/>
            <w:r>
              <w:rPr>
                <w:rFonts w:ascii="Tahoma" w:hAnsi="Tahoma"/>
                <w:b w:val="0"/>
                <w:sz w:val="20"/>
              </w:rPr>
              <w:t xml:space="preserve"> </w:t>
            </w:r>
            <w:proofErr w:type="spellStart"/>
            <w:r>
              <w:rPr>
                <w:rFonts w:ascii="Tahoma" w:hAnsi="Tahoma"/>
                <w:b w:val="0"/>
                <w:sz w:val="20"/>
              </w:rPr>
              <w:t>aan</w:t>
            </w:r>
            <w:proofErr w:type="spellEnd"/>
            <w:r>
              <w:rPr>
                <w:rFonts w:ascii="Tahoma" w:hAnsi="Tahoma"/>
                <w:b w:val="0"/>
                <w:sz w:val="20"/>
              </w:rPr>
              <w:t xml:space="preserve"> de </w:t>
            </w:r>
            <w:proofErr w:type="spellStart"/>
            <w:r>
              <w:rPr>
                <w:rFonts w:ascii="Tahoma" w:hAnsi="Tahoma"/>
                <w:b w:val="0"/>
                <w:sz w:val="20"/>
              </w:rPr>
              <w:t>Herengracht</w:t>
            </w:r>
            <w:proofErr w:type="spellEnd"/>
            <w:r>
              <w:rPr>
                <w:rFonts w:ascii="Tahoma" w:hAnsi="Tahoma"/>
                <w:b w:val="0"/>
                <w:sz w:val="20"/>
              </w:rPr>
              <w:t xml:space="preserve"> 545 (1017 BW) </w:t>
            </w:r>
            <w:proofErr w:type="spellStart"/>
            <w:r>
              <w:rPr>
                <w:rFonts w:ascii="Tahoma" w:hAnsi="Tahoma"/>
                <w:b w:val="0"/>
                <w:sz w:val="20"/>
              </w:rPr>
              <w:t>te</w:t>
            </w:r>
            <w:proofErr w:type="spellEnd"/>
            <w:r>
              <w:rPr>
                <w:rFonts w:ascii="Tahoma" w:hAnsi="Tahoma"/>
                <w:b w:val="0"/>
                <w:sz w:val="20"/>
              </w:rPr>
              <w:t xml:space="preserve"> Amsterdam ("Arrows");</w:t>
            </w:r>
          </w:p>
          <w:p w:rsidR="00B33E92" w:rsidRDefault="00B33E92" w:rsidP="00B33E92">
            <w:pPr>
              <w:pStyle w:val="Title"/>
              <w:outlineLvl w:val="0"/>
              <w:rPr>
                <w:rFonts w:ascii="Tahoma" w:hAnsi="Tahoma" w:cs="Tahoma"/>
                <w:b w:val="0"/>
                <w:sz w:val="20"/>
                <w:szCs w:val="17"/>
              </w:rPr>
            </w:pPr>
          </w:p>
          <w:p w:rsidR="007848E6" w:rsidRPr="00031B46" w:rsidRDefault="007848E6" w:rsidP="00B33E92">
            <w:pPr>
              <w:pStyle w:val="Title"/>
              <w:outlineLvl w:val="0"/>
              <w:rPr>
                <w:rFonts w:ascii="Tahoma" w:hAnsi="Tahoma" w:cs="Tahoma"/>
                <w:b w:val="0"/>
                <w:sz w:val="20"/>
                <w:szCs w:val="17"/>
              </w:rPr>
            </w:pPr>
          </w:p>
          <w:p w:rsidR="00B33E92" w:rsidRPr="00031B46" w:rsidRDefault="00B33E92" w:rsidP="00B33E92">
            <w:pPr>
              <w:pStyle w:val="Title"/>
              <w:outlineLvl w:val="0"/>
              <w:rPr>
                <w:rFonts w:ascii="Tahoma" w:hAnsi="Tahoma" w:cs="Tahoma"/>
                <w:sz w:val="28"/>
                <w:szCs w:val="17"/>
              </w:rPr>
            </w:pPr>
            <w:proofErr w:type="spellStart"/>
            <w:r>
              <w:rPr>
                <w:rFonts w:ascii="Tahoma" w:hAnsi="Tahoma"/>
                <w:sz w:val="28"/>
              </w:rPr>
              <w:t>Standaard</w:t>
            </w:r>
            <w:proofErr w:type="spellEnd"/>
            <w:r>
              <w:rPr>
                <w:rFonts w:ascii="Tahoma" w:hAnsi="Tahoma"/>
                <w:sz w:val="28"/>
              </w:rPr>
              <w:t xml:space="preserve"> </w:t>
            </w:r>
            <w:proofErr w:type="spellStart"/>
            <w:r>
              <w:rPr>
                <w:rFonts w:ascii="Tahoma" w:hAnsi="Tahoma"/>
                <w:sz w:val="28"/>
              </w:rPr>
              <w:t>Handelsvoorwaarden</w:t>
            </w:r>
            <w:proofErr w:type="spellEnd"/>
            <w:r>
              <w:rPr>
                <w:rFonts w:ascii="Tahoma" w:hAnsi="Tahoma"/>
                <w:sz w:val="28"/>
              </w:rPr>
              <w:t xml:space="preserve"> </w:t>
            </w:r>
          </w:p>
          <w:p w:rsidR="00B33E92" w:rsidRPr="00031B46" w:rsidRDefault="00B33E92" w:rsidP="00B33E92">
            <w:pPr>
              <w:pStyle w:val="Title"/>
              <w:outlineLvl w:val="0"/>
              <w:rPr>
                <w:rFonts w:ascii="Tahoma" w:hAnsi="Tahoma" w:cs="Tahoma"/>
                <w:sz w:val="28"/>
                <w:szCs w:val="17"/>
              </w:rPr>
            </w:pPr>
            <w:r>
              <w:rPr>
                <w:rFonts w:ascii="Tahoma" w:hAnsi="Tahoma"/>
                <w:sz w:val="28"/>
              </w:rPr>
              <w:t xml:space="preserve">Levering </w:t>
            </w:r>
            <w:proofErr w:type="spellStart"/>
            <w:r>
              <w:rPr>
                <w:rFonts w:ascii="Tahoma" w:hAnsi="Tahoma"/>
                <w:sz w:val="28"/>
              </w:rPr>
              <w:t>Diensten</w:t>
            </w:r>
            <w:proofErr w:type="spellEnd"/>
            <w:r>
              <w:rPr>
                <w:rFonts w:ascii="Tahoma" w:hAnsi="Tahoma"/>
                <w:sz w:val="28"/>
              </w:rPr>
              <w:t xml:space="preserve"> </w:t>
            </w:r>
            <w:proofErr w:type="spellStart"/>
            <w:r>
              <w:rPr>
                <w:rFonts w:ascii="Tahoma" w:hAnsi="Tahoma"/>
                <w:sz w:val="28"/>
              </w:rPr>
              <w:t>Opdrachtnemer</w:t>
            </w:r>
            <w:proofErr w:type="spellEnd"/>
            <w:r>
              <w:rPr>
                <w:rFonts w:ascii="Tahoma" w:hAnsi="Tahoma"/>
                <w:sz w:val="28"/>
              </w:rPr>
              <w:t xml:space="preserve"> </w:t>
            </w:r>
            <w:proofErr w:type="spellStart"/>
            <w:r>
              <w:rPr>
                <w:rFonts w:ascii="Tahoma" w:hAnsi="Tahoma"/>
                <w:sz w:val="28"/>
              </w:rPr>
              <w:t>aan</w:t>
            </w:r>
            <w:proofErr w:type="spellEnd"/>
            <w:r>
              <w:rPr>
                <w:rFonts w:ascii="Tahoma" w:hAnsi="Tahoma"/>
                <w:sz w:val="28"/>
              </w:rPr>
              <w:t xml:space="preserve"> </w:t>
            </w:r>
            <w:proofErr w:type="spellStart"/>
            <w:r>
              <w:rPr>
                <w:rFonts w:ascii="Tahoma" w:hAnsi="Tahoma"/>
                <w:sz w:val="28"/>
              </w:rPr>
              <w:t>Cliënt</w:t>
            </w:r>
            <w:proofErr w:type="spellEnd"/>
            <w:r w:rsidR="007848E6">
              <w:rPr>
                <w:rFonts w:ascii="Tahoma" w:hAnsi="Tahoma"/>
                <w:sz w:val="28"/>
              </w:rPr>
              <w:br/>
            </w:r>
          </w:p>
          <w:p w:rsidR="00B33E92" w:rsidRPr="00031B46" w:rsidRDefault="00B33E92" w:rsidP="00B33E92">
            <w:pPr>
              <w:pStyle w:val="tc1"/>
              <w:numPr>
                <w:ilvl w:val="0"/>
                <w:numId w:val="7"/>
              </w:numPr>
            </w:pPr>
            <w:proofErr w:type="spellStart"/>
            <w:r>
              <w:t>Begripsbepalingen</w:t>
            </w:r>
            <w:proofErr w:type="spellEnd"/>
          </w:p>
          <w:p w:rsidR="00B33E92" w:rsidRPr="007B0BD1" w:rsidRDefault="00B33E92" w:rsidP="00B33E92">
            <w:pPr>
              <w:pStyle w:val="tc2"/>
              <w:rPr>
                <w:rFonts w:ascii="Tahoma" w:hAnsi="Tahoma" w:cs="Tahoma"/>
              </w:rPr>
            </w:pPr>
            <w:r>
              <w:rPr>
                <w:rFonts w:ascii="Tahoma" w:hAnsi="Tahoma"/>
              </w:rPr>
              <w:t xml:space="preserve">In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hebben</w:t>
            </w:r>
            <w:proofErr w:type="spellEnd"/>
            <w:r>
              <w:rPr>
                <w:rFonts w:ascii="Tahoma" w:hAnsi="Tahoma"/>
              </w:rPr>
              <w:t xml:space="preserve"> de </w:t>
            </w:r>
            <w:proofErr w:type="spellStart"/>
            <w:r>
              <w:rPr>
                <w:rFonts w:ascii="Tahoma" w:hAnsi="Tahoma"/>
              </w:rPr>
              <w:t>volgende</w:t>
            </w:r>
            <w:proofErr w:type="spellEnd"/>
            <w:r>
              <w:rPr>
                <w:rFonts w:ascii="Tahoma" w:hAnsi="Tahoma"/>
              </w:rPr>
              <w:t xml:space="preserve"> </w:t>
            </w:r>
            <w:proofErr w:type="spellStart"/>
            <w:r>
              <w:rPr>
                <w:rFonts w:ascii="Tahoma" w:hAnsi="Tahoma"/>
              </w:rPr>
              <w:t>begrippen</w:t>
            </w:r>
            <w:proofErr w:type="spellEnd"/>
            <w:r>
              <w:rPr>
                <w:rFonts w:ascii="Tahoma" w:hAnsi="Tahoma"/>
              </w:rPr>
              <w:t xml:space="preserve"> de </w:t>
            </w:r>
            <w:proofErr w:type="spellStart"/>
            <w:r>
              <w:rPr>
                <w:rFonts w:ascii="Tahoma" w:hAnsi="Tahoma"/>
              </w:rPr>
              <w:t>volgende</w:t>
            </w:r>
            <w:proofErr w:type="spellEnd"/>
            <w:r>
              <w:rPr>
                <w:rFonts w:ascii="Tahoma" w:hAnsi="Tahoma"/>
              </w:rPr>
              <w:t xml:space="preserve"> </w:t>
            </w:r>
            <w:proofErr w:type="spellStart"/>
            <w:r>
              <w:rPr>
                <w:rFonts w:ascii="Tahoma" w:hAnsi="Tahoma"/>
              </w:rPr>
              <w:t>betekenis</w:t>
            </w:r>
            <w:proofErr w:type="spellEnd"/>
            <w:r>
              <w:rPr>
                <w:rFonts w:ascii="Tahoma" w:hAnsi="Tahoma"/>
              </w:rPr>
              <w:t xml:space="preserve">: </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Uitgezonden</w:t>
            </w:r>
            <w:proofErr w:type="spellEnd"/>
            <w:r>
              <w:rPr>
                <w:rFonts w:ascii="Tahoma" w:hAnsi="Tahoma"/>
                <w:b/>
              </w:rPr>
              <w:t xml:space="preserve"> </w:t>
            </w:r>
            <w:proofErr w:type="spellStart"/>
            <w:r>
              <w:rPr>
                <w:rFonts w:ascii="Tahoma" w:hAnsi="Tahoma"/>
                <w:b/>
              </w:rPr>
              <w:t>Persoon</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Vertegenwoordiger</w:t>
            </w:r>
            <w:proofErr w:type="spellEnd"/>
            <w:r>
              <w:rPr>
                <w:rFonts w:ascii="Tahoma" w:hAnsi="Tahoma"/>
              </w:rPr>
              <w:t xml:space="preserve"> die </w:t>
            </w:r>
            <w:proofErr w:type="spellStart"/>
            <w:r>
              <w:rPr>
                <w:rFonts w:ascii="Tahoma" w:hAnsi="Tahoma"/>
              </w:rPr>
              <w:t>tijdelijk</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onder</w:t>
            </w:r>
            <w:proofErr w:type="spellEnd"/>
            <w:r>
              <w:rPr>
                <w:rFonts w:ascii="Tahoma" w:hAnsi="Tahoma"/>
              </w:rPr>
              <w:t xml:space="preserve"> </w:t>
            </w:r>
            <w:proofErr w:type="spellStart"/>
            <w:r>
              <w:rPr>
                <w:rFonts w:ascii="Tahoma" w:hAnsi="Tahoma"/>
              </w:rPr>
              <w:t>toezicht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leiding</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w:t>
            </w:r>
            <w:proofErr w:type="spellStart"/>
            <w:r>
              <w:rPr>
                <w:rFonts w:ascii="Tahoma" w:hAnsi="Tahoma"/>
              </w:rPr>
              <w:t>en</w:t>
            </w:r>
            <w:proofErr w:type="spellEnd"/>
            <w:r>
              <w:rPr>
                <w:rFonts w:ascii="Tahoma" w:hAnsi="Tahoma"/>
              </w:rPr>
              <w:t xml:space="preserve">/of de </w:t>
            </w:r>
            <w:proofErr w:type="spellStart"/>
            <w:r>
              <w:rPr>
                <w:rFonts w:ascii="Tahoma" w:hAnsi="Tahoma"/>
              </w:rPr>
              <w:t>Eindgebruiker</w:t>
            </w:r>
            <w:proofErr w:type="spellEnd"/>
            <w:r>
              <w:rPr>
                <w:rFonts w:ascii="Tahoma" w:hAnsi="Tahoma"/>
              </w:rPr>
              <w:t xml:space="preserve"> </w:t>
            </w:r>
            <w:proofErr w:type="spellStart"/>
            <w:r>
              <w:rPr>
                <w:rFonts w:ascii="Tahoma" w:hAnsi="Tahoma"/>
              </w:rPr>
              <w:t>arbeid</w:t>
            </w:r>
            <w:proofErr w:type="spellEnd"/>
            <w:r>
              <w:rPr>
                <w:rFonts w:ascii="Tahoma" w:hAnsi="Tahoma"/>
              </w:rPr>
              <w:t xml:space="preserve"> </w:t>
            </w:r>
            <w:proofErr w:type="spellStart"/>
            <w:r>
              <w:rPr>
                <w:rFonts w:ascii="Tahoma" w:hAnsi="Tahoma"/>
              </w:rPr>
              <w:t>verricht</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Opdracht</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de </w:t>
            </w:r>
            <w:proofErr w:type="spellStart"/>
            <w:r>
              <w:rPr>
                <w:rFonts w:ascii="Tahoma" w:hAnsi="Tahoma"/>
              </w:rPr>
              <w:t>periode</w:t>
            </w:r>
            <w:proofErr w:type="spellEnd"/>
            <w:r>
              <w:rPr>
                <w:rFonts w:ascii="Tahoma" w:hAnsi="Tahoma"/>
              </w:rPr>
              <w:t xml:space="preserve"> </w:t>
            </w:r>
            <w:proofErr w:type="spellStart"/>
            <w:r>
              <w:rPr>
                <w:rFonts w:ascii="Tahoma" w:hAnsi="Tahoma"/>
              </w:rPr>
              <w:t>gedurende</w:t>
            </w:r>
            <w:proofErr w:type="spellEnd"/>
            <w:r>
              <w:rPr>
                <w:rFonts w:ascii="Tahoma" w:hAnsi="Tahoma"/>
              </w:rPr>
              <w:t xml:space="preserve"> </w:t>
            </w:r>
            <w:proofErr w:type="spellStart"/>
            <w:r>
              <w:rPr>
                <w:rFonts w:ascii="Tahoma" w:hAnsi="Tahoma"/>
              </w:rPr>
              <w:t>welke</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via Arrows </w:t>
            </w:r>
            <w:proofErr w:type="spellStart"/>
            <w:r>
              <w:rPr>
                <w:rFonts w:ascii="Tahoma" w:hAnsi="Tahoma"/>
              </w:rPr>
              <w:t>Diensten</w:t>
            </w:r>
            <w:proofErr w:type="spellEnd"/>
            <w:r>
              <w:rPr>
                <w:rFonts w:ascii="Tahoma" w:hAnsi="Tahoma"/>
              </w:rPr>
              <w:t xml:space="preserve"> </w:t>
            </w:r>
            <w:proofErr w:type="spellStart"/>
            <w:r>
              <w:rPr>
                <w:rFonts w:ascii="Tahoma" w:hAnsi="Tahoma"/>
              </w:rPr>
              <w:t>verstrekt</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Kandidaat</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de door Arrows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geïntroduceerde</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of </w:t>
            </w:r>
            <w:proofErr w:type="spellStart"/>
            <w:r>
              <w:rPr>
                <w:rFonts w:ascii="Tahoma" w:hAnsi="Tahoma"/>
              </w:rPr>
              <w:t>vennootschap</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w:t>
            </w:r>
            <w:proofErr w:type="spellStart"/>
            <w:r>
              <w:rPr>
                <w:rFonts w:ascii="Tahoma" w:hAnsi="Tahoma"/>
              </w:rPr>
              <w:t>waaronder</w:t>
            </w:r>
            <w:proofErr w:type="spellEnd"/>
            <w:r>
              <w:rPr>
                <w:rFonts w:ascii="Tahoma" w:hAnsi="Tahoma"/>
              </w:rPr>
              <w:t xml:space="preserve">, </w:t>
            </w:r>
            <w:proofErr w:type="spellStart"/>
            <w:r>
              <w:rPr>
                <w:rFonts w:ascii="Tahoma" w:hAnsi="Tahoma"/>
              </w:rPr>
              <w:t>doch</w:t>
            </w:r>
            <w:proofErr w:type="spellEnd"/>
            <w:r>
              <w:rPr>
                <w:rFonts w:ascii="Tahoma" w:hAnsi="Tahoma"/>
              </w:rPr>
              <w:t xml:space="preserve"> </w:t>
            </w:r>
            <w:proofErr w:type="spellStart"/>
            <w:r>
              <w:rPr>
                <w:rFonts w:ascii="Tahoma" w:hAnsi="Tahoma"/>
              </w:rPr>
              <w:t>niet</w:t>
            </w:r>
            <w:proofErr w:type="spellEnd"/>
            <w:r>
              <w:rPr>
                <w:rFonts w:ascii="Tahoma" w:hAnsi="Tahoma"/>
              </w:rPr>
              <w:t xml:space="preserve"> </w:t>
            </w:r>
            <w:proofErr w:type="spellStart"/>
            <w:r>
              <w:rPr>
                <w:rFonts w:ascii="Tahoma" w:hAnsi="Tahoma"/>
              </w:rPr>
              <w:t>beperkt</w:t>
            </w:r>
            <w:proofErr w:type="spellEnd"/>
            <w:r>
              <w:rPr>
                <w:rFonts w:ascii="Tahoma" w:hAnsi="Tahoma"/>
              </w:rPr>
              <w:t xml:space="preserve"> tot, </w:t>
            </w:r>
            <w:proofErr w:type="spellStart"/>
            <w:r>
              <w:rPr>
                <w:rFonts w:ascii="Tahoma" w:hAnsi="Tahoma"/>
              </w:rPr>
              <w:t>iedere</w:t>
            </w:r>
            <w:proofErr w:type="spellEnd"/>
            <w:r>
              <w:rPr>
                <w:rFonts w:ascii="Tahoma" w:hAnsi="Tahoma"/>
              </w:rPr>
              <w:t xml:space="preserve"> </w:t>
            </w:r>
            <w:proofErr w:type="spellStart"/>
            <w:r>
              <w:rPr>
                <w:rFonts w:ascii="Tahoma" w:hAnsi="Tahoma"/>
              </w:rPr>
              <w:t>leidinggevende</w:t>
            </w:r>
            <w:proofErr w:type="spellEnd"/>
            <w:r>
              <w:rPr>
                <w:rFonts w:ascii="Tahoma" w:hAnsi="Tahoma"/>
              </w:rPr>
              <w:t xml:space="preserve"> of </w:t>
            </w:r>
            <w:proofErr w:type="spellStart"/>
            <w:r>
              <w:rPr>
                <w:rFonts w:ascii="Tahoma" w:hAnsi="Tahoma"/>
              </w:rPr>
              <w:t>werknemer</w:t>
            </w:r>
            <w:proofErr w:type="spellEnd"/>
            <w:r>
              <w:rPr>
                <w:rFonts w:ascii="Tahoma" w:hAnsi="Tahoma"/>
              </w:rPr>
              <w:t xml:space="preserve"> van de </w:t>
            </w:r>
            <w:proofErr w:type="spellStart"/>
            <w:r>
              <w:rPr>
                <w:rFonts w:ascii="Tahoma" w:hAnsi="Tahoma"/>
              </w:rPr>
              <w:t>Kandidaat</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r>
              <w:rPr>
                <w:rFonts w:ascii="Tahoma" w:hAnsi="Tahoma"/>
                <w:i/>
              </w:rPr>
              <w:t>limited company</w:t>
            </w:r>
            <w:r>
              <w:rPr>
                <w:rFonts w:ascii="Tahoma" w:hAnsi="Tahoma"/>
              </w:rPr>
              <w:t xml:space="preserve"> is, </w:t>
            </w:r>
            <w:proofErr w:type="spellStart"/>
            <w:r>
              <w:rPr>
                <w:rFonts w:ascii="Tahoma" w:hAnsi="Tahoma"/>
              </w:rPr>
              <w:t>ieder</w:t>
            </w:r>
            <w:proofErr w:type="spellEnd"/>
            <w:r>
              <w:rPr>
                <w:rFonts w:ascii="Tahoma" w:hAnsi="Tahoma"/>
              </w:rPr>
              <w:t xml:space="preserve"> lid of </w:t>
            </w:r>
            <w:proofErr w:type="spellStart"/>
            <w:r>
              <w:rPr>
                <w:rFonts w:ascii="Tahoma" w:hAnsi="Tahoma"/>
              </w:rPr>
              <w:t>werknemer</w:t>
            </w:r>
            <w:proofErr w:type="spellEnd"/>
            <w:r>
              <w:rPr>
                <w:rFonts w:ascii="Tahoma" w:hAnsi="Tahoma"/>
              </w:rPr>
              <w:t xml:space="preserve"> van de </w:t>
            </w:r>
            <w:proofErr w:type="spellStart"/>
            <w:r>
              <w:rPr>
                <w:rFonts w:ascii="Tahoma" w:hAnsi="Tahoma"/>
              </w:rPr>
              <w:t>Kandidaat</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r>
              <w:rPr>
                <w:rFonts w:ascii="Tahoma" w:hAnsi="Tahoma"/>
                <w:i/>
              </w:rPr>
              <w:t xml:space="preserve">limited liability partnership </w:t>
            </w:r>
            <w:r w:rsidRPr="001207CF">
              <w:rPr>
                <w:rFonts w:ascii="Tahoma" w:hAnsi="Tahoma"/>
              </w:rPr>
              <w:t>is</w:t>
            </w:r>
            <w:r>
              <w:rPr>
                <w:rFonts w:ascii="Tahoma" w:hAnsi="Tahoma"/>
              </w:rPr>
              <w:t xml:space="preserve">, </w:t>
            </w:r>
            <w:proofErr w:type="spellStart"/>
            <w:r>
              <w:rPr>
                <w:rFonts w:ascii="Tahoma" w:hAnsi="Tahoma"/>
              </w:rPr>
              <w:t>alsmede</w:t>
            </w:r>
            <w:proofErr w:type="spellEnd"/>
            <w:r>
              <w:rPr>
                <w:rFonts w:ascii="Tahoma" w:hAnsi="Tahoma"/>
              </w:rPr>
              <w:t xml:space="preserve"> </w:t>
            </w:r>
            <w:proofErr w:type="spellStart"/>
            <w:r>
              <w:rPr>
                <w:rFonts w:ascii="Tahoma" w:hAnsi="Tahoma"/>
              </w:rPr>
              <w:t>leden</w:t>
            </w:r>
            <w:proofErr w:type="spellEnd"/>
            <w:r>
              <w:rPr>
                <w:rFonts w:ascii="Tahoma" w:hAnsi="Tahoma"/>
              </w:rPr>
              <w:t xml:space="preserve"> van het eigen </w:t>
            </w:r>
            <w:proofErr w:type="spellStart"/>
            <w:r>
              <w:rPr>
                <w:rFonts w:ascii="Tahoma" w:hAnsi="Tahoma"/>
              </w:rPr>
              <w:t>personeel</w:t>
            </w:r>
            <w:proofErr w:type="spellEnd"/>
            <w:r>
              <w:rPr>
                <w:rFonts w:ascii="Tahoma" w:hAnsi="Tahoma"/>
              </w:rPr>
              <w:t xml:space="preserve"> van Arrows; </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Cliënt</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de </w:t>
            </w:r>
            <w:proofErr w:type="spellStart"/>
            <w:r>
              <w:rPr>
                <w:rFonts w:ascii="Tahoma" w:hAnsi="Tahoma"/>
              </w:rPr>
              <w:t>persoon</w:t>
            </w:r>
            <w:proofErr w:type="spellEnd"/>
            <w:r>
              <w:rPr>
                <w:rFonts w:ascii="Tahoma" w:hAnsi="Tahoma"/>
              </w:rPr>
              <w:t xml:space="preserve">, </w:t>
            </w:r>
            <w:proofErr w:type="spellStart"/>
            <w:r>
              <w:rPr>
                <w:rFonts w:ascii="Tahoma" w:hAnsi="Tahoma"/>
              </w:rPr>
              <w:t>firma</w:t>
            </w:r>
            <w:proofErr w:type="spellEnd"/>
            <w:r>
              <w:rPr>
                <w:rFonts w:ascii="Tahoma" w:hAnsi="Tahoma"/>
              </w:rPr>
              <w:t xml:space="preserve"> of </w:t>
            </w:r>
            <w:proofErr w:type="spellStart"/>
            <w:r>
              <w:rPr>
                <w:rFonts w:ascii="Tahoma" w:hAnsi="Tahoma"/>
              </w:rPr>
              <w:t>rechtspersoon</w:t>
            </w:r>
            <w:proofErr w:type="spellEnd"/>
            <w:r>
              <w:rPr>
                <w:rFonts w:ascii="Tahoma" w:hAnsi="Tahoma"/>
              </w:rPr>
              <w:t xml:space="preserve">, </w:t>
            </w:r>
            <w:proofErr w:type="spellStart"/>
            <w:r>
              <w:rPr>
                <w:rFonts w:ascii="Tahoma" w:hAnsi="Tahoma"/>
              </w:rPr>
              <w:t>samen</w:t>
            </w:r>
            <w:proofErr w:type="spellEnd"/>
            <w:r>
              <w:rPr>
                <w:rFonts w:ascii="Tahoma" w:hAnsi="Tahoma"/>
              </w:rPr>
              <w:t xml:space="preserve"> met </w:t>
            </w:r>
            <w:proofErr w:type="spellStart"/>
            <w:r>
              <w:rPr>
                <w:rFonts w:ascii="Tahoma" w:hAnsi="Tahoma"/>
              </w:rPr>
              <w:t>iedere</w:t>
            </w:r>
            <w:proofErr w:type="spellEnd"/>
            <w:r>
              <w:rPr>
                <w:rFonts w:ascii="Tahoma" w:hAnsi="Tahoma"/>
              </w:rPr>
              <w:t xml:space="preserve"> </w:t>
            </w:r>
            <w:proofErr w:type="spellStart"/>
            <w:r>
              <w:rPr>
                <w:rFonts w:ascii="Tahoma" w:hAnsi="Tahoma"/>
              </w:rPr>
              <w:t>eventuele</w:t>
            </w:r>
            <w:proofErr w:type="spellEnd"/>
            <w:r>
              <w:rPr>
                <w:rFonts w:ascii="Tahoma" w:hAnsi="Tahoma"/>
              </w:rPr>
              <w:t xml:space="preserve"> </w:t>
            </w:r>
            <w:proofErr w:type="spellStart"/>
            <w:r>
              <w:rPr>
                <w:rFonts w:ascii="Tahoma" w:hAnsi="Tahoma"/>
              </w:rPr>
              <w:t>dochteronderneming</w:t>
            </w:r>
            <w:proofErr w:type="spellEnd"/>
            <w:r>
              <w:rPr>
                <w:rFonts w:ascii="Tahoma" w:hAnsi="Tahoma"/>
              </w:rPr>
              <w:t xml:space="preserve"> of </w:t>
            </w:r>
            <w:proofErr w:type="spellStart"/>
            <w:r>
              <w:rPr>
                <w:rFonts w:ascii="Tahoma" w:hAnsi="Tahoma"/>
              </w:rPr>
              <w:t>gelieerde</w:t>
            </w:r>
            <w:proofErr w:type="spellEnd"/>
            <w:r>
              <w:rPr>
                <w:rFonts w:ascii="Tahoma" w:hAnsi="Tahoma"/>
              </w:rPr>
              <w:t xml:space="preserve"> </w:t>
            </w:r>
            <w:proofErr w:type="spellStart"/>
            <w:r>
              <w:rPr>
                <w:rFonts w:ascii="Tahoma" w:hAnsi="Tahoma"/>
              </w:rPr>
              <w:t>onderneming</w:t>
            </w:r>
            <w:proofErr w:type="spellEnd"/>
            <w:r>
              <w:rPr>
                <w:rFonts w:ascii="Tahoma" w:hAnsi="Tahoma"/>
              </w:rPr>
              <w:t xml:space="preserve">, </w:t>
            </w:r>
            <w:proofErr w:type="spellStart"/>
            <w:r>
              <w:rPr>
                <w:rFonts w:ascii="Tahoma" w:hAnsi="Tahoma"/>
              </w:rPr>
              <w:t>waaraan</w:t>
            </w:r>
            <w:proofErr w:type="spellEnd"/>
            <w:r>
              <w:rPr>
                <w:rFonts w:ascii="Tahoma" w:hAnsi="Tahoma"/>
              </w:rPr>
              <w:t xml:space="preserve"> Arrows de </w:t>
            </w:r>
            <w:proofErr w:type="spellStart"/>
            <w:r>
              <w:rPr>
                <w:rFonts w:ascii="Tahoma" w:hAnsi="Tahoma"/>
              </w:rPr>
              <w:t>Kandidaat</w:t>
            </w:r>
            <w:proofErr w:type="spellEnd"/>
            <w:r>
              <w:rPr>
                <w:rFonts w:ascii="Tahoma" w:hAnsi="Tahoma"/>
              </w:rPr>
              <w:t xml:space="preserve"> </w:t>
            </w:r>
            <w:proofErr w:type="spellStart"/>
            <w:r>
              <w:rPr>
                <w:rFonts w:ascii="Tahoma" w:hAnsi="Tahoma"/>
              </w:rPr>
              <w:t>en</w:t>
            </w:r>
            <w:proofErr w:type="spellEnd"/>
            <w:r>
              <w:rPr>
                <w:rFonts w:ascii="Tahoma" w:hAnsi="Tahoma"/>
              </w:rPr>
              <w:t xml:space="preserve">/of de </w:t>
            </w:r>
            <w:proofErr w:type="spellStart"/>
            <w:r>
              <w:rPr>
                <w:rFonts w:ascii="Tahoma" w:hAnsi="Tahoma"/>
              </w:rPr>
              <w:t>Opdrachtnemer</w:t>
            </w:r>
            <w:proofErr w:type="spellEnd"/>
            <w:r>
              <w:rPr>
                <w:rFonts w:ascii="Tahoma" w:hAnsi="Tahoma"/>
              </w:rPr>
              <w:t xml:space="preserve"> </w:t>
            </w:r>
            <w:proofErr w:type="spellStart"/>
            <w:r>
              <w:rPr>
                <w:rFonts w:ascii="Tahoma" w:hAnsi="Tahoma"/>
              </w:rPr>
              <w:t>levert</w:t>
            </w:r>
            <w:proofErr w:type="spellEnd"/>
            <w:r>
              <w:rPr>
                <w:rFonts w:ascii="Tahoma" w:hAnsi="Tahoma"/>
              </w:rPr>
              <w:t xml:space="preserve"> of </w:t>
            </w:r>
            <w:proofErr w:type="spellStart"/>
            <w:r>
              <w:rPr>
                <w:rFonts w:ascii="Tahoma" w:hAnsi="Tahoma"/>
              </w:rPr>
              <w:t>introduceert</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Opdrachtnemer</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w:t>
            </w:r>
            <w:proofErr w:type="spellStart"/>
            <w:r>
              <w:rPr>
                <w:rFonts w:ascii="Tahoma" w:hAnsi="Tahoma"/>
              </w:rPr>
              <w:t>iedere</w:t>
            </w:r>
            <w:proofErr w:type="spellEnd"/>
            <w:r>
              <w:rPr>
                <w:rFonts w:ascii="Tahoma" w:hAnsi="Tahoma"/>
              </w:rPr>
              <w:t xml:space="preserve"> </w:t>
            </w:r>
            <w:proofErr w:type="spellStart"/>
            <w:r>
              <w:rPr>
                <w:rFonts w:ascii="Tahoma" w:hAnsi="Tahoma"/>
              </w:rPr>
              <w:t>vennootschap</w:t>
            </w:r>
            <w:proofErr w:type="spellEnd"/>
            <w:r>
              <w:rPr>
                <w:rFonts w:ascii="Tahoma" w:hAnsi="Tahoma"/>
              </w:rPr>
              <w:t xml:space="preserve"> die via Arrows </w:t>
            </w:r>
            <w:proofErr w:type="spellStart"/>
            <w:r>
              <w:rPr>
                <w:rFonts w:ascii="Tahoma" w:hAnsi="Tahoma"/>
              </w:rPr>
              <w:t>Diensten</w:t>
            </w:r>
            <w:proofErr w:type="spellEnd"/>
            <w:r>
              <w:rPr>
                <w:rFonts w:ascii="Tahoma" w:hAnsi="Tahoma"/>
              </w:rPr>
              <w:t xml:space="preserve"> </w:t>
            </w:r>
            <w:proofErr w:type="spellStart"/>
            <w:r>
              <w:rPr>
                <w:rFonts w:ascii="Tahoma" w:hAnsi="Tahoma"/>
              </w:rPr>
              <w:t>levert</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Opdrachtnemersbijlage</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de door Arrows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verstrekte</w:t>
            </w:r>
            <w:proofErr w:type="spellEnd"/>
            <w:r>
              <w:rPr>
                <w:rFonts w:ascii="Tahoma" w:hAnsi="Tahoma"/>
              </w:rPr>
              <w:t xml:space="preserve"> </w:t>
            </w:r>
            <w:proofErr w:type="spellStart"/>
            <w:r>
              <w:rPr>
                <w:rFonts w:ascii="Tahoma" w:hAnsi="Tahoma"/>
              </w:rPr>
              <w:t>bijlage</w:t>
            </w:r>
            <w:proofErr w:type="spellEnd"/>
            <w:r>
              <w:rPr>
                <w:rFonts w:ascii="Tahoma" w:hAnsi="Tahoma"/>
              </w:rPr>
              <w:t xml:space="preserve"> </w:t>
            </w:r>
            <w:proofErr w:type="spellStart"/>
            <w:r>
              <w:rPr>
                <w:rFonts w:ascii="Tahoma" w:hAnsi="Tahoma"/>
              </w:rPr>
              <w:t>waarin</w:t>
            </w:r>
            <w:proofErr w:type="spellEnd"/>
            <w:r>
              <w:rPr>
                <w:rFonts w:ascii="Tahoma" w:hAnsi="Tahoma"/>
              </w:rPr>
              <w:t xml:space="preserve"> de </w:t>
            </w:r>
            <w:proofErr w:type="spellStart"/>
            <w:r>
              <w:rPr>
                <w:rFonts w:ascii="Tahoma" w:hAnsi="Tahoma"/>
              </w:rPr>
              <w:t>nadere</w:t>
            </w:r>
            <w:proofErr w:type="spellEnd"/>
            <w:r>
              <w:rPr>
                <w:rFonts w:ascii="Tahoma" w:hAnsi="Tahoma"/>
              </w:rPr>
              <w:t xml:space="preserve"> </w:t>
            </w:r>
            <w:proofErr w:type="spellStart"/>
            <w:r>
              <w:rPr>
                <w:rFonts w:ascii="Tahoma" w:hAnsi="Tahoma"/>
              </w:rPr>
              <w:t>gegevens</w:t>
            </w:r>
            <w:proofErr w:type="spellEnd"/>
            <w:r>
              <w:rPr>
                <w:rFonts w:ascii="Tahoma" w:hAnsi="Tahoma"/>
              </w:rPr>
              <w:t xml:space="preserve"> van </w:t>
            </w:r>
            <w:proofErr w:type="spellStart"/>
            <w:r>
              <w:rPr>
                <w:rFonts w:ascii="Tahoma" w:hAnsi="Tahoma"/>
              </w:rPr>
              <w:t>iedere</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gewijzigd</w:t>
            </w:r>
            <w:proofErr w:type="spellEnd"/>
            <w:r>
              <w:rPr>
                <w:rFonts w:ascii="Tahoma" w:hAnsi="Tahoma"/>
              </w:rPr>
              <w:t xml:space="preserve">) </w:t>
            </w:r>
            <w:proofErr w:type="spellStart"/>
            <w:r>
              <w:rPr>
                <w:rFonts w:ascii="Tahoma" w:hAnsi="Tahoma"/>
              </w:rPr>
              <w:t>staan</w:t>
            </w:r>
            <w:proofErr w:type="spellEnd"/>
            <w:r>
              <w:rPr>
                <w:rFonts w:ascii="Tahoma" w:hAnsi="Tahoma"/>
              </w:rPr>
              <w:t xml:space="preserve"> </w:t>
            </w:r>
            <w:proofErr w:type="spellStart"/>
            <w:r>
              <w:rPr>
                <w:rFonts w:ascii="Tahoma" w:hAnsi="Tahoma"/>
              </w:rPr>
              <w:t>bevestigd</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Eindgebruiker</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de </w:t>
            </w:r>
            <w:proofErr w:type="spellStart"/>
            <w:r>
              <w:rPr>
                <w:rFonts w:ascii="Tahoma" w:hAnsi="Tahoma"/>
              </w:rPr>
              <w:t>vennootschap</w:t>
            </w:r>
            <w:proofErr w:type="spellEnd"/>
            <w:r>
              <w:rPr>
                <w:rFonts w:ascii="Tahoma" w:hAnsi="Tahoma"/>
              </w:rPr>
              <w:t xml:space="preserve"> </w:t>
            </w:r>
            <w:proofErr w:type="spellStart"/>
            <w:r>
              <w:rPr>
                <w:rFonts w:ascii="Tahoma" w:hAnsi="Tahoma"/>
              </w:rPr>
              <w:t>onder</w:t>
            </w:r>
            <w:proofErr w:type="spellEnd"/>
            <w:r>
              <w:rPr>
                <w:rFonts w:ascii="Tahoma" w:hAnsi="Tahoma"/>
              </w:rPr>
              <w:t xml:space="preserve"> </w:t>
            </w:r>
            <w:proofErr w:type="spellStart"/>
            <w:r>
              <w:rPr>
                <w:rFonts w:ascii="Tahoma" w:hAnsi="Tahoma"/>
              </w:rPr>
              <w:t>wiens</w:t>
            </w:r>
            <w:proofErr w:type="spellEnd"/>
            <w:r>
              <w:rPr>
                <w:rFonts w:ascii="Tahoma" w:hAnsi="Tahoma"/>
              </w:rPr>
              <w:t xml:space="preserve"> </w:t>
            </w:r>
            <w:proofErr w:type="spellStart"/>
            <w:r>
              <w:rPr>
                <w:rFonts w:ascii="Tahoma" w:hAnsi="Tahoma"/>
              </w:rPr>
              <w:t>toezicht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leiding</w:t>
            </w:r>
            <w:proofErr w:type="spellEnd"/>
            <w:r>
              <w:rPr>
                <w:rFonts w:ascii="Tahoma" w:hAnsi="Tahoma"/>
              </w:rPr>
              <w:t xml:space="preserve">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tijdelijk</w:t>
            </w:r>
            <w:proofErr w:type="spellEnd"/>
            <w:r>
              <w:rPr>
                <w:rFonts w:ascii="Tahoma" w:hAnsi="Tahoma"/>
              </w:rPr>
              <w:t xml:space="preserve"> </w:t>
            </w:r>
            <w:proofErr w:type="spellStart"/>
            <w:r>
              <w:rPr>
                <w:rFonts w:ascii="Tahoma" w:hAnsi="Tahoma"/>
              </w:rPr>
              <w:t>gedurende</w:t>
            </w:r>
            <w:proofErr w:type="spellEnd"/>
            <w:r>
              <w:rPr>
                <w:rFonts w:ascii="Tahoma" w:hAnsi="Tahoma"/>
              </w:rPr>
              <w:t xml:space="preserve"> de </w:t>
            </w:r>
            <w:proofErr w:type="spellStart"/>
            <w:r>
              <w:rPr>
                <w:rFonts w:ascii="Tahoma" w:hAnsi="Tahoma"/>
              </w:rPr>
              <w:t>Opdracht</w:t>
            </w:r>
            <w:proofErr w:type="spellEnd"/>
            <w:r>
              <w:rPr>
                <w:rFonts w:ascii="Tahoma" w:hAnsi="Tahoma"/>
              </w:rPr>
              <w:t xml:space="preserve"> </w:t>
            </w:r>
            <w:proofErr w:type="spellStart"/>
            <w:r>
              <w:rPr>
                <w:rFonts w:ascii="Tahoma" w:hAnsi="Tahoma"/>
              </w:rPr>
              <w:t>arbeid</w:t>
            </w:r>
            <w:proofErr w:type="spellEnd"/>
            <w:r>
              <w:rPr>
                <w:rFonts w:ascii="Tahoma" w:hAnsi="Tahoma"/>
              </w:rPr>
              <w:t xml:space="preserve"> </w:t>
            </w:r>
            <w:proofErr w:type="spellStart"/>
            <w:r>
              <w:rPr>
                <w:rFonts w:ascii="Tahoma" w:hAnsi="Tahoma"/>
              </w:rPr>
              <w:t>verricht</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Inschakeling</w:t>
            </w:r>
            <w:proofErr w:type="spellEnd"/>
            <w:r>
              <w:rPr>
                <w:rFonts w:ascii="Tahoma" w:hAnsi="Tahoma"/>
              </w:rPr>
              <w:t>"</w:t>
            </w:r>
            <w:r>
              <w:rPr>
                <w:rFonts w:ascii="Tahoma" w:hAnsi="Tahoma"/>
                <w:b/>
              </w:rPr>
              <w:t xml:space="preserve"> </w:t>
            </w:r>
            <w:proofErr w:type="spellStart"/>
            <w:r>
              <w:rPr>
                <w:rFonts w:ascii="Tahoma" w:hAnsi="Tahoma"/>
              </w:rPr>
              <w:t>betekent</w:t>
            </w:r>
            <w:proofErr w:type="spellEnd"/>
            <w:r>
              <w:rPr>
                <w:rFonts w:ascii="Tahoma" w:hAnsi="Tahoma"/>
              </w:rPr>
              <w:t xml:space="preserve"> de </w:t>
            </w:r>
            <w:proofErr w:type="spellStart"/>
            <w:r>
              <w:rPr>
                <w:rFonts w:ascii="Tahoma" w:hAnsi="Tahoma"/>
              </w:rPr>
              <w:t>opdracht</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dienstverband</w:t>
            </w:r>
            <w:proofErr w:type="spellEnd"/>
            <w:r>
              <w:rPr>
                <w:rFonts w:ascii="Tahoma" w:hAnsi="Tahoma"/>
              </w:rPr>
              <w:t xml:space="preserve"> met of de </w:t>
            </w:r>
            <w:proofErr w:type="spellStart"/>
            <w:r>
              <w:rPr>
                <w:rFonts w:ascii="Tahoma" w:hAnsi="Tahoma"/>
              </w:rPr>
              <w:t>inschakeling</w:t>
            </w:r>
            <w:proofErr w:type="spellEnd"/>
            <w:r>
              <w:rPr>
                <w:rFonts w:ascii="Tahoma" w:hAnsi="Tahoma"/>
              </w:rPr>
              <w:t xml:space="preserve"> van de </w:t>
            </w:r>
            <w:proofErr w:type="spellStart"/>
            <w:r>
              <w:rPr>
                <w:rFonts w:ascii="Tahoma" w:hAnsi="Tahoma"/>
              </w:rPr>
              <w:t>Kandidaat</w:t>
            </w:r>
            <w:proofErr w:type="spellEnd"/>
            <w:r>
              <w:rPr>
                <w:rFonts w:ascii="Tahoma" w:hAnsi="Tahoma"/>
              </w:rPr>
              <w:t xml:space="preserve"> </w:t>
            </w:r>
            <w:proofErr w:type="spellStart"/>
            <w:r>
              <w:rPr>
                <w:rFonts w:ascii="Tahoma" w:hAnsi="Tahoma"/>
              </w:rPr>
              <w:t>en</w:t>
            </w:r>
            <w:proofErr w:type="spellEnd"/>
            <w:r>
              <w:rPr>
                <w:rFonts w:ascii="Tahoma" w:hAnsi="Tahoma"/>
              </w:rPr>
              <w:t xml:space="preserve">/of de </w:t>
            </w:r>
            <w:proofErr w:type="spellStart"/>
            <w:r>
              <w:rPr>
                <w:rFonts w:ascii="Tahoma" w:hAnsi="Tahoma"/>
              </w:rPr>
              <w:t>Opdrachtnemer</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of door </w:t>
            </w:r>
            <w:proofErr w:type="spellStart"/>
            <w:r>
              <w:rPr>
                <w:rFonts w:ascii="Tahoma" w:hAnsi="Tahoma"/>
              </w:rPr>
              <w:t>een</w:t>
            </w:r>
            <w:proofErr w:type="spellEnd"/>
            <w:r>
              <w:rPr>
                <w:rFonts w:ascii="Tahoma" w:hAnsi="Tahoma"/>
              </w:rPr>
              <w:t xml:space="preserve"> </w:t>
            </w:r>
            <w:proofErr w:type="spellStart"/>
            <w:r>
              <w:rPr>
                <w:rFonts w:ascii="Tahoma" w:hAnsi="Tahoma"/>
              </w:rPr>
              <w:t>derde</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wie</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w:t>
            </w:r>
            <w:proofErr w:type="spellStart"/>
            <w:r>
              <w:rPr>
                <w:rFonts w:ascii="Tahoma" w:hAnsi="Tahoma"/>
              </w:rPr>
              <w:t>en</w:t>
            </w:r>
            <w:proofErr w:type="spellEnd"/>
            <w:r>
              <w:rPr>
                <w:rFonts w:ascii="Tahoma" w:hAnsi="Tahoma"/>
              </w:rPr>
              <w:t xml:space="preserve">/of de </w:t>
            </w:r>
            <w:proofErr w:type="spellStart"/>
            <w:r>
              <w:rPr>
                <w:rFonts w:ascii="Tahoma" w:hAnsi="Tahoma"/>
              </w:rPr>
              <w:t>Opdrachtnemer</w:t>
            </w:r>
            <w:proofErr w:type="spellEnd"/>
            <w:r>
              <w:rPr>
                <w:rFonts w:ascii="Tahoma" w:hAnsi="Tahoma"/>
              </w:rPr>
              <w:t xml:space="preserve"> is </w:t>
            </w:r>
            <w:proofErr w:type="spellStart"/>
            <w:r>
              <w:rPr>
                <w:rFonts w:ascii="Tahoma" w:hAnsi="Tahoma"/>
              </w:rPr>
              <w:t>geïntroduceerd</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(met of </w:t>
            </w:r>
            <w:proofErr w:type="spellStart"/>
            <w:r>
              <w:rPr>
                <w:rFonts w:ascii="Tahoma" w:hAnsi="Tahoma"/>
              </w:rPr>
              <w:t>zonder</w:t>
            </w:r>
            <w:proofErr w:type="spellEnd"/>
            <w:r>
              <w:rPr>
                <w:rFonts w:ascii="Tahoma" w:hAnsi="Tahoma"/>
              </w:rPr>
              <w:t xml:space="preserve"> de </w:t>
            </w:r>
            <w:proofErr w:type="spellStart"/>
            <w:r>
              <w:rPr>
                <w:rFonts w:ascii="Tahoma" w:hAnsi="Tahoma"/>
              </w:rPr>
              <w:t>kennis</w:t>
            </w:r>
            <w:proofErr w:type="spellEnd"/>
            <w:r>
              <w:rPr>
                <w:rFonts w:ascii="Tahoma" w:hAnsi="Tahoma"/>
              </w:rPr>
              <w:t xml:space="preserve"> of </w:t>
            </w:r>
            <w:proofErr w:type="spellStart"/>
            <w:r>
              <w:rPr>
                <w:rFonts w:ascii="Tahoma" w:hAnsi="Tahoma"/>
              </w:rPr>
              <w:t>toestemming</w:t>
            </w:r>
            <w:proofErr w:type="spellEnd"/>
            <w:r>
              <w:rPr>
                <w:rFonts w:ascii="Tahoma" w:hAnsi="Tahoma"/>
              </w:rPr>
              <w:t xml:space="preserve"> van Arrows) op </w:t>
            </w:r>
            <w:proofErr w:type="spellStart"/>
            <w:r>
              <w:rPr>
                <w:rFonts w:ascii="Tahoma" w:hAnsi="Tahoma"/>
              </w:rPr>
              <w:t>tijdelijke</w:t>
            </w:r>
            <w:proofErr w:type="spellEnd"/>
            <w:r>
              <w:rPr>
                <w:rFonts w:ascii="Tahoma" w:hAnsi="Tahoma"/>
              </w:rPr>
              <w:t xml:space="preserve"> of </w:t>
            </w:r>
            <w:proofErr w:type="spellStart"/>
            <w:r>
              <w:rPr>
                <w:rFonts w:ascii="Tahoma" w:hAnsi="Tahoma"/>
              </w:rPr>
              <w:t>permanente</w:t>
            </w:r>
            <w:proofErr w:type="spellEnd"/>
            <w:r>
              <w:rPr>
                <w:rFonts w:ascii="Tahoma" w:hAnsi="Tahoma"/>
              </w:rPr>
              <w:t xml:space="preserve"> basis, </w:t>
            </w:r>
            <w:proofErr w:type="spellStart"/>
            <w:r>
              <w:rPr>
                <w:rFonts w:ascii="Tahoma" w:hAnsi="Tahoma"/>
              </w:rPr>
              <w:t>onder</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overeenkomst</w:t>
            </w:r>
            <w:proofErr w:type="spellEnd"/>
            <w:r>
              <w:rPr>
                <w:rFonts w:ascii="Tahoma" w:hAnsi="Tahoma"/>
              </w:rPr>
              <w:t xml:space="preserve"> van </w:t>
            </w:r>
            <w:proofErr w:type="spellStart"/>
            <w:r>
              <w:rPr>
                <w:rFonts w:ascii="Tahoma" w:hAnsi="Tahoma"/>
              </w:rPr>
              <w:t>opdracht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agentschap</w:t>
            </w:r>
            <w:proofErr w:type="spellEnd"/>
            <w:r>
              <w:rPr>
                <w:rFonts w:ascii="Tahoma" w:hAnsi="Tahoma"/>
              </w:rPr>
              <w:t>/</w:t>
            </w:r>
            <w:proofErr w:type="spellStart"/>
            <w:r>
              <w:rPr>
                <w:rFonts w:ascii="Tahoma" w:hAnsi="Tahoma"/>
              </w:rPr>
              <w:t>agentuurovereenkomst</w:t>
            </w:r>
            <w:proofErr w:type="spellEnd"/>
            <w:r>
              <w:rPr>
                <w:rFonts w:ascii="Tahoma" w:hAnsi="Tahoma"/>
              </w:rPr>
              <w:t xml:space="preserve">, </w:t>
            </w:r>
            <w:proofErr w:type="spellStart"/>
            <w:r>
              <w:rPr>
                <w:rFonts w:ascii="Tahoma" w:hAnsi="Tahoma"/>
              </w:rPr>
              <w:t>licentieovereenkomst</w:t>
            </w:r>
            <w:proofErr w:type="spellEnd"/>
            <w:r>
              <w:rPr>
                <w:rFonts w:ascii="Tahoma" w:hAnsi="Tahoma"/>
              </w:rPr>
              <w:t xml:space="preserve">, </w:t>
            </w:r>
            <w:proofErr w:type="spellStart"/>
            <w:r>
              <w:rPr>
                <w:rFonts w:ascii="Tahoma" w:hAnsi="Tahoma"/>
              </w:rPr>
              <w:t>franchiseovereenkomst</w:t>
            </w:r>
            <w:proofErr w:type="spellEnd"/>
            <w:r>
              <w:rPr>
                <w:rFonts w:ascii="Tahoma" w:hAnsi="Tahoma"/>
              </w:rPr>
              <w:t xml:space="preserve"> of </w:t>
            </w:r>
            <w:proofErr w:type="spellStart"/>
            <w:r>
              <w:rPr>
                <w:rFonts w:ascii="Tahoma" w:hAnsi="Tahoma"/>
              </w:rPr>
              <w:t>partnerschapsovereenkomst</w:t>
            </w:r>
            <w:proofErr w:type="spellEnd"/>
            <w:r>
              <w:rPr>
                <w:rFonts w:ascii="Tahoma" w:hAnsi="Tahoma"/>
              </w:rPr>
              <w:t xml:space="preserve">, of via </w:t>
            </w:r>
            <w:proofErr w:type="spellStart"/>
            <w:r>
              <w:rPr>
                <w:rFonts w:ascii="Tahoma" w:hAnsi="Tahoma"/>
              </w:rPr>
              <w:t>enige</w:t>
            </w:r>
            <w:proofErr w:type="spellEnd"/>
            <w:r>
              <w:rPr>
                <w:rFonts w:ascii="Tahoma" w:hAnsi="Tahoma"/>
              </w:rPr>
              <w:t xml:space="preserve"> </w:t>
            </w:r>
            <w:proofErr w:type="spellStart"/>
            <w:r>
              <w:rPr>
                <w:rFonts w:ascii="Tahoma" w:hAnsi="Tahoma"/>
              </w:rPr>
              <w:t>andere</w:t>
            </w:r>
            <w:proofErr w:type="spellEnd"/>
            <w:r>
              <w:rPr>
                <w:rFonts w:ascii="Tahoma" w:hAnsi="Tahoma"/>
              </w:rPr>
              <w:t xml:space="preserve"> </w:t>
            </w:r>
            <w:proofErr w:type="spellStart"/>
            <w:r>
              <w:rPr>
                <w:rFonts w:ascii="Tahoma" w:hAnsi="Tahoma"/>
              </w:rPr>
              <w:t>wijze</w:t>
            </w:r>
            <w:proofErr w:type="spellEnd"/>
            <w:r>
              <w:rPr>
                <w:rFonts w:ascii="Tahoma" w:hAnsi="Tahoma"/>
              </w:rPr>
              <w:t xml:space="preserve"> van </w:t>
            </w:r>
            <w:proofErr w:type="spellStart"/>
            <w:r>
              <w:rPr>
                <w:rFonts w:ascii="Tahoma" w:hAnsi="Tahoma"/>
              </w:rPr>
              <w:t>inschakeling</w:t>
            </w:r>
            <w:proofErr w:type="spellEnd"/>
            <w:r>
              <w:rPr>
                <w:rFonts w:ascii="Tahoma" w:hAnsi="Tahoma"/>
              </w:rPr>
              <w:t xml:space="preserve"> direct of via </w:t>
            </w:r>
            <w:proofErr w:type="spellStart"/>
            <w:r>
              <w:rPr>
                <w:rFonts w:ascii="Tahoma" w:hAnsi="Tahoma"/>
              </w:rPr>
              <w:t>een</w:t>
            </w:r>
            <w:proofErr w:type="spellEnd"/>
            <w:r>
              <w:rPr>
                <w:rFonts w:ascii="Tahoma" w:hAnsi="Tahoma"/>
                <w:i/>
              </w:rPr>
              <w:t xml:space="preserve"> limited company</w:t>
            </w:r>
            <w:r>
              <w:rPr>
                <w:rFonts w:ascii="Tahoma" w:hAnsi="Tahoma"/>
              </w:rPr>
              <w:t xml:space="preserve"> </w:t>
            </w:r>
            <w:proofErr w:type="spellStart"/>
            <w:r>
              <w:rPr>
                <w:rFonts w:ascii="Tahoma" w:hAnsi="Tahoma"/>
              </w:rPr>
              <w:t>waar</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leidinggevende</w:t>
            </w:r>
            <w:proofErr w:type="spellEnd"/>
            <w:r>
              <w:rPr>
                <w:rFonts w:ascii="Tahoma" w:hAnsi="Tahoma"/>
              </w:rPr>
              <w:t xml:space="preserve"> of </w:t>
            </w:r>
            <w:proofErr w:type="spellStart"/>
            <w:r>
              <w:rPr>
                <w:rFonts w:ascii="Tahoma" w:hAnsi="Tahoma"/>
              </w:rPr>
              <w:t>werknemer</w:t>
            </w:r>
            <w:proofErr w:type="spellEnd"/>
            <w:r>
              <w:rPr>
                <w:rFonts w:ascii="Tahoma" w:hAnsi="Tahoma"/>
              </w:rPr>
              <w:t xml:space="preserve"> is of via </w:t>
            </w:r>
            <w:proofErr w:type="spellStart"/>
            <w:r>
              <w:rPr>
                <w:rFonts w:ascii="Tahoma" w:hAnsi="Tahoma"/>
              </w:rPr>
              <w:lastRenderedPageBreak/>
              <w:t>een</w:t>
            </w:r>
            <w:proofErr w:type="spellEnd"/>
            <w:r>
              <w:rPr>
                <w:rFonts w:ascii="Tahoma" w:hAnsi="Tahoma"/>
              </w:rPr>
              <w:t xml:space="preserve"> </w:t>
            </w:r>
            <w:r w:rsidRPr="008249D6">
              <w:rPr>
                <w:rFonts w:ascii="Tahoma" w:hAnsi="Tahoma"/>
                <w:i/>
              </w:rPr>
              <w:t>li</w:t>
            </w:r>
            <w:r>
              <w:rPr>
                <w:rFonts w:ascii="Tahoma" w:hAnsi="Tahoma"/>
                <w:i/>
              </w:rPr>
              <w:t>mited liability partnership</w:t>
            </w:r>
            <w:r>
              <w:rPr>
                <w:rFonts w:ascii="Tahoma" w:hAnsi="Tahoma"/>
              </w:rPr>
              <w:t xml:space="preserve"> </w:t>
            </w:r>
            <w:proofErr w:type="spellStart"/>
            <w:r>
              <w:rPr>
                <w:rFonts w:ascii="Tahoma" w:hAnsi="Tahoma"/>
              </w:rPr>
              <w:t>waar</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Opdrachtnemer</w:t>
            </w:r>
            <w:proofErr w:type="spellEnd"/>
            <w:r>
              <w:rPr>
                <w:rFonts w:ascii="Tahoma" w:hAnsi="Tahoma"/>
              </w:rPr>
              <w:t xml:space="preserve"> </w:t>
            </w:r>
            <w:proofErr w:type="spellStart"/>
            <w:r>
              <w:rPr>
                <w:rFonts w:ascii="Tahoma" w:hAnsi="Tahoma"/>
              </w:rPr>
              <w:t>een</w:t>
            </w:r>
            <w:proofErr w:type="spellEnd"/>
            <w:r>
              <w:rPr>
                <w:rFonts w:ascii="Tahoma" w:hAnsi="Tahoma"/>
              </w:rPr>
              <w:t xml:space="preserve"> lid is of </w:t>
            </w:r>
            <w:proofErr w:type="spellStart"/>
            <w:r>
              <w:rPr>
                <w:rFonts w:ascii="Tahoma" w:hAnsi="Tahoma"/>
              </w:rPr>
              <w:t>werknemer</w:t>
            </w:r>
            <w:proofErr w:type="spellEnd"/>
            <w:r>
              <w:rPr>
                <w:rFonts w:ascii="Tahoma" w:hAnsi="Tahoma"/>
              </w:rPr>
              <w:t xml:space="preserve"> is ; of indirect via </w:t>
            </w:r>
            <w:proofErr w:type="spellStart"/>
            <w:r>
              <w:rPr>
                <w:rFonts w:ascii="Tahoma" w:hAnsi="Tahoma"/>
              </w:rPr>
              <w:t>een</w:t>
            </w:r>
            <w:proofErr w:type="spellEnd"/>
            <w:r>
              <w:rPr>
                <w:rFonts w:ascii="Tahoma" w:hAnsi="Tahoma"/>
              </w:rPr>
              <w:t xml:space="preserve"> </w:t>
            </w:r>
            <w:proofErr w:type="spellStart"/>
            <w:r>
              <w:rPr>
                <w:rFonts w:ascii="Tahoma" w:hAnsi="Tahoma"/>
              </w:rPr>
              <w:t>ander</w:t>
            </w:r>
            <w:proofErr w:type="spellEnd"/>
            <w:r>
              <w:rPr>
                <w:rFonts w:ascii="Tahoma" w:hAnsi="Tahoma"/>
              </w:rPr>
              <w:t xml:space="preserve"> recruitment bureau of </w:t>
            </w:r>
            <w:proofErr w:type="spellStart"/>
            <w:r>
              <w:rPr>
                <w:rFonts w:ascii="Tahoma" w:hAnsi="Tahoma"/>
              </w:rPr>
              <w:t>vennootschap</w:t>
            </w:r>
            <w:proofErr w:type="spellEnd"/>
            <w:r>
              <w:rPr>
                <w:rFonts w:ascii="Tahoma" w:hAnsi="Tahoma"/>
              </w:rPr>
              <w:t xml:space="preserve"> die </w:t>
            </w:r>
            <w:proofErr w:type="spellStart"/>
            <w:r>
              <w:rPr>
                <w:rFonts w:ascii="Tahoma" w:hAnsi="Tahoma"/>
              </w:rPr>
              <w:t>zich</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zodanig</w:t>
            </w:r>
            <w:proofErr w:type="spellEnd"/>
            <w:r>
              <w:rPr>
                <w:rFonts w:ascii="Tahoma" w:hAnsi="Tahoma"/>
              </w:rPr>
              <w:t xml:space="preserve"> </w:t>
            </w:r>
            <w:proofErr w:type="spellStart"/>
            <w:r>
              <w:rPr>
                <w:rFonts w:ascii="Tahoma" w:hAnsi="Tahoma"/>
              </w:rPr>
              <w:t>voordoet</w:t>
            </w:r>
            <w:proofErr w:type="spellEnd"/>
            <w:r>
              <w:rPr>
                <w:rFonts w:ascii="Tahoma" w:hAnsi="Tahoma"/>
              </w:rPr>
              <w:t xml:space="preserve">, </w:t>
            </w:r>
            <w:proofErr w:type="spellStart"/>
            <w:r>
              <w:rPr>
                <w:rFonts w:ascii="Tahoma" w:hAnsi="Tahoma"/>
              </w:rPr>
              <w:t>waarbij</w:t>
            </w:r>
            <w:proofErr w:type="spellEnd"/>
            <w:r>
              <w:rPr>
                <w:rFonts w:ascii="Tahoma" w:hAnsi="Tahoma"/>
              </w:rPr>
              <w:t xml:space="preserve"> "</w:t>
            </w:r>
            <w:proofErr w:type="spellStart"/>
            <w:r>
              <w:rPr>
                <w:rFonts w:ascii="Tahoma" w:hAnsi="Tahoma"/>
                <w:b/>
              </w:rPr>
              <w:t>Inschakelen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b/>
              </w:rPr>
              <w:t>Ingeschakeld</w:t>
            </w:r>
            <w:proofErr w:type="spellEnd"/>
            <w:r>
              <w:rPr>
                <w:rFonts w:ascii="Tahoma" w:hAnsi="Tahoma"/>
              </w:rPr>
              <w:t xml:space="preserve">" op </w:t>
            </w:r>
            <w:proofErr w:type="spellStart"/>
            <w:r>
              <w:rPr>
                <w:rFonts w:ascii="Tahoma" w:hAnsi="Tahoma"/>
              </w:rPr>
              <w:t>gelijke</w:t>
            </w:r>
            <w:proofErr w:type="spellEnd"/>
            <w:r>
              <w:rPr>
                <w:rFonts w:ascii="Tahoma" w:hAnsi="Tahoma"/>
              </w:rPr>
              <w:t xml:space="preserve"> </w:t>
            </w:r>
            <w:proofErr w:type="spellStart"/>
            <w:r>
              <w:rPr>
                <w:rFonts w:ascii="Tahoma" w:hAnsi="Tahoma"/>
              </w:rPr>
              <w:t>wijzen</w:t>
            </w:r>
            <w:proofErr w:type="spellEnd"/>
            <w:r>
              <w:rPr>
                <w:rFonts w:ascii="Tahoma" w:hAnsi="Tahoma"/>
              </w:rPr>
              <w:t xml:space="preserve"> </w:t>
            </w:r>
            <w:proofErr w:type="spellStart"/>
            <w:r>
              <w:rPr>
                <w:rFonts w:ascii="Tahoma" w:hAnsi="Tahoma"/>
              </w:rPr>
              <w:t>zullen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geïnterpreteerd</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Geïntroduceerd</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 </w:t>
            </w:r>
          </w:p>
          <w:p w:rsidR="00B33E92" w:rsidRPr="007B0BD1" w:rsidRDefault="00B33E92" w:rsidP="004422BC">
            <w:pPr>
              <w:pStyle w:val="tc2"/>
              <w:numPr>
                <w:ilvl w:val="0"/>
                <w:numId w:val="8"/>
              </w:numPr>
              <w:rPr>
                <w:rFonts w:ascii="Tahoma" w:hAnsi="Tahoma" w:cs="Tahoma"/>
              </w:rPr>
            </w:pPr>
            <w:r>
              <w:rPr>
                <w:rFonts w:ascii="Tahoma" w:hAnsi="Tahoma"/>
              </w:rPr>
              <w:t xml:space="preserve">het </w:t>
            </w:r>
            <w:proofErr w:type="spellStart"/>
            <w:r>
              <w:rPr>
                <w:rFonts w:ascii="Tahoma" w:hAnsi="Tahoma"/>
              </w:rPr>
              <w:t>onderhoud</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met </w:t>
            </w:r>
            <w:proofErr w:type="spellStart"/>
            <w:r>
              <w:rPr>
                <w:rFonts w:ascii="Tahoma" w:hAnsi="Tahoma"/>
              </w:rPr>
              <w:t>een</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in </w:t>
            </w:r>
            <w:proofErr w:type="spellStart"/>
            <w:r>
              <w:rPr>
                <w:rFonts w:ascii="Tahoma" w:hAnsi="Tahoma"/>
              </w:rPr>
              <w:t>persoon</w:t>
            </w:r>
            <w:proofErr w:type="spellEnd"/>
            <w:r>
              <w:rPr>
                <w:rFonts w:ascii="Tahoma" w:hAnsi="Tahoma"/>
              </w:rPr>
              <w:t xml:space="preserve"> of per </w:t>
            </w:r>
            <w:proofErr w:type="spellStart"/>
            <w:r>
              <w:rPr>
                <w:rFonts w:ascii="Tahoma" w:hAnsi="Tahoma"/>
              </w:rPr>
              <w:t>telefoon</w:t>
            </w:r>
            <w:proofErr w:type="spellEnd"/>
            <w:r>
              <w:rPr>
                <w:rFonts w:ascii="Tahoma" w:hAnsi="Tahoma"/>
              </w:rPr>
              <w:t xml:space="preserve">; of </w:t>
            </w:r>
          </w:p>
          <w:p w:rsidR="00B33E92" w:rsidRPr="007B0BD1" w:rsidRDefault="00B33E92" w:rsidP="004422BC">
            <w:pPr>
              <w:pStyle w:val="tc2"/>
              <w:numPr>
                <w:ilvl w:val="0"/>
                <w:numId w:val="8"/>
              </w:numPr>
              <w:ind w:left="1080"/>
              <w:rPr>
                <w:rFonts w:ascii="Tahoma" w:hAnsi="Tahoma" w:cs="Tahoma"/>
              </w:rPr>
            </w:pPr>
            <w:r>
              <w:rPr>
                <w:rFonts w:ascii="Tahoma" w:hAnsi="Tahoma"/>
              </w:rPr>
              <w:t xml:space="preserve">het </w:t>
            </w:r>
            <w:proofErr w:type="spellStart"/>
            <w:r>
              <w:rPr>
                <w:rFonts w:ascii="Tahoma" w:hAnsi="Tahoma"/>
              </w:rPr>
              <w:t>overleggen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curriculum vitae of </w:t>
            </w:r>
            <w:proofErr w:type="spellStart"/>
            <w:r>
              <w:rPr>
                <w:rFonts w:ascii="Tahoma" w:hAnsi="Tahoma"/>
              </w:rPr>
              <w:t>informatie</w:t>
            </w:r>
            <w:proofErr w:type="spellEnd"/>
            <w:r>
              <w:rPr>
                <w:rFonts w:ascii="Tahoma" w:hAnsi="Tahoma"/>
              </w:rPr>
              <w:t xml:space="preserve"> </w:t>
            </w:r>
            <w:proofErr w:type="spellStart"/>
            <w:r>
              <w:rPr>
                <w:rFonts w:ascii="Tahoma" w:hAnsi="Tahoma"/>
              </w:rPr>
              <w:t>omtrent</w:t>
            </w:r>
            <w:proofErr w:type="spellEnd"/>
            <w:r>
              <w:rPr>
                <w:rFonts w:ascii="Tahoma" w:hAnsi="Tahoma"/>
              </w:rPr>
              <w:t xml:space="preserve"> de </w:t>
            </w:r>
            <w:proofErr w:type="spellStart"/>
            <w:r>
              <w:rPr>
                <w:rFonts w:ascii="Tahoma" w:hAnsi="Tahoma"/>
              </w:rPr>
              <w:t>Kandidaat</w:t>
            </w:r>
            <w:proofErr w:type="spellEnd"/>
            <w:r>
              <w:rPr>
                <w:rFonts w:ascii="Tahoma" w:hAnsi="Tahoma"/>
              </w:rPr>
              <w:t>;</w:t>
            </w:r>
          </w:p>
          <w:p w:rsidR="00B33E92" w:rsidRPr="007B0BD1" w:rsidRDefault="00B33E92" w:rsidP="00B33E92">
            <w:pPr>
              <w:pStyle w:val="tc2"/>
              <w:numPr>
                <w:ilvl w:val="0"/>
                <w:numId w:val="0"/>
              </w:numPr>
              <w:ind w:left="720"/>
              <w:rPr>
                <w:rFonts w:ascii="Tahoma" w:hAnsi="Tahoma" w:cs="Tahoma"/>
              </w:rPr>
            </w:pPr>
            <w:r>
              <w:rPr>
                <w:rFonts w:ascii="Tahoma" w:hAnsi="Tahoma"/>
              </w:rPr>
              <w:t xml:space="preserve">wat </w:t>
            </w:r>
            <w:proofErr w:type="spellStart"/>
            <w:r>
              <w:rPr>
                <w:rFonts w:ascii="Tahoma" w:hAnsi="Tahoma"/>
              </w:rPr>
              <w:t>zich</w:t>
            </w:r>
            <w:proofErr w:type="spellEnd"/>
            <w:r>
              <w:rPr>
                <w:rFonts w:ascii="Tahoma" w:hAnsi="Tahoma"/>
              </w:rPr>
              <w:t xml:space="preserve"> het </w:t>
            </w:r>
            <w:proofErr w:type="spellStart"/>
            <w:r>
              <w:rPr>
                <w:rFonts w:ascii="Tahoma" w:hAnsi="Tahoma"/>
              </w:rPr>
              <w:t>eerste</w:t>
            </w:r>
            <w:proofErr w:type="spellEnd"/>
            <w:r>
              <w:rPr>
                <w:rFonts w:ascii="Tahoma" w:hAnsi="Tahoma"/>
              </w:rPr>
              <w:t xml:space="preserve"> </w:t>
            </w:r>
            <w:proofErr w:type="spellStart"/>
            <w:r>
              <w:rPr>
                <w:rFonts w:ascii="Tahoma" w:hAnsi="Tahoma"/>
              </w:rPr>
              <w:t>voordoet</w:t>
            </w:r>
            <w:proofErr w:type="spellEnd"/>
            <w:r>
              <w:rPr>
                <w:rFonts w:ascii="Tahoma" w:hAnsi="Tahoma"/>
              </w:rPr>
              <w:t xml:space="preserve">, </w:t>
            </w:r>
            <w:proofErr w:type="spellStart"/>
            <w:r>
              <w:rPr>
                <w:rFonts w:ascii="Tahoma" w:hAnsi="Tahoma"/>
              </w:rPr>
              <w:t>waarbij</w:t>
            </w:r>
            <w:proofErr w:type="spellEnd"/>
            <w:r>
              <w:rPr>
                <w:rFonts w:ascii="Tahoma" w:hAnsi="Tahoma"/>
              </w:rPr>
              <w:t xml:space="preserve"> "</w:t>
            </w:r>
            <w:proofErr w:type="spellStart"/>
            <w:r>
              <w:rPr>
                <w:rFonts w:ascii="Tahoma" w:hAnsi="Tahoma"/>
                <w:b/>
              </w:rPr>
              <w:t>Introduceren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b/>
              </w:rPr>
              <w:t>Introductie</w:t>
            </w:r>
            <w:proofErr w:type="spellEnd"/>
            <w:r>
              <w:rPr>
                <w:rFonts w:ascii="Tahoma" w:hAnsi="Tahoma"/>
              </w:rPr>
              <w:t xml:space="preserve">" op </w:t>
            </w:r>
            <w:proofErr w:type="spellStart"/>
            <w:r>
              <w:rPr>
                <w:rFonts w:ascii="Tahoma" w:hAnsi="Tahoma"/>
              </w:rPr>
              <w:t>gelijke</w:t>
            </w:r>
            <w:proofErr w:type="spellEnd"/>
            <w:r>
              <w:rPr>
                <w:rFonts w:ascii="Tahoma" w:hAnsi="Tahoma"/>
              </w:rPr>
              <w:t xml:space="preserve"> </w:t>
            </w:r>
            <w:proofErr w:type="spellStart"/>
            <w:r>
              <w:rPr>
                <w:rFonts w:ascii="Tahoma" w:hAnsi="Tahoma"/>
              </w:rPr>
              <w:t>wijze</w:t>
            </w:r>
            <w:proofErr w:type="spellEnd"/>
            <w:r>
              <w:rPr>
                <w:rFonts w:ascii="Tahoma" w:hAnsi="Tahoma"/>
              </w:rPr>
              <w:t xml:space="preserve"> </w:t>
            </w:r>
            <w:proofErr w:type="spellStart"/>
            <w:r>
              <w:rPr>
                <w:rFonts w:ascii="Tahoma" w:hAnsi="Tahoma"/>
              </w:rPr>
              <w:t>zullen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geïnterpreteerd</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Regelgeving</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het </w:t>
            </w:r>
            <w:proofErr w:type="spellStart"/>
            <w:r>
              <w:rPr>
                <w:rFonts w:ascii="Tahoma" w:hAnsi="Tahoma"/>
              </w:rPr>
              <w:t>dwingend</w:t>
            </w:r>
            <w:proofErr w:type="spellEnd"/>
            <w:r>
              <w:rPr>
                <w:rFonts w:ascii="Tahoma" w:hAnsi="Tahoma"/>
              </w:rPr>
              <w:t xml:space="preserve"> </w:t>
            </w:r>
            <w:proofErr w:type="spellStart"/>
            <w:r>
              <w:rPr>
                <w:rFonts w:ascii="Tahoma" w:hAnsi="Tahoma"/>
              </w:rPr>
              <w:t>Nederlands</w:t>
            </w:r>
            <w:proofErr w:type="spellEnd"/>
            <w:r>
              <w:rPr>
                <w:rFonts w:ascii="Tahoma" w:hAnsi="Tahoma"/>
              </w:rPr>
              <w:t xml:space="preserve"> </w:t>
            </w:r>
            <w:proofErr w:type="spellStart"/>
            <w:r>
              <w:rPr>
                <w:rFonts w:ascii="Tahoma" w:hAnsi="Tahoma"/>
              </w:rPr>
              <w:t>recht</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regelgeving</w:t>
            </w:r>
            <w:proofErr w:type="spellEnd"/>
            <w:r>
              <w:rPr>
                <w:rFonts w:ascii="Tahoma" w:hAnsi="Tahoma"/>
              </w:rPr>
              <w:t xml:space="preserve"> (</w:t>
            </w:r>
            <w:proofErr w:type="spellStart"/>
            <w:r>
              <w:rPr>
                <w:rFonts w:ascii="Tahoma" w:hAnsi="Tahoma"/>
              </w:rPr>
              <w:t>dwingend</w:t>
            </w:r>
            <w:proofErr w:type="spellEnd"/>
            <w:r>
              <w:rPr>
                <w:rFonts w:ascii="Tahoma" w:hAnsi="Tahoma"/>
              </w:rPr>
              <w:t xml:space="preserve"> </w:t>
            </w:r>
            <w:proofErr w:type="spellStart"/>
            <w:r>
              <w:rPr>
                <w:rFonts w:ascii="Tahoma" w:hAnsi="Tahoma"/>
              </w:rPr>
              <w:t>recht</w:t>
            </w:r>
            <w:proofErr w:type="spellEnd"/>
            <w:r>
              <w:rPr>
                <w:rFonts w:ascii="Tahoma" w:hAnsi="Tahoma"/>
              </w:rPr>
              <w:t xml:space="preserve">) </w:t>
            </w:r>
            <w:proofErr w:type="spellStart"/>
            <w:r>
              <w:rPr>
                <w:rFonts w:ascii="Tahoma" w:hAnsi="Tahoma"/>
              </w:rPr>
              <w:t>zoals</w:t>
            </w:r>
            <w:proofErr w:type="spellEnd"/>
            <w:r>
              <w:rPr>
                <w:rFonts w:ascii="Tahoma" w:hAnsi="Tahoma"/>
              </w:rPr>
              <w:t xml:space="preserve"> die van </w:t>
            </w:r>
            <w:proofErr w:type="spellStart"/>
            <w:r>
              <w:rPr>
                <w:rFonts w:ascii="Tahoma" w:hAnsi="Tahoma"/>
              </w:rPr>
              <w:t>toepassing</w:t>
            </w:r>
            <w:proofErr w:type="spellEnd"/>
            <w:r>
              <w:rPr>
                <w:rFonts w:ascii="Tahoma" w:hAnsi="Tahoma"/>
              </w:rPr>
              <w:t xml:space="preserve"> </w:t>
            </w:r>
            <w:proofErr w:type="spellStart"/>
            <w:r>
              <w:rPr>
                <w:rFonts w:ascii="Tahoma" w:hAnsi="Tahoma"/>
              </w:rPr>
              <w:t>zijn</w:t>
            </w:r>
            <w:proofErr w:type="spellEnd"/>
            <w:r>
              <w:rPr>
                <w:rFonts w:ascii="Tahoma" w:hAnsi="Tahoma"/>
              </w:rPr>
              <w:t xml:space="preserve"> op de </w:t>
            </w:r>
            <w:proofErr w:type="spellStart"/>
            <w:r>
              <w:rPr>
                <w:rFonts w:ascii="Tahoma" w:hAnsi="Tahoma"/>
              </w:rPr>
              <w:t>rechtsverhouding</w:t>
            </w:r>
            <w:proofErr w:type="spellEnd"/>
            <w:r>
              <w:rPr>
                <w:rFonts w:ascii="Tahoma" w:hAnsi="Tahoma"/>
              </w:rPr>
              <w:t xml:space="preserve"> </w:t>
            </w:r>
            <w:proofErr w:type="spellStart"/>
            <w:r>
              <w:rPr>
                <w:rFonts w:ascii="Tahoma" w:hAnsi="Tahoma"/>
              </w:rPr>
              <w:t>tussen</w:t>
            </w:r>
            <w:proofErr w:type="spellEnd"/>
            <w:r>
              <w:rPr>
                <w:rFonts w:ascii="Tahoma" w:hAnsi="Tahoma"/>
              </w:rPr>
              <w:t xml:space="preserve"> Arrows, de </w:t>
            </w:r>
            <w:proofErr w:type="spellStart"/>
            <w:r>
              <w:rPr>
                <w:rFonts w:ascii="Tahoma" w:hAnsi="Tahoma"/>
              </w:rPr>
              <w:t>Cliënt</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op </w:t>
            </w:r>
            <w:proofErr w:type="spellStart"/>
            <w:r>
              <w:rPr>
                <w:rFonts w:ascii="Tahoma" w:hAnsi="Tahoma"/>
              </w:rPr>
              <w:t>grond</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standaard</w:t>
            </w:r>
            <w:proofErr w:type="spellEnd"/>
            <w:r>
              <w:rPr>
                <w:rFonts w:ascii="Tahoma" w:hAnsi="Tahoma"/>
              </w:rPr>
              <w:t xml:space="preserve"> </w:t>
            </w:r>
            <w:proofErr w:type="spellStart"/>
            <w:r>
              <w:rPr>
                <w:rFonts w:ascii="Tahoma" w:hAnsi="Tahoma"/>
              </w:rPr>
              <w:t>handelsvoorwaarden</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Remuneratie</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het </w:t>
            </w:r>
            <w:proofErr w:type="spellStart"/>
            <w:r>
              <w:rPr>
                <w:rFonts w:ascii="Tahoma" w:hAnsi="Tahoma"/>
              </w:rPr>
              <w:t>basissalaris</w:t>
            </w:r>
            <w:proofErr w:type="spellEnd"/>
            <w:r>
              <w:rPr>
                <w:rFonts w:ascii="Tahoma" w:hAnsi="Tahoma"/>
              </w:rPr>
              <w:t xml:space="preserve">, </w:t>
            </w:r>
            <w:proofErr w:type="spellStart"/>
            <w:r>
              <w:rPr>
                <w:rFonts w:ascii="Tahoma" w:hAnsi="Tahoma"/>
              </w:rPr>
              <w:t>ploegendiensttoeslagen</w:t>
            </w:r>
            <w:proofErr w:type="spellEnd"/>
            <w:r>
              <w:rPr>
                <w:rFonts w:ascii="Tahoma" w:hAnsi="Tahoma"/>
              </w:rPr>
              <w:t xml:space="preserve"> of </w:t>
            </w:r>
            <w:proofErr w:type="spellStart"/>
            <w:r>
              <w:rPr>
                <w:rFonts w:ascii="Tahoma" w:hAnsi="Tahoma"/>
              </w:rPr>
              <w:t>toeslagen</w:t>
            </w:r>
            <w:proofErr w:type="spellEnd"/>
            <w:r>
              <w:rPr>
                <w:rFonts w:ascii="Tahoma" w:hAnsi="Tahoma"/>
              </w:rPr>
              <w:t xml:space="preserve"> in </w:t>
            </w:r>
            <w:proofErr w:type="spellStart"/>
            <w:r>
              <w:rPr>
                <w:rFonts w:ascii="Tahoma" w:hAnsi="Tahoma"/>
              </w:rPr>
              <w:t>verband</w:t>
            </w:r>
            <w:proofErr w:type="spellEnd"/>
            <w:r>
              <w:rPr>
                <w:rFonts w:ascii="Tahoma" w:hAnsi="Tahoma"/>
              </w:rPr>
              <w:t xml:space="preserve"> met de </w:t>
            </w:r>
            <w:proofErr w:type="spellStart"/>
            <w:r>
              <w:rPr>
                <w:rFonts w:ascii="Tahoma" w:hAnsi="Tahoma"/>
              </w:rPr>
              <w:t>locatie</w:t>
            </w:r>
            <w:proofErr w:type="spellEnd"/>
            <w:r>
              <w:rPr>
                <w:rFonts w:ascii="Tahoma" w:hAnsi="Tahoma"/>
              </w:rPr>
              <w:t xml:space="preserve"> </w:t>
            </w:r>
            <w:proofErr w:type="spellStart"/>
            <w:r>
              <w:rPr>
                <w:rFonts w:ascii="Tahoma" w:hAnsi="Tahoma"/>
              </w:rPr>
              <w:t>waar</w:t>
            </w:r>
            <w:proofErr w:type="spellEnd"/>
            <w:r>
              <w:rPr>
                <w:rFonts w:ascii="Tahoma" w:hAnsi="Tahoma"/>
              </w:rPr>
              <w:t xml:space="preserve"> de </w:t>
            </w:r>
            <w:proofErr w:type="spellStart"/>
            <w:r>
              <w:rPr>
                <w:rFonts w:ascii="Tahoma" w:hAnsi="Tahoma"/>
              </w:rPr>
              <w:t>arbeid</w:t>
            </w:r>
            <w:proofErr w:type="spellEnd"/>
            <w:r>
              <w:rPr>
                <w:rFonts w:ascii="Tahoma" w:hAnsi="Tahoma"/>
              </w:rPr>
              <w:t xml:space="preserve"> </w:t>
            </w:r>
            <w:proofErr w:type="spellStart"/>
            <w:r>
              <w:rPr>
                <w:rFonts w:ascii="Tahoma" w:hAnsi="Tahoma"/>
              </w:rPr>
              <w:t>wordt</w:t>
            </w:r>
            <w:proofErr w:type="spellEnd"/>
            <w:r>
              <w:rPr>
                <w:rFonts w:ascii="Tahoma" w:hAnsi="Tahoma"/>
              </w:rPr>
              <w:t xml:space="preserve"> </w:t>
            </w:r>
            <w:proofErr w:type="spellStart"/>
            <w:r>
              <w:rPr>
                <w:rFonts w:ascii="Tahoma" w:hAnsi="Tahoma"/>
              </w:rPr>
              <w:t>verricht</w:t>
            </w:r>
            <w:proofErr w:type="spellEnd"/>
            <w:r>
              <w:rPr>
                <w:rFonts w:ascii="Tahoma" w:hAnsi="Tahoma"/>
              </w:rPr>
              <w:t xml:space="preserve">, </w:t>
            </w:r>
            <w:proofErr w:type="spellStart"/>
            <w:r>
              <w:rPr>
                <w:rFonts w:ascii="Tahoma" w:hAnsi="Tahoma"/>
              </w:rPr>
              <w:t>gegarandeerde</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verwachte</w:t>
            </w:r>
            <w:proofErr w:type="spellEnd"/>
            <w:r>
              <w:rPr>
                <w:rFonts w:ascii="Tahoma" w:hAnsi="Tahoma"/>
              </w:rPr>
              <w:t xml:space="preserve"> </w:t>
            </w:r>
            <w:proofErr w:type="spellStart"/>
            <w:r>
              <w:rPr>
                <w:rFonts w:ascii="Tahoma" w:hAnsi="Tahoma"/>
              </w:rPr>
              <w:t>inkomsten</w:t>
            </w:r>
            <w:proofErr w:type="spellEnd"/>
            <w:r>
              <w:rPr>
                <w:rFonts w:ascii="Tahoma" w:hAnsi="Tahoma"/>
              </w:rPr>
              <w:t xml:space="preserve"> </w:t>
            </w:r>
            <w:proofErr w:type="spellStart"/>
            <w:r>
              <w:rPr>
                <w:rFonts w:ascii="Tahoma" w:hAnsi="Tahoma"/>
              </w:rPr>
              <w:t>uit</w:t>
            </w:r>
            <w:proofErr w:type="spellEnd"/>
            <w:r>
              <w:rPr>
                <w:rFonts w:ascii="Tahoma" w:hAnsi="Tahoma"/>
              </w:rPr>
              <w:t xml:space="preserve"> </w:t>
            </w:r>
            <w:proofErr w:type="spellStart"/>
            <w:r>
              <w:rPr>
                <w:rFonts w:ascii="Tahoma" w:hAnsi="Tahoma"/>
              </w:rPr>
              <w:t>bonussen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provisies</w:t>
            </w:r>
            <w:proofErr w:type="spellEnd"/>
            <w:r>
              <w:rPr>
                <w:rFonts w:ascii="Tahoma" w:hAnsi="Tahoma"/>
              </w:rPr>
              <w:t xml:space="preserve">, </w:t>
            </w:r>
            <w:proofErr w:type="spellStart"/>
            <w:r>
              <w:rPr>
                <w:rFonts w:ascii="Tahoma" w:hAnsi="Tahoma"/>
              </w:rPr>
              <w:t>autokostenvergoeding</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overige</w:t>
            </w:r>
            <w:proofErr w:type="spellEnd"/>
            <w:r>
              <w:rPr>
                <w:rFonts w:ascii="Tahoma" w:hAnsi="Tahoma"/>
              </w:rPr>
              <w:t xml:space="preserve"> </w:t>
            </w:r>
            <w:proofErr w:type="spellStart"/>
            <w:r>
              <w:rPr>
                <w:rFonts w:ascii="Tahoma" w:hAnsi="Tahoma"/>
              </w:rPr>
              <w:t>voordelen</w:t>
            </w:r>
            <w:proofErr w:type="spellEnd"/>
            <w:r>
              <w:rPr>
                <w:rFonts w:ascii="Tahoma" w:hAnsi="Tahoma"/>
              </w:rPr>
              <w:t xml:space="preserve"> of </w:t>
            </w:r>
            <w:proofErr w:type="spellStart"/>
            <w:r>
              <w:rPr>
                <w:rFonts w:ascii="Tahoma" w:hAnsi="Tahoma"/>
              </w:rPr>
              <w:t>vergoedingen</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rPr>
            </w:pPr>
            <w:r>
              <w:rPr>
                <w:rFonts w:ascii="Tahoma" w:hAnsi="Tahoma"/>
              </w:rPr>
              <w:t>"</w:t>
            </w:r>
            <w:proofErr w:type="spellStart"/>
            <w:r>
              <w:rPr>
                <w:rFonts w:ascii="Tahoma" w:hAnsi="Tahoma"/>
                <w:b/>
              </w:rPr>
              <w:t>Vertegenwoordiger</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de </w:t>
            </w:r>
            <w:proofErr w:type="spellStart"/>
            <w:r>
              <w:rPr>
                <w:rFonts w:ascii="Tahoma" w:hAnsi="Tahoma"/>
              </w:rPr>
              <w:t>werknemers</w:t>
            </w:r>
            <w:proofErr w:type="spellEnd"/>
            <w:r>
              <w:rPr>
                <w:rFonts w:ascii="Tahoma" w:hAnsi="Tahoma"/>
              </w:rPr>
              <w:t xml:space="preserve">, </w:t>
            </w:r>
            <w:proofErr w:type="spellStart"/>
            <w:r>
              <w:rPr>
                <w:rFonts w:ascii="Tahoma" w:hAnsi="Tahoma"/>
              </w:rPr>
              <w:t>leidinggevenden</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vertegenwoordigers</w:t>
            </w:r>
            <w:proofErr w:type="spellEnd"/>
            <w:r>
              <w:rPr>
                <w:rFonts w:ascii="Tahoma" w:hAnsi="Tahoma"/>
              </w:rPr>
              <w:t xml:space="preserve"> van de </w:t>
            </w:r>
            <w:proofErr w:type="spellStart"/>
            <w:r>
              <w:rPr>
                <w:rFonts w:ascii="Tahoma" w:hAnsi="Tahoma"/>
              </w:rPr>
              <w:t>Opdrachtnemer</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nader</w:t>
            </w:r>
            <w:proofErr w:type="spellEnd"/>
            <w:r>
              <w:rPr>
                <w:rFonts w:ascii="Tahoma" w:hAnsi="Tahoma"/>
              </w:rPr>
              <w:t xml:space="preserve"> </w:t>
            </w:r>
            <w:proofErr w:type="spellStart"/>
            <w:r>
              <w:rPr>
                <w:rFonts w:ascii="Tahoma" w:hAnsi="Tahoma"/>
              </w:rPr>
              <w:t>aangegeven</w:t>
            </w:r>
            <w:proofErr w:type="spellEnd"/>
            <w:r>
              <w:rPr>
                <w:rFonts w:ascii="Tahoma" w:hAnsi="Tahoma"/>
              </w:rPr>
              <w:t xml:space="preserve"> in de </w:t>
            </w:r>
            <w:proofErr w:type="spellStart"/>
            <w:r>
              <w:rPr>
                <w:rFonts w:ascii="Tahoma" w:hAnsi="Tahoma"/>
              </w:rPr>
              <w:t>Opdrachtnemersbijlage</w:t>
            </w:r>
            <w:proofErr w:type="spellEnd"/>
            <w:r>
              <w:rPr>
                <w:rFonts w:ascii="Tahoma" w:hAnsi="Tahoma"/>
              </w:rPr>
              <w:t xml:space="preserve"> die </w:t>
            </w:r>
            <w:proofErr w:type="spellStart"/>
            <w:r>
              <w:rPr>
                <w:rFonts w:ascii="Tahoma" w:hAnsi="Tahoma"/>
              </w:rPr>
              <w:t>namens</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w:t>
            </w:r>
            <w:proofErr w:type="spellStart"/>
            <w:r>
              <w:rPr>
                <w:rFonts w:ascii="Tahoma" w:hAnsi="Tahoma"/>
              </w:rPr>
              <w:t>Diensten</w:t>
            </w:r>
            <w:proofErr w:type="spellEnd"/>
            <w:r>
              <w:rPr>
                <w:rFonts w:ascii="Tahoma" w:hAnsi="Tahoma"/>
              </w:rPr>
              <w:t xml:space="preserve"> </w:t>
            </w:r>
            <w:proofErr w:type="spellStart"/>
            <w:r>
              <w:rPr>
                <w:rFonts w:ascii="Tahoma" w:hAnsi="Tahoma"/>
              </w:rPr>
              <w:t>verstrekken</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szCs w:val="13"/>
              </w:rPr>
            </w:pPr>
            <w:r>
              <w:rPr>
                <w:rFonts w:ascii="Tahoma" w:hAnsi="Tahoma"/>
              </w:rPr>
              <w:t>"</w:t>
            </w:r>
            <w:proofErr w:type="spellStart"/>
            <w:r>
              <w:rPr>
                <w:rFonts w:ascii="Tahoma" w:hAnsi="Tahoma"/>
                <w:b/>
              </w:rPr>
              <w:t>Diensten</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de </w:t>
            </w:r>
            <w:proofErr w:type="spellStart"/>
            <w:r>
              <w:rPr>
                <w:rFonts w:ascii="Tahoma" w:hAnsi="Tahoma"/>
              </w:rPr>
              <w:t>diensten</w:t>
            </w:r>
            <w:proofErr w:type="spellEnd"/>
            <w:r>
              <w:rPr>
                <w:rFonts w:ascii="Tahoma" w:hAnsi="Tahoma"/>
              </w:rPr>
              <w:t xml:space="preserve"> die </w:t>
            </w:r>
            <w:proofErr w:type="spellStart"/>
            <w:r>
              <w:rPr>
                <w:rFonts w:ascii="Tahoma" w:hAnsi="Tahoma"/>
              </w:rPr>
              <w:t>worden</w:t>
            </w:r>
            <w:proofErr w:type="spellEnd"/>
            <w:r>
              <w:rPr>
                <w:rFonts w:ascii="Tahoma" w:hAnsi="Tahoma"/>
              </w:rPr>
              <w:t xml:space="preserve"> </w:t>
            </w:r>
            <w:proofErr w:type="spellStart"/>
            <w:r>
              <w:rPr>
                <w:rFonts w:ascii="Tahoma" w:hAnsi="Tahoma"/>
              </w:rPr>
              <w:t>verzorgd</w:t>
            </w:r>
            <w:proofErr w:type="spellEnd"/>
            <w:r>
              <w:rPr>
                <w:rFonts w:ascii="Tahoma" w:hAnsi="Tahoma"/>
              </w:rPr>
              <w:t xml:space="preserve"> door de </w:t>
            </w:r>
            <w:proofErr w:type="spellStart"/>
            <w:r>
              <w:rPr>
                <w:rFonts w:ascii="Tahoma" w:hAnsi="Tahoma"/>
              </w:rPr>
              <w:t>Opdrachtnemer</w:t>
            </w:r>
            <w:proofErr w:type="spellEnd"/>
            <w:r>
              <w:rPr>
                <w:rFonts w:ascii="Tahoma" w:hAnsi="Tahoma"/>
              </w:rPr>
              <w:t xml:space="preserve"> </w:t>
            </w:r>
            <w:proofErr w:type="spellStart"/>
            <w:r>
              <w:rPr>
                <w:rFonts w:ascii="Tahoma" w:hAnsi="Tahoma"/>
              </w:rPr>
              <w:t>uit</w:t>
            </w:r>
            <w:proofErr w:type="spellEnd"/>
            <w:r>
              <w:rPr>
                <w:rFonts w:ascii="Tahoma" w:hAnsi="Tahoma"/>
              </w:rPr>
              <w:t xml:space="preserve"> </w:t>
            </w:r>
            <w:proofErr w:type="spellStart"/>
            <w:r>
              <w:rPr>
                <w:rFonts w:ascii="Tahoma" w:hAnsi="Tahoma"/>
              </w:rPr>
              <w:t>hoofde</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omschreven</w:t>
            </w:r>
            <w:proofErr w:type="spellEnd"/>
            <w:r>
              <w:rPr>
                <w:rFonts w:ascii="Tahoma" w:hAnsi="Tahoma"/>
              </w:rPr>
              <w:t xml:space="preserve"> in de </w:t>
            </w:r>
            <w:proofErr w:type="spellStart"/>
            <w:r>
              <w:rPr>
                <w:rFonts w:ascii="Tahoma" w:hAnsi="Tahoma"/>
              </w:rPr>
              <w:t>Opdrachtnemersbijlage</w:t>
            </w:r>
            <w:proofErr w:type="spellEnd"/>
            <w:r>
              <w:rPr>
                <w:rFonts w:ascii="Tahoma" w:hAnsi="Tahoma"/>
              </w:rPr>
              <w:t>;</w:t>
            </w:r>
          </w:p>
          <w:p w:rsidR="00B33E92" w:rsidRPr="007B0BD1" w:rsidRDefault="00B33E92" w:rsidP="00B33E92">
            <w:pPr>
              <w:pStyle w:val="tc2"/>
              <w:numPr>
                <w:ilvl w:val="0"/>
                <w:numId w:val="0"/>
              </w:numPr>
              <w:ind w:left="680"/>
              <w:rPr>
                <w:rFonts w:ascii="Tahoma" w:hAnsi="Tahoma" w:cs="Tahoma"/>
                <w:szCs w:val="13"/>
              </w:rPr>
            </w:pPr>
            <w:r>
              <w:rPr>
                <w:rFonts w:ascii="Tahoma" w:hAnsi="Tahoma"/>
              </w:rPr>
              <w:t>"</w:t>
            </w:r>
            <w:proofErr w:type="spellStart"/>
            <w:r>
              <w:rPr>
                <w:rFonts w:ascii="Tahoma" w:hAnsi="Tahoma"/>
                <w:b/>
              </w:rPr>
              <w:t>Voorwaarden</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handelsvoorwaarden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omvat</w:t>
            </w:r>
            <w:proofErr w:type="spellEnd"/>
            <w:r>
              <w:rPr>
                <w:rFonts w:ascii="Tahoma" w:hAnsi="Tahoma"/>
              </w:rPr>
              <w:t xml:space="preserve"> </w:t>
            </w:r>
            <w:proofErr w:type="spellStart"/>
            <w:r>
              <w:rPr>
                <w:rFonts w:ascii="Tahoma" w:hAnsi="Tahoma"/>
              </w:rPr>
              <w:t>alle</w:t>
            </w:r>
            <w:proofErr w:type="spellEnd"/>
            <w:r>
              <w:rPr>
                <w:rFonts w:ascii="Tahoma" w:hAnsi="Tahoma"/>
              </w:rPr>
              <w:t xml:space="preserve"> </w:t>
            </w:r>
            <w:proofErr w:type="spellStart"/>
            <w:r>
              <w:rPr>
                <w:rFonts w:ascii="Tahoma" w:hAnsi="Tahoma"/>
              </w:rPr>
              <w:t>uit</w:t>
            </w:r>
            <w:proofErr w:type="spellEnd"/>
            <w:r>
              <w:rPr>
                <w:rFonts w:ascii="Tahoma" w:hAnsi="Tahoma"/>
              </w:rPr>
              <w:t xml:space="preserve"> </w:t>
            </w:r>
            <w:proofErr w:type="spellStart"/>
            <w:r>
              <w:rPr>
                <w:rFonts w:ascii="Tahoma" w:hAnsi="Tahoma"/>
              </w:rPr>
              <w:t>hoofde</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handelsvoorwaarden</w:t>
            </w:r>
            <w:proofErr w:type="spellEnd"/>
            <w:r>
              <w:rPr>
                <w:rFonts w:ascii="Tahoma" w:hAnsi="Tahoma"/>
              </w:rPr>
              <w:t xml:space="preserve"> </w:t>
            </w:r>
            <w:proofErr w:type="spellStart"/>
            <w:r>
              <w:rPr>
                <w:rFonts w:ascii="Tahoma" w:hAnsi="Tahoma"/>
              </w:rPr>
              <w:t>uitgegeven</w:t>
            </w:r>
            <w:proofErr w:type="spellEnd"/>
            <w:r>
              <w:rPr>
                <w:rFonts w:ascii="Tahoma" w:hAnsi="Tahoma"/>
              </w:rPr>
              <w:t xml:space="preserve"> </w:t>
            </w:r>
            <w:proofErr w:type="spellStart"/>
            <w:r>
              <w:rPr>
                <w:rFonts w:ascii="Tahoma" w:hAnsi="Tahoma"/>
              </w:rPr>
              <w:t>ondertekende</w:t>
            </w:r>
            <w:proofErr w:type="spellEnd"/>
            <w:r>
              <w:rPr>
                <w:rFonts w:ascii="Tahoma" w:hAnsi="Tahoma"/>
              </w:rPr>
              <w:t xml:space="preserve"> </w:t>
            </w:r>
            <w:proofErr w:type="spellStart"/>
            <w:r>
              <w:rPr>
                <w:rFonts w:ascii="Tahoma" w:hAnsi="Tahoma"/>
              </w:rPr>
              <w:t>Opdrachtnemersbijlages</w:t>
            </w:r>
            <w:proofErr w:type="spellEnd"/>
            <w:r>
              <w:rPr>
                <w:rFonts w:ascii="Tahoma" w:hAnsi="Tahoma"/>
              </w:rPr>
              <w:t xml:space="preserve">; </w:t>
            </w:r>
            <w:proofErr w:type="spellStart"/>
            <w:r>
              <w:rPr>
                <w:rFonts w:ascii="Tahoma" w:hAnsi="Tahoma"/>
              </w:rPr>
              <w:t>en</w:t>
            </w:r>
            <w:proofErr w:type="spellEnd"/>
          </w:p>
          <w:p w:rsidR="00B33E92" w:rsidRPr="00031B46" w:rsidRDefault="00B33E92" w:rsidP="00B33E92">
            <w:pPr>
              <w:pStyle w:val="tc2"/>
              <w:numPr>
                <w:ilvl w:val="0"/>
                <w:numId w:val="0"/>
              </w:numPr>
              <w:ind w:left="680"/>
              <w:rPr>
                <w:rFonts w:ascii="Tahoma" w:hAnsi="Tahoma" w:cs="Tahoma"/>
                <w:szCs w:val="13"/>
              </w:rPr>
            </w:pPr>
            <w:r>
              <w:rPr>
                <w:rFonts w:ascii="Tahoma" w:hAnsi="Tahoma"/>
              </w:rPr>
              <w:t>"</w:t>
            </w:r>
            <w:proofErr w:type="spellStart"/>
            <w:r>
              <w:rPr>
                <w:rFonts w:ascii="Tahoma" w:hAnsi="Tahoma"/>
                <w:b/>
              </w:rPr>
              <w:t>Transfervergoeding</w:t>
            </w:r>
            <w:proofErr w:type="spellEnd"/>
            <w:r>
              <w:rPr>
                <w:rFonts w:ascii="Tahoma" w:hAnsi="Tahoma"/>
              </w:rPr>
              <w:t xml:space="preserve">" </w:t>
            </w:r>
            <w:proofErr w:type="spellStart"/>
            <w:r>
              <w:rPr>
                <w:rFonts w:ascii="Tahoma" w:hAnsi="Tahoma"/>
              </w:rPr>
              <w:t>betekent</w:t>
            </w:r>
            <w:proofErr w:type="spellEnd"/>
            <w:r>
              <w:rPr>
                <w:rFonts w:ascii="Tahoma" w:hAnsi="Tahoma"/>
              </w:rPr>
              <w:t xml:space="preserve"> de in de </w:t>
            </w:r>
            <w:proofErr w:type="spellStart"/>
            <w:r>
              <w:rPr>
                <w:rFonts w:ascii="Tahoma" w:hAnsi="Tahoma"/>
              </w:rPr>
              <w:t>Opdrachtnemersbijlage</w:t>
            </w:r>
            <w:proofErr w:type="spellEnd"/>
            <w:r>
              <w:rPr>
                <w:rFonts w:ascii="Tahoma" w:hAnsi="Tahoma"/>
              </w:rPr>
              <w:t xml:space="preserve"> </w:t>
            </w:r>
            <w:proofErr w:type="spellStart"/>
            <w:r>
              <w:rPr>
                <w:rFonts w:ascii="Tahoma" w:hAnsi="Tahoma"/>
              </w:rPr>
              <w:t>beschreven</w:t>
            </w:r>
            <w:proofErr w:type="spellEnd"/>
            <w:r>
              <w:rPr>
                <w:rFonts w:ascii="Tahoma" w:hAnsi="Tahoma"/>
              </w:rPr>
              <w:t xml:space="preserve"> </w:t>
            </w:r>
            <w:proofErr w:type="spellStart"/>
            <w:r>
              <w:rPr>
                <w:rFonts w:ascii="Tahoma" w:hAnsi="Tahoma"/>
              </w:rPr>
              <w:t>vergoeding</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vergoeding</w:t>
            </w:r>
            <w:proofErr w:type="spellEnd"/>
            <w:r>
              <w:rPr>
                <w:rFonts w:ascii="Tahoma" w:hAnsi="Tahoma"/>
              </w:rPr>
              <w:t xml:space="preserve"> </w:t>
            </w:r>
            <w:proofErr w:type="spellStart"/>
            <w:r>
              <w:rPr>
                <w:rFonts w:ascii="Tahoma" w:hAnsi="Tahoma"/>
              </w:rPr>
              <w:t>wordt</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redelijke</w:t>
            </w:r>
            <w:proofErr w:type="spellEnd"/>
            <w:r>
              <w:rPr>
                <w:rFonts w:ascii="Tahoma" w:hAnsi="Tahoma"/>
              </w:rPr>
              <w:t xml:space="preserve"> </w:t>
            </w:r>
            <w:proofErr w:type="spellStart"/>
            <w:r>
              <w:rPr>
                <w:rFonts w:ascii="Tahoma" w:hAnsi="Tahoma"/>
              </w:rPr>
              <w:t>vergoeding</w:t>
            </w:r>
            <w:proofErr w:type="spellEnd"/>
            <w:r>
              <w:rPr>
                <w:rFonts w:ascii="Tahoma" w:hAnsi="Tahoma"/>
              </w:rPr>
              <w:t xml:space="preserve"> </w:t>
            </w:r>
            <w:proofErr w:type="spellStart"/>
            <w:r>
              <w:rPr>
                <w:rFonts w:ascii="Tahoma" w:hAnsi="Tahoma"/>
              </w:rPr>
              <w:t>beschouwd</w:t>
            </w:r>
            <w:proofErr w:type="spellEnd"/>
            <w:r>
              <w:rPr>
                <w:rFonts w:ascii="Tahoma" w:hAnsi="Tahoma"/>
              </w:rPr>
              <w:t xml:space="preserve"> door de </w:t>
            </w:r>
            <w:proofErr w:type="spellStart"/>
            <w:r>
              <w:rPr>
                <w:rFonts w:ascii="Tahoma" w:hAnsi="Tahoma"/>
              </w:rPr>
              <w:t>partijen</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door Arrows </w:t>
            </w:r>
            <w:proofErr w:type="spellStart"/>
            <w:r>
              <w:rPr>
                <w:rFonts w:ascii="Tahoma" w:hAnsi="Tahoma"/>
              </w:rPr>
              <w:t>verstrekte</w:t>
            </w:r>
            <w:proofErr w:type="spellEnd"/>
            <w:r>
              <w:rPr>
                <w:rFonts w:ascii="Tahoma" w:hAnsi="Tahoma"/>
              </w:rPr>
              <w:t xml:space="preserve"> </w:t>
            </w:r>
            <w:proofErr w:type="spellStart"/>
            <w:r>
              <w:rPr>
                <w:rFonts w:ascii="Tahoma" w:hAnsi="Tahoma"/>
              </w:rPr>
              <w:t>diensten</w:t>
            </w:r>
            <w:proofErr w:type="spellEnd"/>
            <w:r>
              <w:rPr>
                <w:rFonts w:ascii="Tahoma" w:hAnsi="Tahoma"/>
              </w:rPr>
              <w:t>.</w:t>
            </w:r>
          </w:p>
          <w:p w:rsidR="00B33E92" w:rsidRPr="005667E1" w:rsidRDefault="00B33E92" w:rsidP="00B33E92">
            <w:pPr>
              <w:pStyle w:val="tc1"/>
            </w:pPr>
            <w:proofErr w:type="spellStart"/>
            <w:r>
              <w:t>Deze</w:t>
            </w:r>
            <w:proofErr w:type="spellEnd"/>
            <w:r>
              <w:t xml:space="preserve"> </w:t>
            </w:r>
            <w:proofErr w:type="spellStart"/>
            <w:r>
              <w:t>Voorwaarden</w:t>
            </w:r>
            <w:proofErr w:type="spellEnd"/>
          </w:p>
          <w:p w:rsidR="00B33E92" w:rsidRPr="00031B46" w:rsidRDefault="00B33E92" w:rsidP="00B33E92">
            <w:pPr>
              <w:pStyle w:val="tc2"/>
              <w:rPr>
                <w:rFonts w:ascii="Tahoma" w:hAnsi="Tahoma" w:cs="Tahoma"/>
              </w:rPr>
            </w:pP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vervangen</w:t>
            </w:r>
            <w:proofErr w:type="spellEnd"/>
            <w:r>
              <w:rPr>
                <w:rFonts w:ascii="Tahoma" w:hAnsi="Tahoma"/>
              </w:rPr>
              <w:t xml:space="preserve"> </w:t>
            </w:r>
            <w:proofErr w:type="spellStart"/>
            <w:r>
              <w:rPr>
                <w:rFonts w:ascii="Tahoma" w:hAnsi="Tahoma"/>
              </w:rPr>
              <w:t>alle</w:t>
            </w:r>
            <w:proofErr w:type="spellEnd"/>
            <w:r>
              <w:rPr>
                <w:rFonts w:ascii="Tahoma" w:hAnsi="Tahoma"/>
              </w:rPr>
              <w:t xml:space="preserve"> </w:t>
            </w:r>
            <w:proofErr w:type="spellStart"/>
            <w:r>
              <w:rPr>
                <w:rFonts w:ascii="Tahoma" w:hAnsi="Tahoma"/>
              </w:rPr>
              <w:t>eerdere</w:t>
            </w:r>
            <w:proofErr w:type="spellEnd"/>
            <w:r>
              <w:rPr>
                <w:rFonts w:ascii="Tahoma" w:hAnsi="Tahoma"/>
              </w:rPr>
              <w:t xml:space="preserve"> door Arrows </w:t>
            </w:r>
            <w:proofErr w:type="spellStart"/>
            <w:r>
              <w:rPr>
                <w:rFonts w:ascii="Tahoma" w:hAnsi="Tahoma"/>
              </w:rPr>
              <w:t>uitgegeven</w:t>
            </w:r>
            <w:proofErr w:type="spellEnd"/>
            <w:r>
              <w:rPr>
                <w:rFonts w:ascii="Tahoma" w:hAnsi="Tahoma"/>
              </w:rPr>
              <w:t xml:space="preserve"> </w:t>
            </w:r>
            <w:proofErr w:type="spellStart"/>
            <w:r>
              <w:rPr>
                <w:rFonts w:ascii="Tahoma" w:hAnsi="Tahoma"/>
              </w:rPr>
              <w:t>handelsvoorwaarden</w:t>
            </w:r>
            <w:proofErr w:type="spellEnd"/>
            <w:r>
              <w:rPr>
                <w:rFonts w:ascii="Tahoma" w:hAnsi="Tahoma"/>
              </w:rPr>
              <w:t>.</w:t>
            </w:r>
          </w:p>
          <w:p w:rsidR="00B33E92" w:rsidRPr="007B0BD1" w:rsidRDefault="00B33E92" w:rsidP="00B33E92">
            <w:pPr>
              <w:pStyle w:val="tc2"/>
              <w:rPr>
                <w:rFonts w:ascii="Tahoma" w:hAnsi="Tahoma" w:cs="Tahoma"/>
              </w:rPr>
            </w:pP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geacht</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roofErr w:type="spellStart"/>
            <w:r>
              <w:rPr>
                <w:rFonts w:ascii="Tahoma" w:hAnsi="Tahoma"/>
              </w:rPr>
              <w:t>aanvaard</w:t>
            </w:r>
            <w:proofErr w:type="spellEnd"/>
            <w:r>
              <w:rPr>
                <w:rFonts w:ascii="Tahoma" w:hAnsi="Tahoma"/>
              </w:rPr>
              <w:t xml:space="preserve"> </w:t>
            </w:r>
            <w:proofErr w:type="spellStart"/>
            <w:r>
              <w:rPr>
                <w:rFonts w:ascii="Tahoma" w:hAnsi="Tahoma"/>
              </w:rPr>
              <w:t>en</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gevolg</w:t>
            </w:r>
            <w:proofErr w:type="spellEnd"/>
            <w:r>
              <w:rPr>
                <w:rFonts w:ascii="Tahoma" w:hAnsi="Tahoma"/>
              </w:rPr>
              <w:t xml:space="preserve"> van (a) </w:t>
            </w:r>
            <w:proofErr w:type="spellStart"/>
            <w:r>
              <w:rPr>
                <w:rFonts w:ascii="Tahoma" w:hAnsi="Tahoma"/>
              </w:rPr>
              <w:t>een</w:t>
            </w:r>
            <w:proofErr w:type="spellEnd"/>
            <w:r>
              <w:rPr>
                <w:rFonts w:ascii="Tahoma" w:hAnsi="Tahoma"/>
              </w:rPr>
              <w:t xml:space="preserve"> </w:t>
            </w:r>
            <w:proofErr w:type="spellStart"/>
            <w:r>
              <w:rPr>
                <w:rFonts w:ascii="Tahoma" w:hAnsi="Tahoma"/>
              </w:rPr>
              <w:t>Introductie</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van of </w:t>
            </w: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of (b) het </w:t>
            </w:r>
            <w:proofErr w:type="spellStart"/>
            <w:r>
              <w:rPr>
                <w:rFonts w:ascii="Tahoma" w:hAnsi="Tahoma"/>
              </w:rPr>
              <w:t>verstrekken</w:t>
            </w:r>
            <w:proofErr w:type="spellEnd"/>
            <w:r>
              <w:rPr>
                <w:rFonts w:ascii="Tahoma" w:hAnsi="Tahoma"/>
              </w:rPr>
              <w:t xml:space="preserve"> van </w:t>
            </w:r>
            <w:proofErr w:type="spellStart"/>
            <w:r>
              <w:rPr>
                <w:rFonts w:ascii="Tahoma" w:hAnsi="Tahoma"/>
              </w:rPr>
              <w:t>informatie</w:t>
            </w:r>
            <w:proofErr w:type="spellEnd"/>
            <w:r>
              <w:rPr>
                <w:rFonts w:ascii="Tahoma" w:hAnsi="Tahoma"/>
              </w:rPr>
              <w:t xml:space="preserve"> </w:t>
            </w:r>
            <w:proofErr w:type="spellStart"/>
            <w:r>
              <w:rPr>
                <w:rFonts w:ascii="Tahoma" w:hAnsi="Tahoma"/>
              </w:rPr>
              <w:t>omtrent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derde</w:t>
            </w:r>
            <w:proofErr w:type="spellEnd"/>
            <w:r>
              <w:rPr>
                <w:rFonts w:ascii="Tahoma" w:hAnsi="Tahoma"/>
              </w:rPr>
              <w:t xml:space="preserve"> of (c) het </w:t>
            </w:r>
            <w:proofErr w:type="spellStart"/>
            <w:r>
              <w:rPr>
                <w:rFonts w:ascii="Tahoma" w:hAnsi="Tahoma"/>
              </w:rPr>
              <w:t>onderhoud</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of </w:t>
            </w:r>
            <w:proofErr w:type="spellStart"/>
            <w:r>
              <w:rPr>
                <w:rFonts w:ascii="Tahoma" w:hAnsi="Tahoma"/>
              </w:rPr>
              <w:t>een</w:t>
            </w:r>
            <w:proofErr w:type="spellEnd"/>
            <w:r>
              <w:rPr>
                <w:rFonts w:ascii="Tahoma" w:hAnsi="Tahoma"/>
              </w:rPr>
              <w:t xml:space="preserve"> </w:t>
            </w:r>
            <w:proofErr w:type="spellStart"/>
            <w:r>
              <w:rPr>
                <w:rFonts w:ascii="Tahoma" w:hAnsi="Tahoma"/>
              </w:rPr>
              <w:t>verzoek</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om </w:t>
            </w:r>
            <w:proofErr w:type="spellStart"/>
            <w:r>
              <w:rPr>
                <w:rFonts w:ascii="Tahoma" w:hAnsi="Tahoma"/>
              </w:rPr>
              <w:t>een</w:t>
            </w:r>
            <w:proofErr w:type="spellEnd"/>
            <w:r>
              <w:rPr>
                <w:rFonts w:ascii="Tahoma" w:hAnsi="Tahoma"/>
              </w:rPr>
              <w:t xml:space="preserve"> </w:t>
            </w:r>
            <w:proofErr w:type="spellStart"/>
            <w:r>
              <w:rPr>
                <w:rFonts w:ascii="Tahoma" w:hAnsi="Tahoma"/>
              </w:rPr>
              <w:t>onderhoud</w:t>
            </w:r>
            <w:proofErr w:type="spellEnd"/>
            <w:r>
              <w:rPr>
                <w:rFonts w:ascii="Tahoma" w:hAnsi="Tahoma"/>
              </w:rPr>
              <w:t xml:space="preserve"> met </w:t>
            </w:r>
            <w:proofErr w:type="spellStart"/>
            <w:r>
              <w:rPr>
                <w:rFonts w:ascii="Tahoma" w:hAnsi="Tahoma"/>
              </w:rPr>
              <w:t>een</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of (d) de </w:t>
            </w:r>
            <w:proofErr w:type="spellStart"/>
            <w:r>
              <w:rPr>
                <w:rFonts w:ascii="Tahoma" w:hAnsi="Tahoma"/>
              </w:rPr>
              <w:t>ondertekening</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onderaan</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of (e) </w:t>
            </w:r>
            <w:proofErr w:type="spellStart"/>
            <w:r>
              <w:rPr>
                <w:rFonts w:ascii="Tahoma" w:hAnsi="Tahoma"/>
              </w:rPr>
              <w:t>iedere</w:t>
            </w:r>
            <w:proofErr w:type="spellEnd"/>
            <w:r>
              <w:rPr>
                <w:rFonts w:ascii="Tahoma" w:hAnsi="Tahoma"/>
              </w:rPr>
              <w:t xml:space="preserve"> </w:t>
            </w:r>
            <w:proofErr w:type="spellStart"/>
            <w:r>
              <w:rPr>
                <w:rFonts w:ascii="Tahoma" w:hAnsi="Tahoma"/>
              </w:rPr>
              <w:t>overige</w:t>
            </w:r>
            <w:proofErr w:type="spellEnd"/>
            <w:r>
              <w:rPr>
                <w:rFonts w:ascii="Tahoma" w:hAnsi="Tahoma"/>
              </w:rPr>
              <w:t xml:space="preserve"> op </w:t>
            </w:r>
            <w:proofErr w:type="spellStart"/>
            <w:r>
              <w:rPr>
                <w:rFonts w:ascii="Tahoma" w:hAnsi="Tahoma"/>
              </w:rPr>
              <w:t>schriftelijke</w:t>
            </w:r>
            <w:proofErr w:type="spellEnd"/>
            <w:r>
              <w:rPr>
                <w:rFonts w:ascii="Tahoma" w:hAnsi="Tahoma"/>
              </w:rPr>
              <w:t xml:space="preserve"> </w:t>
            </w:r>
            <w:proofErr w:type="spellStart"/>
            <w:r>
              <w:rPr>
                <w:rFonts w:ascii="Tahoma" w:hAnsi="Tahoma"/>
              </w:rPr>
              <w:t>wijze</w:t>
            </w:r>
            <w:proofErr w:type="spellEnd"/>
            <w:r>
              <w:rPr>
                <w:rFonts w:ascii="Tahoma" w:hAnsi="Tahoma"/>
              </w:rPr>
              <w:t xml:space="preserve"> tot </w:t>
            </w:r>
            <w:proofErr w:type="spellStart"/>
            <w:r>
              <w:rPr>
                <w:rFonts w:ascii="Tahoma" w:hAnsi="Tahoma"/>
              </w:rPr>
              <w:t>uitdrukking</w:t>
            </w:r>
            <w:proofErr w:type="spellEnd"/>
            <w:r>
              <w:rPr>
                <w:rFonts w:ascii="Tahoma" w:hAnsi="Tahoma"/>
              </w:rPr>
              <w:t xml:space="preserve"> </w:t>
            </w:r>
            <w:proofErr w:type="spellStart"/>
            <w:r>
              <w:rPr>
                <w:rFonts w:ascii="Tahoma" w:hAnsi="Tahoma"/>
              </w:rPr>
              <w:t>gebrachte</w:t>
            </w:r>
            <w:proofErr w:type="spellEnd"/>
            <w:r>
              <w:rPr>
                <w:rFonts w:ascii="Tahoma" w:hAnsi="Tahoma"/>
              </w:rPr>
              <w:t xml:space="preserve"> </w:t>
            </w:r>
            <w:proofErr w:type="spellStart"/>
            <w:r>
              <w:rPr>
                <w:rFonts w:ascii="Tahoma" w:hAnsi="Tahoma"/>
              </w:rPr>
              <w:t>aanvaarding</w:t>
            </w:r>
            <w:proofErr w:type="spellEnd"/>
            <w:r>
              <w:rPr>
                <w:rFonts w:ascii="Tahoma" w:hAnsi="Tahoma"/>
              </w:rPr>
              <w:t xml:space="preserve"> van de </w:t>
            </w:r>
            <w:proofErr w:type="spellStart"/>
            <w:r>
              <w:rPr>
                <w:rFonts w:ascii="Tahoma" w:hAnsi="Tahoma"/>
              </w:rPr>
              <w:t>Voorwaarden</w:t>
            </w:r>
            <w:proofErr w:type="spellEnd"/>
            <w:r>
              <w:rPr>
                <w:rFonts w:ascii="Tahoma" w:hAnsi="Tahoma"/>
              </w:rPr>
              <w:t xml:space="preserve">, of (f) de </w:t>
            </w:r>
            <w:proofErr w:type="spellStart"/>
            <w:r>
              <w:rPr>
                <w:rFonts w:ascii="Tahoma" w:hAnsi="Tahoma"/>
              </w:rPr>
              <w:t>handtekening</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op </w:t>
            </w:r>
            <w:proofErr w:type="spellStart"/>
            <w:r>
              <w:rPr>
                <w:rFonts w:ascii="Tahoma" w:hAnsi="Tahoma"/>
              </w:rPr>
              <w:t>een</w:t>
            </w:r>
            <w:proofErr w:type="spellEnd"/>
            <w:r>
              <w:rPr>
                <w:rFonts w:ascii="Tahoma" w:hAnsi="Tahoma"/>
              </w:rPr>
              <w:t xml:space="preserve"> </w:t>
            </w:r>
            <w:proofErr w:type="spellStart"/>
            <w:r>
              <w:rPr>
                <w:rFonts w:ascii="Tahoma" w:hAnsi="Tahoma"/>
              </w:rPr>
              <w:t>urenspecificatie</w:t>
            </w:r>
            <w:proofErr w:type="spellEnd"/>
            <w:r>
              <w:rPr>
                <w:rFonts w:ascii="Tahoma" w:hAnsi="Tahoma"/>
              </w:rPr>
              <w:t xml:space="preserve"> </w:t>
            </w:r>
            <w:proofErr w:type="spellStart"/>
            <w:r>
              <w:rPr>
                <w:rFonts w:ascii="Tahoma" w:hAnsi="Tahoma"/>
              </w:rPr>
              <w:t>betreffende</w:t>
            </w:r>
            <w:proofErr w:type="spellEnd"/>
            <w:r>
              <w:rPr>
                <w:rFonts w:ascii="Tahoma" w:hAnsi="Tahoma"/>
              </w:rPr>
              <w:t xml:space="preserve"> de door de </w:t>
            </w:r>
            <w:proofErr w:type="spellStart"/>
            <w:r>
              <w:rPr>
                <w:rFonts w:ascii="Tahoma" w:hAnsi="Tahoma"/>
              </w:rPr>
              <w:lastRenderedPageBreak/>
              <w:t>Opdrachtnemer</w:t>
            </w:r>
            <w:proofErr w:type="spellEnd"/>
            <w:r>
              <w:rPr>
                <w:rFonts w:ascii="Tahoma" w:hAnsi="Tahoma"/>
              </w:rPr>
              <w:t xml:space="preserve"> </w:t>
            </w:r>
            <w:proofErr w:type="spellStart"/>
            <w:r>
              <w:rPr>
                <w:rFonts w:ascii="Tahoma" w:hAnsi="Tahoma"/>
              </w:rPr>
              <w:t>geleverde</w:t>
            </w:r>
            <w:proofErr w:type="spellEnd"/>
            <w:r>
              <w:rPr>
                <w:rFonts w:ascii="Tahoma" w:hAnsi="Tahoma"/>
              </w:rPr>
              <w:t xml:space="preserve"> </w:t>
            </w:r>
            <w:proofErr w:type="spellStart"/>
            <w:r>
              <w:rPr>
                <w:rFonts w:ascii="Tahoma" w:hAnsi="Tahoma"/>
              </w:rPr>
              <w:t>diensten</w:t>
            </w:r>
            <w:proofErr w:type="spellEnd"/>
            <w:r>
              <w:rPr>
                <w:rFonts w:ascii="Tahoma" w:hAnsi="Tahoma"/>
              </w:rPr>
              <w:t xml:space="preserve">. Ter </w:t>
            </w:r>
            <w:proofErr w:type="spellStart"/>
            <w:r>
              <w:rPr>
                <w:rFonts w:ascii="Tahoma" w:hAnsi="Tahoma"/>
              </w:rPr>
              <w:t>vermijding</w:t>
            </w:r>
            <w:proofErr w:type="spellEnd"/>
            <w:r>
              <w:rPr>
                <w:rFonts w:ascii="Tahoma" w:hAnsi="Tahoma"/>
              </w:rPr>
              <w:t xml:space="preserve"> van </w:t>
            </w:r>
            <w:proofErr w:type="spellStart"/>
            <w:r>
              <w:rPr>
                <w:rFonts w:ascii="Tahoma" w:hAnsi="Tahoma"/>
              </w:rPr>
              <w:t>misverstanden</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w:t>
            </w:r>
            <w:proofErr w:type="spellStart"/>
            <w:r>
              <w:rPr>
                <w:rFonts w:ascii="Tahoma" w:hAnsi="Tahoma"/>
              </w:rPr>
              <w:t>ongeacht</w:t>
            </w:r>
            <w:proofErr w:type="spellEnd"/>
            <w:r>
              <w:rPr>
                <w:rFonts w:ascii="Tahoma" w:hAnsi="Tahoma"/>
              </w:rPr>
              <w:t xml:space="preserve"> of de </w:t>
            </w:r>
            <w:proofErr w:type="spellStart"/>
            <w:r>
              <w:rPr>
                <w:rFonts w:ascii="Tahoma" w:hAnsi="Tahoma"/>
              </w:rPr>
              <w:t>Kandidaat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w:t>
            </w:r>
            <w:proofErr w:type="spellStart"/>
            <w:r>
              <w:rPr>
                <w:rFonts w:ascii="Tahoma" w:hAnsi="Tahoma"/>
              </w:rPr>
              <w:t>ontvangt</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hetzelfde</w:t>
            </w:r>
            <w:proofErr w:type="spellEnd"/>
            <w:r>
              <w:rPr>
                <w:rFonts w:ascii="Tahoma" w:hAnsi="Tahoma"/>
              </w:rPr>
              <w:t xml:space="preserve"> </w:t>
            </w:r>
            <w:proofErr w:type="spellStart"/>
            <w:r>
              <w:rPr>
                <w:rFonts w:ascii="Tahoma" w:hAnsi="Tahoma"/>
              </w:rPr>
              <w:t>soort</w:t>
            </w:r>
            <w:proofErr w:type="spellEnd"/>
            <w:r>
              <w:rPr>
                <w:rFonts w:ascii="Tahoma" w:hAnsi="Tahoma"/>
              </w:rPr>
              <w:t xml:space="preserve"> </w:t>
            </w:r>
            <w:proofErr w:type="spellStart"/>
            <w:r>
              <w:rPr>
                <w:rFonts w:ascii="Tahoma" w:hAnsi="Tahoma"/>
              </w:rPr>
              <w:t>werkzaamheden</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waarvoor</w:t>
            </w:r>
            <w:proofErr w:type="spellEnd"/>
            <w:r>
              <w:rPr>
                <w:rFonts w:ascii="Tahoma" w:hAnsi="Tahoma"/>
              </w:rPr>
              <w:t xml:space="preserve"> de </w:t>
            </w:r>
            <w:proofErr w:type="spellStart"/>
            <w:r>
              <w:rPr>
                <w:rFonts w:ascii="Tahoma" w:hAnsi="Tahoma"/>
              </w:rPr>
              <w:t>Introductie</w:t>
            </w:r>
            <w:proofErr w:type="spellEnd"/>
            <w:r>
              <w:rPr>
                <w:rFonts w:ascii="Tahoma" w:hAnsi="Tahoma"/>
              </w:rPr>
              <w:t xml:space="preserve"> </w:t>
            </w:r>
            <w:proofErr w:type="spellStart"/>
            <w:r>
              <w:rPr>
                <w:rFonts w:ascii="Tahoma" w:hAnsi="Tahoma"/>
              </w:rPr>
              <w:t>aanvankelijk</w:t>
            </w:r>
            <w:proofErr w:type="spellEnd"/>
            <w:r>
              <w:rPr>
                <w:rFonts w:ascii="Tahoma" w:hAnsi="Tahoma"/>
              </w:rPr>
              <w:t xml:space="preserve"> </w:t>
            </w:r>
            <w:proofErr w:type="spellStart"/>
            <w:r>
              <w:rPr>
                <w:rFonts w:ascii="Tahoma" w:hAnsi="Tahoma"/>
              </w:rPr>
              <w:t>plaatsvond</w:t>
            </w:r>
            <w:proofErr w:type="spellEnd"/>
            <w:r>
              <w:rPr>
                <w:rFonts w:ascii="Tahoma" w:hAnsi="Tahoma"/>
              </w:rPr>
              <w:t>.</w:t>
            </w:r>
          </w:p>
          <w:p w:rsidR="00B33E92" w:rsidRPr="00F002DA" w:rsidRDefault="00B33E92" w:rsidP="00B33E92">
            <w:pPr>
              <w:pStyle w:val="tc2"/>
              <w:rPr>
                <w:rFonts w:ascii="Tahoma" w:hAnsi="Tahoma" w:cs="Tahoma"/>
              </w:rPr>
            </w:pPr>
            <w:proofErr w:type="spellStart"/>
            <w:r w:rsidRPr="00F002DA">
              <w:rPr>
                <w:rFonts w:ascii="Tahoma" w:hAnsi="Tahoma"/>
              </w:rPr>
              <w:t>Deze</w:t>
            </w:r>
            <w:proofErr w:type="spellEnd"/>
            <w:r w:rsidRPr="00F002DA">
              <w:rPr>
                <w:rFonts w:ascii="Tahoma" w:hAnsi="Tahoma"/>
              </w:rPr>
              <w:t xml:space="preserve"> </w:t>
            </w:r>
            <w:proofErr w:type="spellStart"/>
            <w:r w:rsidRPr="00F002DA">
              <w:rPr>
                <w:rFonts w:ascii="Tahoma" w:hAnsi="Tahoma"/>
              </w:rPr>
              <w:t>Voorwa</w:t>
            </w:r>
            <w:r w:rsidRPr="008131E9">
              <w:rPr>
                <w:rFonts w:ascii="Tahoma" w:hAnsi="Tahoma"/>
              </w:rPr>
              <w:t>arden</w:t>
            </w:r>
            <w:proofErr w:type="spellEnd"/>
            <w:r w:rsidRPr="00F002DA">
              <w:rPr>
                <w:rFonts w:ascii="Tahoma" w:hAnsi="Tahoma" w:cs="Tahoma"/>
              </w:rPr>
              <w:t xml:space="preserve">, </w:t>
            </w:r>
            <w:proofErr w:type="spellStart"/>
            <w:r w:rsidRPr="00F002DA">
              <w:rPr>
                <w:rFonts w:ascii="Tahoma" w:hAnsi="Tahoma" w:cs="Tahoma"/>
              </w:rPr>
              <w:t>waaronder</w:t>
            </w:r>
            <w:proofErr w:type="spellEnd"/>
            <w:r w:rsidRPr="00F002DA">
              <w:rPr>
                <w:rFonts w:ascii="Tahoma" w:hAnsi="Tahoma" w:cs="Tahoma"/>
              </w:rPr>
              <w:t xml:space="preserve"> de </w:t>
            </w:r>
            <w:proofErr w:type="spellStart"/>
            <w:r w:rsidRPr="00F002DA">
              <w:rPr>
                <w:rFonts w:ascii="Tahoma" w:hAnsi="Tahoma" w:cs="Tahoma"/>
              </w:rPr>
              <w:t>betreffende</w:t>
            </w:r>
            <w:proofErr w:type="spellEnd"/>
            <w:r w:rsidRPr="00F002DA">
              <w:rPr>
                <w:rFonts w:ascii="Tahoma" w:hAnsi="Tahoma" w:cs="Tahoma"/>
              </w:rPr>
              <w:t xml:space="preserve"> </w:t>
            </w:r>
            <w:proofErr w:type="spellStart"/>
            <w:r w:rsidRPr="00F002DA">
              <w:rPr>
                <w:rFonts w:ascii="Tahoma" w:hAnsi="Tahoma" w:cs="Tahoma"/>
              </w:rPr>
              <w:t>Opdrachtbijlage</w:t>
            </w:r>
            <w:proofErr w:type="spellEnd"/>
            <w:r w:rsidRPr="00F002DA">
              <w:rPr>
                <w:rFonts w:ascii="Tahoma" w:hAnsi="Tahoma" w:cs="Tahoma"/>
              </w:rPr>
              <w:t>,</w:t>
            </w:r>
            <w:r w:rsidRPr="008131E9">
              <w:rPr>
                <w:rFonts w:ascii="Tahoma" w:hAnsi="Tahoma"/>
              </w:rPr>
              <w:t xml:space="preserve"> </w:t>
            </w:r>
            <w:proofErr w:type="spellStart"/>
            <w:r w:rsidRPr="008131E9">
              <w:rPr>
                <w:rFonts w:ascii="Tahoma" w:hAnsi="Tahoma"/>
              </w:rPr>
              <w:t>vormen</w:t>
            </w:r>
            <w:proofErr w:type="spellEnd"/>
            <w:r w:rsidRPr="008131E9">
              <w:rPr>
                <w:rFonts w:ascii="Tahoma" w:hAnsi="Tahoma"/>
              </w:rPr>
              <w:t xml:space="preserve"> de </w:t>
            </w:r>
            <w:proofErr w:type="spellStart"/>
            <w:r w:rsidRPr="008131E9">
              <w:rPr>
                <w:rFonts w:ascii="Tahoma" w:hAnsi="Tahoma"/>
              </w:rPr>
              <w:t>gehele</w:t>
            </w:r>
            <w:proofErr w:type="spellEnd"/>
            <w:r w:rsidRPr="008131E9">
              <w:rPr>
                <w:rFonts w:ascii="Tahoma" w:hAnsi="Tahoma"/>
              </w:rPr>
              <w:t xml:space="preserve"> </w:t>
            </w:r>
            <w:proofErr w:type="spellStart"/>
            <w:r w:rsidRPr="008131E9">
              <w:rPr>
                <w:rFonts w:ascii="Tahoma" w:hAnsi="Tahoma"/>
              </w:rPr>
              <w:t>overeenkomst</w:t>
            </w:r>
            <w:proofErr w:type="spellEnd"/>
            <w:r w:rsidRPr="008131E9">
              <w:rPr>
                <w:rFonts w:ascii="Tahoma" w:hAnsi="Tahoma"/>
              </w:rPr>
              <w:t xml:space="preserve"> </w:t>
            </w:r>
            <w:proofErr w:type="spellStart"/>
            <w:r w:rsidRPr="008131E9">
              <w:rPr>
                <w:rFonts w:ascii="Tahoma" w:hAnsi="Tahoma"/>
              </w:rPr>
              <w:t>tussen</w:t>
            </w:r>
            <w:proofErr w:type="spellEnd"/>
            <w:r w:rsidRPr="008131E9">
              <w:rPr>
                <w:rFonts w:ascii="Tahoma" w:hAnsi="Tahoma"/>
              </w:rPr>
              <w:t xml:space="preserve"> </w:t>
            </w:r>
            <w:proofErr w:type="spellStart"/>
            <w:r w:rsidRPr="008131E9">
              <w:rPr>
                <w:rFonts w:ascii="Tahoma" w:hAnsi="Tahoma"/>
              </w:rPr>
              <w:t>partijen</w:t>
            </w:r>
            <w:proofErr w:type="spellEnd"/>
            <w:r w:rsidRPr="008131E9">
              <w:rPr>
                <w:rFonts w:ascii="Tahoma" w:hAnsi="Tahoma"/>
              </w:rPr>
              <w:t xml:space="preserve"> met </w:t>
            </w:r>
            <w:proofErr w:type="spellStart"/>
            <w:r w:rsidRPr="008131E9">
              <w:rPr>
                <w:rFonts w:ascii="Tahoma" w:hAnsi="Tahoma"/>
              </w:rPr>
              <w:t>betrekking</w:t>
            </w:r>
            <w:proofErr w:type="spellEnd"/>
            <w:r w:rsidRPr="008131E9">
              <w:rPr>
                <w:rFonts w:ascii="Tahoma" w:hAnsi="Tahoma"/>
              </w:rPr>
              <w:t xml:space="preserve"> tot het </w:t>
            </w:r>
            <w:proofErr w:type="spellStart"/>
            <w:r w:rsidRPr="008131E9">
              <w:rPr>
                <w:rFonts w:ascii="Tahoma" w:hAnsi="Tahoma"/>
              </w:rPr>
              <w:t>hierin</w:t>
            </w:r>
            <w:proofErr w:type="spellEnd"/>
            <w:r w:rsidRPr="008131E9">
              <w:rPr>
                <w:rFonts w:ascii="Tahoma" w:hAnsi="Tahoma"/>
              </w:rPr>
              <w:t xml:space="preserve"> </w:t>
            </w:r>
            <w:proofErr w:type="spellStart"/>
            <w:r w:rsidRPr="008131E9">
              <w:rPr>
                <w:rFonts w:ascii="Tahoma" w:hAnsi="Tahoma"/>
              </w:rPr>
              <w:t>geregelde</w:t>
            </w:r>
            <w:proofErr w:type="spellEnd"/>
            <w:r w:rsidRPr="008131E9">
              <w:rPr>
                <w:rFonts w:ascii="Tahoma" w:hAnsi="Tahoma"/>
              </w:rPr>
              <w:t xml:space="preserve"> </w:t>
            </w:r>
            <w:proofErr w:type="spellStart"/>
            <w:r w:rsidRPr="008131E9">
              <w:rPr>
                <w:rFonts w:ascii="Tahoma" w:hAnsi="Tahoma"/>
              </w:rPr>
              <w:t>onderwerp</w:t>
            </w:r>
            <w:proofErr w:type="spellEnd"/>
            <w:r>
              <w:rPr>
                <w:rFonts w:ascii="Tahoma" w:hAnsi="Tahoma"/>
              </w:rPr>
              <w:t>,</w:t>
            </w:r>
            <w:r w:rsidRPr="00F002DA">
              <w:rPr>
                <w:rFonts w:ascii="Tahoma" w:hAnsi="Tahoma"/>
              </w:rPr>
              <w:t xml:space="preserve"> </w:t>
            </w:r>
            <w:proofErr w:type="spellStart"/>
            <w:r>
              <w:rPr>
                <w:rFonts w:ascii="Tahoma" w:hAnsi="Tahoma" w:cs="Tahoma"/>
              </w:rPr>
              <w:t>en</w:t>
            </w:r>
            <w:proofErr w:type="spellEnd"/>
            <w:r>
              <w:rPr>
                <w:rFonts w:ascii="Tahoma" w:hAnsi="Tahoma" w:cs="Tahoma"/>
              </w:rPr>
              <w:t xml:space="preserve"> </w:t>
            </w:r>
            <w:proofErr w:type="spellStart"/>
            <w:r>
              <w:rPr>
                <w:rFonts w:ascii="Tahoma" w:hAnsi="Tahoma" w:cs="Tahoma"/>
              </w:rPr>
              <w:t>vervangen</w:t>
            </w:r>
            <w:proofErr w:type="spellEnd"/>
            <w:r>
              <w:rPr>
                <w:rFonts w:ascii="Tahoma" w:hAnsi="Tahoma" w:cs="Tahoma"/>
              </w:rPr>
              <w:t xml:space="preserve"> </w:t>
            </w:r>
            <w:proofErr w:type="spellStart"/>
            <w:r w:rsidRPr="00F002DA">
              <w:rPr>
                <w:rFonts w:ascii="Tahoma" w:hAnsi="Tahoma" w:cs="Tahoma"/>
              </w:rPr>
              <w:t>alle</w:t>
            </w:r>
            <w:proofErr w:type="spellEnd"/>
            <w:r w:rsidRPr="00F002DA">
              <w:rPr>
                <w:rFonts w:ascii="Tahoma" w:hAnsi="Tahoma" w:cs="Tahoma"/>
              </w:rPr>
              <w:t xml:space="preserve"> </w:t>
            </w:r>
            <w:proofErr w:type="spellStart"/>
            <w:r w:rsidRPr="00F002DA">
              <w:rPr>
                <w:rFonts w:ascii="Tahoma" w:hAnsi="Tahoma" w:cs="Tahoma"/>
              </w:rPr>
              <w:t>voorgaande</w:t>
            </w:r>
            <w:proofErr w:type="spellEnd"/>
            <w:r w:rsidRPr="00F002DA">
              <w:rPr>
                <w:rFonts w:ascii="Tahoma" w:hAnsi="Tahoma" w:cs="Tahoma"/>
              </w:rPr>
              <w:t xml:space="preserve"> </w:t>
            </w:r>
            <w:proofErr w:type="spellStart"/>
            <w:r w:rsidRPr="00F002DA">
              <w:rPr>
                <w:rFonts w:ascii="Tahoma" w:hAnsi="Tahoma" w:cs="Tahoma"/>
              </w:rPr>
              <w:t>overeenkomsten</w:t>
            </w:r>
            <w:proofErr w:type="spellEnd"/>
            <w:r w:rsidRPr="00F002DA">
              <w:rPr>
                <w:rFonts w:ascii="Tahoma" w:hAnsi="Tahoma" w:cs="Tahoma"/>
              </w:rPr>
              <w:t xml:space="preserve"> of </w:t>
            </w:r>
            <w:proofErr w:type="spellStart"/>
            <w:r w:rsidRPr="00F002DA">
              <w:rPr>
                <w:rFonts w:ascii="Tahoma" w:hAnsi="Tahoma" w:cs="Tahoma"/>
              </w:rPr>
              <w:t>garanties</w:t>
            </w:r>
            <w:proofErr w:type="spellEnd"/>
            <w:r w:rsidRPr="00F002DA">
              <w:rPr>
                <w:rFonts w:ascii="Tahoma" w:hAnsi="Tahoma" w:cs="Tahoma"/>
              </w:rPr>
              <w:t xml:space="preserve">, </w:t>
            </w:r>
            <w:proofErr w:type="spellStart"/>
            <w:r w:rsidRPr="00F002DA">
              <w:rPr>
                <w:rFonts w:ascii="Tahoma" w:hAnsi="Tahoma" w:cs="Tahoma"/>
              </w:rPr>
              <w:t>hetzij</w:t>
            </w:r>
            <w:proofErr w:type="spellEnd"/>
            <w:r w:rsidRPr="00F002DA">
              <w:rPr>
                <w:rFonts w:ascii="Tahoma" w:hAnsi="Tahoma" w:cs="Tahoma"/>
              </w:rPr>
              <w:t xml:space="preserve"> </w:t>
            </w:r>
            <w:proofErr w:type="spellStart"/>
            <w:r w:rsidRPr="00F002DA">
              <w:rPr>
                <w:rFonts w:ascii="Tahoma" w:hAnsi="Tahoma" w:cs="Tahoma"/>
              </w:rPr>
              <w:t>schriftelijk</w:t>
            </w:r>
            <w:proofErr w:type="spellEnd"/>
            <w:r w:rsidRPr="00F002DA">
              <w:rPr>
                <w:rFonts w:ascii="Tahoma" w:hAnsi="Tahoma" w:cs="Tahoma"/>
              </w:rPr>
              <w:t xml:space="preserve"> </w:t>
            </w:r>
            <w:proofErr w:type="spellStart"/>
            <w:r w:rsidRPr="00F002DA">
              <w:rPr>
                <w:rFonts w:ascii="Tahoma" w:hAnsi="Tahoma" w:cs="Tahoma"/>
              </w:rPr>
              <w:t>hetzij</w:t>
            </w:r>
            <w:proofErr w:type="spellEnd"/>
            <w:r w:rsidRPr="00F002DA">
              <w:rPr>
                <w:rFonts w:ascii="Tahoma" w:hAnsi="Tahoma" w:cs="Tahoma"/>
              </w:rPr>
              <w:t xml:space="preserve"> </w:t>
            </w:r>
            <w:proofErr w:type="spellStart"/>
            <w:r w:rsidRPr="00F002DA">
              <w:rPr>
                <w:rFonts w:ascii="Tahoma" w:hAnsi="Tahoma" w:cs="Tahoma"/>
              </w:rPr>
              <w:t>mondeling</w:t>
            </w:r>
            <w:proofErr w:type="spellEnd"/>
            <w:r w:rsidRPr="00F002DA">
              <w:rPr>
                <w:rFonts w:ascii="Tahoma" w:hAnsi="Tahoma" w:cs="Tahoma"/>
              </w:rPr>
              <w:t xml:space="preserve">, </w:t>
            </w:r>
            <w:proofErr w:type="spellStart"/>
            <w:r w:rsidRPr="00F002DA">
              <w:rPr>
                <w:rFonts w:ascii="Tahoma" w:hAnsi="Tahoma" w:cs="Tahoma"/>
              </w:rPr>
              <w:t>waaronder</w:t>
            </w:r>
            <w:proofErr w:type="spellEnd"/>
            <w:r w:rsidRPr="00F002DA">
              <w:rPr>
                <w:rFonts w:ascii="Tahoma" w:hAnsi="Tahoma" w:cs="Tahoma"/>
              </w:rPr>
              <w:t xml:space="preserve"> </w:t>
            </w:r>
            <w:proofErr w:type="spellStart"/>
            <w:r w:rsidRPr="00F002DA">
              <w:rPr>
                <w:rFonts w:ascii="Tahoma" w:hAnsi="Tahoma" w:cs="Tahoma"/>
              </w:rPr>
              <w:t>zonder</w:t>
            </w:r>
            <w:proofErr w:type="spellEnd"/>
            <w:r w:rsidRPr="00F002DA">
              <w:rPr>
                <w:rFonts w:ascii="Tahoma" w:hAnsi="Tahoma" w:cs="Tahoma"/>
              </w:rPr>
              <w:t xml:space="preserve"> </w:t>
            </w:r>
            <w:proofErr w:type="spellStart"/>
            <w:r w:rsidRPr="00F002DA">
              <w:rPr>
                <w:rFonts w:ascii="Tahoma" w:hAnsi="Tahoma" w:cs="Tahoma"/>
              </w:rPr>
              <w:t>beperkingen</w:t>
            </w:r>
            <w:proofErr w:type="spellEnd"/>
            <w:r w:rsidRPr="00F002DA">
              <w:rPr>
                <w:rFonts w:ascii="Tahoma" w:hAnsi="Tahoma" w:cs="Tahoma"/>
              </w:rPr>
              <w:t xml:space="preserve"> de </w:t>
            </w:r>
            <w:proofErr w:type="spellStart"/>
            <w:r>
              <w:rPr>
                <w:rFonts w:ascii="Tahoma" w:hAnsi="Tahoma" w:cs="Tahoma"/>
              </w:rPr>
              <w:t>handelsv</w:t>
            </w:r>
            <w:r w:rsidRPr="00F002DA">
              <w:rPr>
                <w:rFonts w:ascii="Tahoma" w:hAnsi="Tahoma" w:cs="Tahoma"/>
              </w:rPr>
              <w:t>oorwaarden</w:t>
            </w:r>
            <w:proofErr w:type="spellEnd"/>
            <w:r w:rsidRPr="00F002DA">
              <w:rPr>
                <w:rFonts w:ascii="Tahoma" w:hAnsi="Tahoma" w:cs="Tahoma"/>
              </w:rPr>
              <w:t xml:space="preserve"> van de </w:t>
            </w:r>
            <w:proofErr w:type="spellStart"/>
            <w:r w:rsidRPr="00F002DA">
              <w:rPr>
                <w:rFonts w:ascii="Tahoma" w:hAnsi="Tahoma" w:cs="Tahoma"/>
              </w:rPr>
              <w:t>Cliënt</w:t>
            </w:r>
            <w:proofErr w:type="spellEnd"/>
            <w:r w:rsidRPr="00F002DA">
              <w:rPr>
                <w:rFonts w:ascii="Tahoma" w:hAnsi="Tahoma" w:cs="Tahoma"/>
              </w:rPr>
              <w:t xml:space="preserve">, </w:t>
            </w:r>
            <w:proofErr w:type="spellStart"/>
            <w:r w:rsidRPr="00F002DA">
              <w:rPr>
                <w:rFonts w:ascii="Tahoma" w:hAnsi="Tahoma" w:cs="Tahoma"/>
              </w:rPr>
              <w:t>inkooporders</w:t>
            </w:r>
            <w:proofErr w:type="spellEnd"/>
            <w:r w:rsidRPr="00F002DA">
              <w:rPr>
                <w:rFonts w:ascii="Tahoma" w:hAnsi="Tahoma" w:cs="Tahoma"/>
              </w:rPr>
              <w:t xml:space="preserve"> of </w:t>
            </w:r>
            <w:proofErr w:type="spellStart"/>
            <w:r w:rsidRPr="00F002DA">
              <w:rPr>
                <w:rFonts w:ascii="Tahoma" w:hAnsi="Tahoma" w:cs="Tahoma"/>
              </w:rPr>
              <w:t>overige</w:t>
            </w:r>
            <w:proofErr w:type="spellEnd"/>
            <w:r w:rsidRPr="00F002DA">
              <w:rPr>
                <w:rFonts w:ascii="Tahoma" w:hAnsi="Tahoma" w:cs="Tahoma"/>
              </w:rPr>
              <w:t xml:space="preserve"> </w:t>
            </w:r>
            <w:proofErr w:type="spellStart"/>
            <w:r w:rsidRPr="00F002DA">
              <w:rPr>
                <w:rFonts w:ascii="Tahoma" w:hAnsi="Tahoma" w:cs="Tahoma"/>
              </w:rPr>
              <w:t>stukken</w:t>
            </w:r>
            <w:proofErr w:type="spellEnd"/>
            <w:r w:rsidRPr="00F002DA">
              <w:rPr>
                <w:rFonts w:ascii="Tahoma" w:hAnsi="Tahoma" w:cs="Tahoma"/>
              </w:rPr>
              <w:t xml:space="preserve"> van de </w:t>
            </w:r>
            <w:proofErr w:type="spellStart"/>
            <w:r w:rsidRPr="00F002DA">
              <w:rPr>
                <w:rFonts w:ascii="Tahoma" w:hAnsi="Tahoma" w:cs="Tahoma"/>
              </w:rPr>
              <w:t>Cliënt</w:t>
            </w:r>
            <w:proofErr w:type="spellEnd"/>
            <w:r w:rsidRPr="00F002DA">
              <w:rPr>
                <w:rFonts w:ascii="Tahoma" w:hAnsi="Tahoma" w:cs="Tahoma"/>
              </w:rPr>
              <w:t xml:space="preserve"> </w:t>
            </w:r>
            <w:proofErr w:type="spellStart"/>
            <w:r w:rsidRPr="00F002DA">
              <w:rPr>
                <w:rFonts w:ascii="Tahoma" w:hAnsi="Tahoma" w:cs="Tahoma"/>
              </w:rPr>
              <w:t>betreffende</w:t>
            </w:r>
            <w:proofErr w:type="spellEnd"/>
            <w:r w:rsidRPr="00F002DA">
              <w:rPr>
                <w:rFonts w:ascii="Tahoma" w:hAnsi="Tahoma" w:cs="Tahoma"/>
              </w:rPr>
              <w:t xml:space="preserve"> de levering van de </w:t>
            </w:r>
            <w:proofErr w:type="spellStart"/>
            <w:r w:rsidRPr="00F002DA">
              <w:rPr>
                <w:rFonts w:ascii="Tahoma" w:hAnsi="Tahoma" w:cs="Tahoma"/>
              </w:rPr>
              <w:t>Diensten</w:t>
            </w:r>
            <w:proofErr w:type="spellEnd"/>
            <w:r w:rsidRPr="00F002DA">
              <w:rPr>
                <w:rFonts w:ascii="Tahoma" w:hAnsi="Tahoma" w:cs="Tahoma"/>
              </w:rPr>
              <w:t xml:space="preserve"> door de </w:t>
            </w:r>
            <w:proofErr w:type="spellStart"/>
            <w:r w:rsidRPr="00F002DA">
              <w:rPr>
                <w:rFonts w:ascii="Tahoma" w:hAnsi="Tahoma" w:cs="Tahoma"/>
              </w:rPr>
              <w:t>Opdrachtnemer</w:t>
            </w:r>
            <w:proofErr w:type="spellEnd"/>
            <w:r w:rsidRPr="00F002DA">
              <w:rPr>
                <w:rFonts w:ascii="Tahoma" w:hAnsi="Tahoma" w:cs="Tahoma"/>
              </w:rPr>
              <w:t xml:space="preserve">. </w:t>
            </w:r>
            <w:proofErr w:type="spellStart"/>
            <w:r w:rsidRPr="00F002DA">
              <w:rPr>
                <w:rFonts w:ascii="Tahoma" w:hAnsi="Tahoma" w:cs="Tahoma"/>
              </w:rPr>
              <w:t>Deze</w:t>
            </w:r>
            <w:proofErr w:type="spellEnd"/>
            <w:r w:rsidRPr="00F002DA">
              <w:rPr>
                <w:rFonts w:ascii="Tahoma" w:hAnsi="Tahoma" w:cs="Tahoma"/>
              </w:rPr>
              <w:t xml:space="preserve"> </w:t>
            </w:r>
            <w:proofErr w:type="spellStart"/>
            <w:r w:rsidRPr="00F002DA">
              <w:rPr>
                <w:rFonts w:ascii="Tahoma" w:hAnsi="Tahoma" w:cs="Tahoma"/>
              </w:rPr>
              <w:t>Voorwaarden</w:t>
            </w:r>
            <w:proofErr w:type="spellEnd"/>
            <w:r w:rsidRPr="00F002DA">
              <w:rPr>
                <w:rFonts w:ascii="Tahoma" w:hAnsi="Tahoma" w:cs="Tahoma"/>
              </w:rPr>
              <w:t xml:space="preserve"> </w:t>
            </w:r>
            <w:proofErr w:type="spellStart"/>
            <w:r w:rsidRPr="00F002DA">
              <w:rPr>
                <w:rFonts w:ascii="Tahoma" w:hAnsi="Tahoma" w:cs="Tahoma"/>
              </w:rPr>
              <w:t>mogen</w:t>
            </w:r>
            <w:proofErr w:type="spellEnd"/>
            <w:r w:rsidRPr="00F002DA">
              <w:rPr>
                <w:rFonts w:ascii="Tahoma" w:hAnsi="Tahoma" w:cs="Tahoma"/>
              </w:rPr>
              <w:t xml:space="preserve"> </w:t>
            </w:r>
            <w:proofErr w:type="spellStart"/>
            <w:r w:rsidRPr="00F002DA">
              <w:rPr>
                <w:rFonts w:ascii="Tahoma" w:hAnsi="Tahoma" w:cs="Tahoma"/>
              </w:rPr>
              <w:t>niet</w:t>
            </w:r>
            <w:proofErr w:type="spellEnd"/>
            <w:r w:rsidRPr="00F002DA">
              <w:rPr>
                <w:rFonts w:ascii="Tahoma" w:hAnsi="Tahoma" w:cs="Tahoma"/>
              </w:rPr>
              <w:t xml:space="preserve"> </w:t>
            </w:r>
            <w:proofErr w:type="spellStart"/>
            <w:r w:rsidRPr="00F002DA">
              <w:rPr>
                <w:rFonts w:ascii="Tahoma" w:hAnsi="Tahoma" w:cs="Tahoma"/>
              </w:rPr>
              <w:t>worden</w:t>
            </w:r>
            <w:proofErr w:type="spellEnd"/>
            <w:r w:rsidRPr="00F002DA">
              <w:rPr>
                <w:rFonts w:ascii="Tahoma" w:hAnsi="Tahoma" w:cs="Tahoma"/>
              </w:rPr>
              <w:t xml:space="preserve"> </w:t>
            </w:r>
            <w:proofErr w:type="spellStart"/>
            <w:r w:rsidRPr="00F002DA">
              <w:rPr>
                <w:rFonts w:ascii="Tahoma" w:hAnsi="Tahoma" w:cs="Tahoma"/>
              </w:rPr>
              <w:t>gewijzigd</w:t>
            </w:r>
            <w:proofErr w:type="spellEnd"/>
            <w:r w:rsidRPr="00F002DA">
              <w:rPr>
                <w:rFonts w:ascii="Tahoma" w:hAnsi="Tahoma" w:cs="Tahoma"/>
              </w:rPr>
              <w:t xml:space="preserve"> of </w:t>
            </w:r>
            <w:proofErr w:type="spellStart"/>
            <w:r w:rsidRPr="00F002DA">
              <w:rPr>
                <w:rFonts w:ascii="Tahoma" w:hAnsi="Tahoma" w:cs="Tahoma"/>
              </w:rPr>
              <w:t>aangepast</w:t>
            </w:r>
            <w:proofErr w:type="spellEnd"/>
            <w:r w:rsidRPr="00F002DA">
              <w:rPr>
                <w:rFonts w:ascii="Tahoma" w:hAnsi="Tahoma" w:cs="Tahoma"/>
              </w:rPr>
              <w:t xml:space="preserve"> </w:t>
            </w:r>
            <w:proofErr w:type="spellStart"/>
            <w:r w:rsidRPr="00F002DA">
              <w:rPr>
                <w:rFonts w:ascii="Tahoma" w:hAnsi="Tahoma" w:cs="Tahoma"/>
              </w:rPr>
              <w:t>tenzij</w:t>
            </w:r>
            <w:proofErr w:type="spellEnd"/>
            <w:r w:rsidRPr="00F002DA">
              <w:rPr>
                <w:rFonts w:ascii="Tahoma" w:hAnsi="Tahoma" w:cs="Tahoma"/>
              </w:rPr>
              <w:t xml:space="preserve"> op </w:t>
            </w:r>
            <w:proofErr w:type="spellStart"/>
            <w:r w:rsidRPr="00F002DA">
              <w:rPr>
                <w:rFonts w:ascii="Tahoma" w:hAnsi="Tahoma" w:cs="Tahoma"/>
              </w:rPr>
              <w:t>schrift</w:t>
            </w:r>
            <w:proofErr w:type="spellEnd"/>
            <w:r w:rsidRPr="00F002DA">
              <w:rPr>
                <w:rFonts w:ascii="Tahoma" w:hAnsi="Tahoma" w:cs="Tahoma"/>
              </w:rPr>
              <w:t xml:space="preserve"> </w:t>
            </w:r>
            <w:proofErr w:type="spellStart"/>
            <w:r w:rsidRPr="00F002DA">
              <w:rPr>
                <w:rFonts w:ascii="Tahoma" w:hAnsi="Tahoma" w:cs="Tahoma"/>
              </w:rPr>
              <w:t>gesteld</w:t>
            </w:r>
            <w:proofErr w:type="spellEnd"/>
            <w:r w:rsidRPr="00F002DA">
              <w:rPr>
                <w:rFonts w:ascii="Tahoma" w:hAnsi="Tahoma" w:cs="Tahoma"/>
              </w:rPr>
              <w:t xml:space="preserve"> </w:t>
            </w:r>
            <w:proofErr w:type="spellStart"/>
            <w:r w:rsidRPr="00F002DA">
              <w:rPr>
                <w:rFonts w:ascii="Tahoma" w:hAnsi="Tahoma" w:cs="Tahoma"/>
              </w:rPr>
              <w:t>en</w:t>
            </w:r>
            <w:proofErr w:type="spellEnd"/>
            <w:r w:rsidRPr="00F002DA">
              <w:rPr>
                <w:rFonts w:ascii="Tahoma" w:hAnsi="Tahoma" w:cs="Tahoma"/>
              </w:rPr>
              <w:t xml:space="preserve"> </w:t>
            </w:r>
            <w:proofErr w:type="spellStart"/>
            <w:r w:rsidRPr="00F002DA">
              <w:rPr>
                <w:rFonts w:ascii="Tahoma" w:hAnsi="Tahoma" w:cs="Tahoma"/>
              </w:rPr>
              <w:t>ondertekend</w:t>
            </w:r>
            <w:proofErr w:type="spellEnd"/>
            <w:r w:rsidRPr="00F002DA">
              <w:rPr>
                <w:rFonts w:ascii="Tahoma" w:hAnsi="Tahoma" w:cs="Tahoma"/>
              </w:rPr>
              <w:t xml:space="preserve"> door </w:t>
            </w:r>
            <w:proofErr w:type="spellStart"/>
            <w:r w:rsidRPr="00F002DA">
              <w:rPr>
                <w:rFonts w:ascii="Tahoma" w:hAnsi="Tahoma" w:cs="Tahoma"/>
              </w:rPr>
              <w:t>een</w:t>
            </w:r>
            <w:proofErr w:type="spellEnd"/>
            <w:r w:rsidRPr="00F002DA">
              <w:rPr>
                <w:rFonts w:ascii="Tahoma" w:hAnsi="Tahoma" w:cs="Tahoma"/>
              </w:rPr>
              <w:t xml:space="preserve"> </w:t>
            </w:r>
            <w:proofErr w:type="spellStart"/>
            <w:r w:rsidRPr="00F002DA">
              <w:rPr>
                <w:rFonts w:ascii="Tahoma" w:hAnsi="Tahoma" w:cs="Tahoma"/>
              </w:rPr>
              <w:t>rechtsgeldig</w:t>
            </w:r>
            <w:proofErr w:type="spellEnd"/>
            <w:r w:rsidRPr="00F002DA">
              <w:rPr>
                <w:rFonts w:ascii="Tahoma" w:hAnsi="Tahoma" w:cs="Tahoma"/>
              </w:rPr>
              <w:t xml:space="preserve"> </w:t>
            </w:r>
            <w:proofErr w:type="spellStart"/>
            <w:r w:rsidRPr="00F002DA">
              <w:rPr>
                <w:rFonts w:ascii="Tahoma" w:hAnsi="Tahoma" w:cs="Tahoma"/>
              </w:rPr>
              <w:t>geautoriseerd</w:t>
            </w:r>
            <w:proofErr w:type="spellEnd"/>
            <w:r w:rsidRPr="00F002DA">
              <w:rPr>
                <w:rFonts w:ascii="Tahoma" w:hAnsi="Tahoma" w:cs="Tahoma"/>
              </w:rPr>
              <w:t xml:space="preserve"> </w:t>
            </w:r>
            <w:proofErr w:type="spellStart"/>
            <w:r w:rsidRPr="00F002DA">
              <w:rPr>
                <w:rFonts w:ascii="Tahoma" w:hAnsi="Tahoma" w:cs="Tahoma"/>
              </w:rPr>
              <w:t>vertegenwoordiger</w:t>
            </w:r>
            <w:proofErr w:type="spellEnd"/>
            <w:r w:rsidRPr="00F002DA">
              <w:rPr>
                <w:rFonts w:ascii="Tahoma" w:hAnsi="Tahoma" w:cs="Tahoma"/>
              </w:rPr>
              <w:t xml:space="preserve"> van Arrows.</w:t>
            </w:r>
          </w:p>
          <w:p w:rsidR="00B33E92" w:rsidRPr="007B0BD1" w:rsidRDefault="00B33E92" w:rsidP="00B33E92">
            <w:pPr>
              <w:pStyle w:val="tc2"/>
              <w:rPr>
                <w:rFonts w:ascii="Tahoma" w:hAnsi="Tahoma" w:cs="Tahoma"/>
              </w:rPr>
            </w:pPr>
            <w:proofErr w:type="spellStart"/>
            <w:r>
              <w:rPr>
                <w:rFonts w:ascii="Tahoma" w:hAnsi="Tahoma"/>
              </w:rPr>
              <w:t>Voor</w:t>
            </w:r>
            <w:proofErr w:type="spellEnd"/>
            <w:r>
              <w:rPr>
                <w:rFonts w:ascii="Tahoma" w:hAnsi="Tahoma"/>
              </w:rPr>
              <w:t xml:space="preserve"> de </w:t>
            </w:r>
            <w:proofErr w:type="spellStart"/>
            <w:r>
              <w:rPr>
                <w:rFonts w:ascii="Tahoma" w:hAnsi="Tahoma"/>
              </w:rPr>
              <w:t>doeleinden</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handelt</w:t>
            </w:r>
            <w:proofErr w:type="spellEnd"/>
            <w:r>
              <w:rPr>
                <w:rFonts w:ascii="Tahoma" w:hAnsi="Tahoma"/>
              </w:rPr>
              <w:t xml:space="preserve"> Arrows </w:t>
            </w:r>
            <w:proofErr w:type="spellStart"/>
            <w:r>
              <w:rPr>
                <w:rFonts w:ascii="Tahoma" w:hAnsi="Tahoma"/>
              </w:rPr>
              <w:t>als</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onderneming</w:t>
            </w:r>
            <w:proofErr w:type="spellEnd"/>
            <w:r>
              <w:rPr>
                <w:rFonts w:ascii="Tahoma" w:hAnsi="Tahoma"/>
              </w:rPr>
              <w:t xml:space="preserve"> die </w:t>
            </w:r>
            <w:proofErr w:type="spellStart"/>
            <w:r>
              <w:rPr>
                <w:rFonts w:ascii="Tahoma" w:hAnsi="Tahoma"/>
              </w:rPr>
              <w:t>diensten</w:t>
            </w:r>
            <w:proofErr w:type="spellEnd"/>
            <w:r>
              <w:rPr>
                <w:rFonts w:ascii="Tahoma" w:hAnsi="Tahoma"/>
              </w:rPr>
              <w:t xml:space="preserve"> </w:t>
            </w:r>
            <w:proofErr w:type="spellStart"/>
            <w:r>
              <w:rPr>
                <w:rFonts w:ascii="Tahoma" w:hAnsi="Tahoma"/>
              </w:rPr>
              <w:t>levert</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introductie</w:t>
            </w:r>
            <w:proofErr w:type="spellEnd"/>
            <w:r>
              <w:rPr>
                <w:rFonts w:ascii="Tahoma" w:hAnsi="Tahoma"/>
              </w:rPr>
              <w:t xml:space="preserve"> van </w:t>
            </w:r>
            <w:proofErr w:type="spellStart"/>
            <w:r>
              <w:rPr>
                <w:rFonts w:ascii="Tahoma" w:hAnsi="Tahoma"/>
              </w:rPr>
              <w:t>Opdrachtnemers</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Kandidaten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die </w:t>
            </w:r>
            <w:proofErr w:type="spellStart"/>
            <w:r>
              <w:rPr>
                <w:rFonts w:ascii="Tahoma" w:hAnsi="Tahoma"/>
              </w:rPr>
              <w:t>voldoen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door de </w:t>
            </w:r>
            <w:proofErr w:type="spellStart"/>
            <w:r>
              <w:rPr>
                <w:rFonts w:ascii="Tahoma" w:hAnsi="Tahoma"/>
              </w:rPr>
              <w:t>Cliënt</w:t>
            </w:r>
            <w:proofErr w:type="spellEnd"/>
            <w:r>
              <w:rPr>
                <w:rFonts w:ascii="Tahoma" w:hAnsi="Tahoma"/>
              </w:rPr>
              <w:t xml:space="preserve"> </w:t>
            </w:r>
            <w:proofErr w:type="spellStart"/>
            <w:r>
              <w:rPr>
                <w:rFonts w:ascii="Tahoma" w:hAnsi="Tahoma"/>
              </w:rPr>
              <w:t>aangegeven</w:t>
            </w:r>
            <w:proofErr w:type="spellEnd"/>
            <w:r>
              <w:rPr>
                <w:rFonts w:ascii="Tahoma" w:hAnsi="Tahoma"/>
              </w:rPr>
              <w:t xml:space="preserve"> </w:t>
            </w:r>
            <w:proofErr w:type="spellStart"/>
            <w:r>
              <w:rPr>
                <w:rFonts w:ascii="Tahoma" w:hAnsi="Tahoma"/>
              </w:rPr>
              <w:t>eisen</w:t>
            </w:r>
            <w:proofErr w:type="spellEnd"/>
            <w:r>
              <w:rPr>
                <w:rFonts w:ascii="Tahoma" w:hAnsi="Tahoma"/>
              </w:rPr>
              <w:t xml:space="preserve">. </w:t>
            </w:r>
          </w:p>
          <w:p w:rsidR="00B33E92" w:rsidRPr="007B0BD1"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machtigt</w:t>
            </w:r>
            <w:proofErr w:type="spellEnd"/>
            <w:r>
              <w:rPr>
                <w:rFonts w:ascii="Tahoma" w:hAnsi="Tahoma"/>
              </w:rPr>
              <w:t xml:space="preserve"> Arrows </w:t>
            </w:r>
            <w:proofErr w:type="spellStart"/>
            <w:r>
              <w:rPr>
                <w:rFonts w:ascii="Tahoma" w:hAnsi="Tahoma"/>
              </w:rPr>
              <w:t>namens</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handelen</w:t>
            </w:r>
            <w:proofErr w:type="spellEnd"/>
            <w:r>
              <w:rPr>
                <w:rFonts w:ascii="Tahoma" w:hAnsi="Tahoma"/>
              </w:rPr>
              <w:t xml:space="preserve"> </w:t>
            </w:r>
            <w:proofErr w:type="spellStart"/>
            <w:r>
              <w:rPr>
                <w:rFonts w:ascii="Tahoma" w:hAnsi="Tahoma"/>
              </w:rPr>
              <w:t>bij</w:t>
            </w:r>
            <w:proofErr w:type="spellEnd"/>
            <w:r>
              <w:rPr>
                <w:rFonts w:ascii="Tahoma" w:hAnsi="Tahoma"/>
              </w:rPr>
              <w:t xml:space="preserve"> de </w:t>
            </w:r>
            <w:proofErr w:type="spellStart"/>
            <w:r>
              <w:rPr>
                <w:rFonts w:ascii="Tahoma" w:hAnsi="Tahoma"/>
              </w:rPr>
              <w:t>zoektocht</w:t>
            </w:r>
            <w:proofErr w:type="spellEnd"/>
            <w:r>
              <w:rPr>
                <w:rFonts w:ascii="Tahoma" w:hAnsi="Tahoma"/>
              </w:rPr>
              <w:t xml:space="preserve"> </w:t>
            </w:r>
            <w:proofErr w:type="spellStart"/>
            <w:r>
              <w:rPr>
                <w:rFonts w:ascii="Tahoma" w:hAnsi="Tahoma"/>
              </w:rPr>
              <w:t>naar</w:t>
            </w:r>
            <w:proofErr w:type="spellEnd"/>
            <w:r>
              <w:rPr>
                <w:rFonts w:ascii="Tahoma" w:hAnsi="Tahoma"/>
              </w:rPr>
              <w:t xml:space="preserve"> </w:t>
            </w:r>
            <w:proofErr w:type="spellStart"/>
            <w:r>
              <w:rPr>
                <w:rFonts w:ascii="Tahoma" w:hAnsi="Tahoma"/>
              </w:rPr>
              <w:t>Kandidaten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gewenst</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het </w:t>
            </w:r>
            <w:proofErr w:type="spellStart"/>
            <w:r>
              <w:rPr>
                <w:rFonts w:ascii="Tahoma" w:hAnsi="Tahoma"/>
              </w:rPr>
              <w:t>plaatsen</w:t>
            </w:r>
            <w:proofErr w:type="spellEnd"/>
            <w:r>
              <w:rPr>
                <w:rFonts w:ascii="Tahoma" w:hAnsi="Tahoma"/>
              </w:rPr>
              <w:t xml:space="preserve"> van </w:t>
            </w:r>
            <w:proofErr w:type="spellStart"/>
            <w:r>
              <w:rPr>
                <w:rFonts w:ascii="Tahoma" w:hAnsi="Tahoma"/>
              </w:rPr>
              <w:t>advertenties</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Kandidaten</w:t>
            </w:r>
            <w:proofErr w:type="spellEnd"/>
            <w:r>
              <w:rPr>
                <w:rFonts w:ascii="Tahoma" w:hAnsi="Tahoma"/>
              </w:rPr>
              <w:t xml:space="preserve"> op </w:t>
            </w:r>
            <w:proofErr w:type="spellStart"/>
            <w:r>
              <w:rPr>
                <w:rFonts w:ascii="Tahoma" w:hAnsi="Tahoma"/>
              </w:rPr>
              <w:t>een</w:t>
            </w:r>
            <w:proofErr w:type="spellEnd"/>
            <w:r>
              <w:rPr>
                <w:rFonts w:ascii="Tahoma" w:hAnsi="Tahoma"/>
              </w:rPr>
              <w:t xml:space="preserve"> met de </w:t>
            </w:r>
            <w:proofErr w:type="spellStart"/>
            <w:r>
              <w:rPr>
                <w:rFonts w:ascii="Tahoma" w:hAnsi="Tahoma"/>
              </w:rPr>
              <w:t>Cliënt</w:t>
            </w:r>
            <w:proofErr w:type="spellEnd"/>
            <w:r>
              <w:rPr>
                <w:rFonts w:ascii="Tahoma" w:hAnsi="Tahoma"/>
              </w:rPr>
              <w:t xml:space="preserve"> </w:t>
            </w:r>
            <w:proofErr w:type="spellStart"/>
            <w:r>
              <w:rPr>
                <w:rFonts w:ascii="Tahoma" w:hAnsi="Tahoma"/>
              </w:rPr>
              <w:t>overeengekomen</w:t>
            </w:r>
            <w:proofErr w:type="spellEnd"/>
            <w:r>
              <w:rPr>
                <w:rFonts w:ascii="Tahoma" w:hAnsi="Tahoma"/>
              </w:rPr>
              <w:t xml:space="preserve"> </w:t>
            </w:r>
            <w:proofErr w:type="spellStart"/>
            <w:r>
              <w:rPr>
                <w:rFonts w:ascii="Tahoma" w:hAnsi="Tahoma"/>
              </w:rPr>
              <w:t>wijze</w:t>
            </w:r>
            <w:proofErr w:type="spellEnd"/>
            <w:r>
              <w:rPr>
                <w:rFonts w:ascii="Tahoma" w:hAnsi="Tahoma"/>
              </w:rPr>
              <w:t>.</w:t>
            </w:r>
          </w:p>
          <w:p w:rsidR="00B33E92" w:rsidRPr="00142347" w:rsidRDefault="00B33E92" w:rsidP="00B33E92">
            <w:pPr>
              <w:pStyle w:val="tc2"/>
              <w:rPr>
                <w:rFonts w:ascii="Tahoma" w:hAnsi="Tahoma" w:cs="Tahoma"/>
              </w:rPr>
            </w:pPr>
            <w:proofErr w:type="spellStart"/>
            <w:r>
              <w:rPr>
                <w:rFonts w:ascii="Tahoma" w:hAnsi="Tahoma"/>
              </w:rPr>
              <w:t>Bij</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tegenstrijdigheid</w:t>
            </w:r>
            <w:proofErr w:type="spellEnd"/>
            <w:r>
              <w:rPr>
                <w:rFonts w:ascii="Tahoma" w:hAnsi="Tahoma"/>
              </w:rPr>
              <w:t xml:space="preserve"> </w:t>
            </w:r>
            <w:proofErr w:type="spellStart"/>
            <w:r>
              <w:rPr>
                <w:rFonts w:ascii="Tahoma" w:hAnsi="Tahoma"/>
              </w:rPr>
              <w:t>tussen</w:t>
            </w:r>
            <w:proofErr w:type="spellEnd"/>
            <w:r>
              <w:rPr>
                <w:rFonts w:ascii="Tahoma" w:hAnsi="Tahoma"/>
              </w:rPr>
              <w:t xml:space="preserve"> de </w:t>
            </w:r>
            <w:proofErr w:type="spellStart"/>
            <w:r>
              <w:rPr>
                <w:rFonts w:ascii="Tahoma" w:hAnsi="Tahoma"/>
              </w:rPr>
              <w:t>bepalingen</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Opdrachtnemersbijlage</w:t>
            </w:r>
            <w:proofErr w:type="spellEnd"/>
            <w:r>
              <w:rPr>
                <w:rFonts w:ascii="Tahoma" w:hAnsi="Tahoma"/>
              </w:rPr>
              <w:t xml:space="preserve">, </w:t>
            </w:r>
            <w:proofErr w:type="spellStart"/>
            <w:r>
              <w:rPr>
                <w:rFonts w:ascii="Tahoma" w:hAnsi="Tahoma"/>
              </w:rPr>
              <w:t>zal</w:t>
            </w:r>
            <w:proofErr w:type="spellEnd"/>
            <w:r>
              <w:rPr>
                <w:rFonts w:ascii="Tahoma" w:hAnsi="Tahoma"/>
              </w:rPr>
              <w:t xml:space="preserve"> de </w:t>
            </w:r>
            <w:proofErr w:type="spellStart"/>
            <w:r>
              <w:rPr>
                <w:rFonts w:ascii="Tahoma" w:hAnsi="Tahoma"/>
              </w:rPr>
              <w:t>Opdrachtnemersbijlage</w:t>
            </w:r>
            <w:proofErr w:type="spellEnd"/>
            <w:r>
              <w:rPr>
                <w:rFonts w:ascii="Tahoma" w:hAnsi="Tahoma"/>
              </w:rPr>
              <w:t xml:space="preserve"> </w:t>
            </w:r>
            <w:proofErr w:type="spellStart"/>
            <w:r>
              <w:rPr>
                <w:rFonts w:ascii="Tahoma" w:hAnsi="Tahoma"/>
              </w:rPr>
              <w:t>prevaleren</w:t>
            </w:r>
            <w:proofErr w:type="spellEnd"/>
            <w:r>
              <w:rPr>
                <w:rFonts w:ascii="Tahoma" w:hAnsi="Tahoma"/>
              </w:rPr>
              <w:t>.</w:t>
            </w:r>
          </w:p>
          <w:p w:rsidR="00B33E92" w:rsidRPr="004241AF" w:rsidRDefault="00B33E92" w:rsidP="00B33E92">
            <w:pPr>
              <w:pStyle w:val="tc2"/>
              <w:rPr>
                <w:rFonts w:ascii="Tahoma" w:hAnsi="Tahoma"/>
              </w:rPr>
            </w:pPr>
            <w:r w:rsidRPr="004241AF">
              <w:rPr>
                <w:rFonts w:ascii="Tahoma" w:hAnsi="Tahoma"/>
              </w:rPr>
              <w:t xml:space="preserve">In </w:t>
            </w:r>
            <w:proofErr w:type="spellStart"/>
            <w:r w:rsidRPr="004241AF">
              <w:rPr>
                <w:rFonts w:ascii="Tahoma" w:hAnsi="Tahoma"/>
              </w:rPr>
              <w:t>gevallen</w:t>
            </w:r>
            <w:proofErr w:type="spellEnd"/>
            <w:r w:rsidRPr="004241AF">
              <w:rPr>
                <w:rFonts w:ascii="Tahoma" w:hAnsi="Tahoma"/>
              </w:rPr>
              <w:t xml:space="preserve"> van </w:t>
            </w:r>
            <w:proofErr w:type="spellStart"/>
            <w:r w:rsidRPr="004241AF">
              <w:rPr>
                <w:rFonts w:ascii="Tahoma" w:hAnsi="Tahoma"/>
              </w:rPr>
              <w:t>verschillen</w:t>
            </w:r>
            <w:proofErr w:type="spellEnd"/>
            <w:r w:rsidRPr="004241AF">
              <w:rPr>
                <w:rFonts w:ascii="Tahoma" w:hAnsi="Tahoma"/>
              </w:rPr>
              <w:t xml:space="preserve"> </w:t>
            </w:r>
            <w:proofErr w:type="spellStart"/>
            <w:r w:rsidRPr="004241AF">
              <w:rPr>
                <w:rFonts w:ascii="Tahoma" w:hAnsi="Tahoma"/>
              </w:rPr>
              <w:t>tussen</w:t>
            </w:r>
            <w:proofErr w:type="spellEnd"/>
            <w:r w:rsidRPr="004241AF">
              <w:rPr>
                <w:rFonts w:ascii="Tahoma" w:hAnsi="Tahoma"/>
              </w:rPr>
              <w:t xml:space="preserve"> de </w:t>
            </w:r>
            <w:proofErr w:type="spellStart"/>
            <w:r w:rsidRPr="004241AF">
              <w:rPr>
                <w:rFonts w:ascii="Tahoma" w:hAnsi="Tahoma"/>
              </w:rPr>
              <w:t>betekenis</w:t>
            </w:r>
            <w:proofErr w:type="spellEnd"/>
            <w:r w:rsidRPr="004241AF">
              <w:rPr>
                <w:rFonts w:ascii="Tahoma" w:hAnsi="Tahoma"/>
              </w:rPr>
              <w:t xml:space="preserve"> van de </w:t>
            </w:r>
            <w:proofErr w:type="spellStart"/>
            <w:r w:rsidRPr="004241AF">
              <w:rPr>
                <w:rFonts w:ascii="Tahoma" w:hAnsi="Tahoma"/>
              </w:rPr>
              <w:t>Engelse</w:t>
            </w:r>
            <w:proofErr w:type="spellEnd"/>
            <w:r w:rsidRPr="004241AF">
              <w:rPr>
                <w:rFonts w:ascii="Tahoma" w:hAnsi="Tahoma"/>
              </w:rPr>
              <w:t xml:space="preserve"> </w:t>
            </w:r>
            <w:proofErr w:type="spellStart"/>
            <w:r w:rsidRPr="004241AF">
              <w:rPr>
                <w:rFonts w:ascii="Tahoma" w:hAnsi="Tahoma"/>
              </w:rPr>
              <w:t>tekst</w:t>
            </w:r>
            <w:proofErr w:type="spellEnd"/>
            <w:r w:rsidRPr="004241AF">
              <w:rPr>
                <w:rFonts w:ascii="Tahoma" w:hAnsi="Tahoma"/>
              </w:rPr>
              <w:t xml:space="preserve"> van </w:t>
            </w:r>
            <w:proofErr w:type="spellStart"/>
            <w:r w:rsidRPr="004241AF">
              <w:rPr>
                <w:rFonts w:ascii="Tahoma" w:hAnsi="Tahoma"/>
              </w:rPr>
              <w:t>deze</w:t>
            </w:r>
            <w:proofErr w:type="spellEnd"/>
            <w:r w:rsidRPr="004241AF">
              <w:rPr>
                <w:rFonts w:ascii="Tahoma" w:hAnsi="Tahoma"/>
              </w:rPr>
              <w:t xml:space="preserve"> </w:t>
            </w:r>
            <w:proofErr w:type="spellStart"/>
            <w:r w:rsidRPr="004241AF">
              <w:rPr>
                <w:rFonts w:ascii="Tahoma" w:hAnsi="Tahoma"/>
              </w:rPr>
              <w:t>voorwaarden</w:t>
            </w:r>
            <w:proofErr w:type="spellEnd"/>
            <w:r w:rsidRPr="004241AF">
              <w:rPr>
                <w:rFonts w:ascii="Tahoma" w:hAnsi="Tahoma"/>
              </w:rPr>
              <w:t xml:space="preserve"> </w:t>
            </w:r>
            <w:proofErr w:type="spellStart"/>
            <w:r w:rsidRPr="004241AF">
              <w:rPr>
                <w:rFonts w:ascii="Tahoma" w:hAnsi="Tahoma"/>
              </w:rPr>
              <w:t>en</w:t>
            </w:r>
            <w:proofErr w:type="spellEnd"/>
            <w:r w:rsidRPr="004241AF">
              <w:rPr>
                <w:rFonts w:ascii="Tahoma" w:hAnsi="Tahoma"/>
              </w:rPr>
              <w:t xml:space="preserve"> die van </w:t>
            </w:r>
            <w:proofErr w:type="spellStart"/>
            <w:r w:rsidRPr="004241AF">
              <w:rPr>
                <w:rFonts w:ascii="Tahoma" w:hAnsi="Tahoma"/>
              </w:rPr>
              <w:t>vertalingen</w:t>
            </w:r>
            <w:proofErr w:type="spellEnd"/>
            <w:r w:rsidRPr="004241AF">
              <w:rPr>
                <w:rFonts w:ascii="Tahoma" w:hAnsi="Tahoma"/>
              </w:rPr>
              <w:t xml:space="preserve"> </w:t>
            </w:r>
            <w:proofErr w:type="spellStart"/>
            <w:r w:rsidRPr="004241AF">
              <w:rPr>
                <w:rFonts w:ascii="Tahoma" w:hAnsi="Tahoma"/>
              </w:rPr>
              <w:t>daarvan</w:t>
            </w:r>
            <w:proofErr w:type="spellEnd"/>
            <w:r w:rsidRPr="004241AF">
              <w:rPr>
                <w:rFonts w:ascii="Tahoma" w:hAnsi="Tahoma"/>
              </w:rPr>
              <w:t xml:space="preserve"> in het </w:t>
            </w:r>
            <w:proofErr w:type="spellStart"/>
            <w:r w:rsidRPr="004241AF">
              <w:rPr>
                <w:rFonts w:ascii="Tahoma" w:hAnsi="Tahoma"/>
              </w:rPr>
              <w:t>Nederlands</w:t>
            </w:r>
            <w:proofErr w:type="spellEnd"/>
            <w:r w:rsidRPr="004241AF">
              <w:rPr>
                <w:rFonts w:ascii="Tahoma" w:hAnsi="Tahoma"/>
              </w:rPr>
              <w:t xml:space="preserve"> of </w:t>
            </w:r>
            <w:proofErr w:type="spellStart"/>
            <w:r w:rsidRPr="004241AF">
              <w:rPr>
                <w:rFonts w:ascii="Tahoma" w:hAnsi="Tahoma"/>
              </w:rPr>
              <w:t>een</w:t>
            </w:r>
            <w:proofErr w:type="spellEnd"/>
            <w:r w:rsidRPr="004241AF">
              <w:rPr>
                <w:rFonts w:ascii="Tahoma" w:hAnsi="Tahoma"/>
              </w:rPr>
              <w:t xml:space="preserve"> </w:t>
            </w:r>
            <w:proofErr w:type="spellStart"/>
            <w:r w:rsidRPr="004241AF">
              <w:rPr>
                <w:rFonts w:ascii="Tahoma" w:hAnsi="Tahoma"/>
              </w:rPr>
              <w:t>andere</w:t>
            </w:r>
            <w:proofErr w:type="spellEnd"/>
            <w:r w:rsidRPr="004241AF">
              <w:rPr>
                <w:rFonts w:ascii="Tahoma" w:hAnsi="Tahoma"/>
              </w:rPr>
              <w:t xml:space="preserve"> </w:t>
            </w:r>
            <w:proofErr w:type="spellStart"/>
            <w:r w:rsidRPr="004241AF">
              <w:rPr>
                <w:rFonts w:ascii="Tahoma" w:hAnsi="Tahoma"/>
              </w:rPr>
              <w:t>taal</w:t>
            </w:r>
            <w:proofErr w:type="spellEnd"/>
            <w:r w:rsidRPr="004241AF">
              <w:rPr>
                <w:rFonts w:ascii="Tahoma" w:hAnsi="Tahoma"/>
              </w:rPr>
              <w:t xml:space="preserve">, </w:t>
            </w:r>
            <w:proofErr w:type="spellStart"/>
            <w:r w:rsidRPr="004241AF">
              <w:rPr>
                <w:rFonts w:ascii="Tahoma" w:hAnsi="Tahoma"/>
              </w:rPr>
              <w:t>geldt</w:t>
            </w:r>
            <w:proofErr w:type="spellEnd"/>
            <w:r w:rsidRPr="004241AF">
              <w:rPr>
                <w:rFonts w:ascii="Tahoma" w:hAnsi="Tahoma"/>
              </w:rPr>
              <w:t xml:space="preserve"> </w:t>
            </w:r>
            <w:proofErr w:type="spellStart"/>
            <w:r w:rsidRPr="004241AF">
              <w:rPr>
                <w:rFonts w:ascii="Tahoma" w:hAnsi="Tahoma"/>
              </w:rPr>
              <w:t>tussen</w:t>
            </w:r>
            <w:proofErr w:type="spellEnd"/>
            <w:r w:rsidRPr="004241AF">
              <w:rPr>
                <w:rFonts w:ascii="Tahoma" w:hAnsi="Tahoma"/>
              </w:rPr>
              <w:t xml:space="preserve"> </w:t>
            </w:r>
            <w:proofErr w:type="spellStart"/>
            <w:r w:rsidRPr="004241AF">
              <w:rPr>
                <w:rFonts w:ascii="Tahoma" w:hAnsi="Tahoma"/>
              </w:rPr>
              <w:t>partijen</w:t>
            </w:r>
            <w:proofErr w:type="spellEnd"/>
            <w:r w:rsidRPr="004241AF">
              <w:rPr>
                <w:rFonts w:ascii="Tahoma" w:hAnsi="Tahoma"/>
              </w:rPr>
              <w:t xml:space="preserve"> </w:t>
            </w:r>
            <w:proofErr w:type="spellStart"/>
            <w:r w:rsidRPr="004241AF">
              <w:rPr>
                <w:rFonts w:ascii="Tahoma" w:hAnsi="Tahoma"/>
              </w:rPr>
              <w:t>dat</w:t>
            </w:r>
            <w:proofErr w:type="spellEnd"/>
            <w:r w:rsidRPr="004241AF">
              <w:rPr>
                <w:rFonts w:ascii="Tahoma" w:hAnsi="Tahoma"/>
              </w:rPr>
              <w:t xml:space="preserve"> de </w:t>
            </w:r>
            <w:proofErr w:type="spellStart"/>
            <w:r w:rsidRPr="004241AF">
              <w:rPr>
                <w:rFonts w:ascii="Tahoma" w:hAnsi="Tahoma"/>
              </w:rPr>
              <w:t>Engelse</w:t>
            </w:r>
            <w:proofErr w:type="spellEnd"/>
            <w:r w:rsidRPr="004241AF">
              <w:rPr>
                <w:rFonts w:ascii="Tahoma" w:hAnsi="Tahoma"/>
              </w:rPr>
              <w:t xml:space="preserve"> </w:t>
            </w:r>
            <w:proofErr w:type="spellStart"/>
            <w:r w:rsidRPr="004241AF">
              <w:rPr>
                <w:rFonts w:ascii="Tahoma" w:hAnsi="Tahoma"/>
              </w:rPr>
              <w:t>tekst</w:t>
            </w:r>
            <w:proofErr w:type="spellEnd"/>
            <w:r w:rsidRPr="004241AF">
              <w:rPr>
                <w:rFonts w:ascii="Tahoma" w:hAnsi="Tahoma"/>
              </w:rPr>
              <w:t xml:space="preserve"> </w:t>
            </w:r>
            <w:proofErr w:type="spellStart"/>
            <w:r w:rsidRPr="004241AF">
              <w:rPr>
                <w:rFonts w:ascii="Tahoma" w:hAnsi="Tahoma"/>
              </w:rPr>
              <w:t>bepalend</w:t>
            </w:r>
            <w:proofErr w:type="spellEnd"/>
            <w:r w:rsidRPr="004241AF">
              <w:rPr>
                <w:rFonts w:ascii="Tahoma" w:hAnsi="Tahoma"/>
              </w:rPr>
              <w:t xml:space="preserve"> is. Elke </w:t>
            </w:r>
            <w:proofErr w:type="spellStart"/>
            <w:r w:rsidRPr="004241AF">
              <w:rPr>
                <w:rFonts w:ascii="Tahoma" w:hAnsi="Tahoma"/>
              </w:rPr>
              <w:t>vertaling</w:t>
            </w:r>
            <w:proofErr w:type="spellEnd"/>
            <w:r w:rsidRPr="004241AF">
              <w:rPr>
                <w:rFonts w:ascii="Tahoma" w:hAnsi="Tahoma"/>
              </w:rPr>
              <w:t xml:space="preserve"> in </w:t>
            </w:r>
            <w:proofErr w:type="spellStart"/>
            <w:r w:rsidRPr="004241AF">
              <w:rPr>
                <w:rFonts w:ascii="Tahoma" w:hAnsi="Tahoma"/>
              </w:rPr>
              <w:t>een</w:t>
            </w:r>
            <w:proofErr w:type="spellEnd"/>
            <w:r w:rsidRPr="004241AF">
              <w:rPr>
                <w:rFonts w:ascii="Tahoma" w:hAnsi="Tahoma"/>
              </w:rPr>
              <w:t xml:space="preserve"> </w:t>
            </w:r>
            <w:proofErr w:type="spellStart"/>
            <w:r w:rsidRPr="004241AF">
              <w:rPr>
                <w:rFonts w:ascii="Tahoma" w:hAnsi="Tahoma"/>
              </w:rPr>
              <w:t>andere</w:t>
            </w:r>
            <w:proofErr w:type="spellEnd"/>
            <w:r w:rsidRPr="004241AF">
              <w:rPr>
                <w:rFonts w:ascii="Tahoma" w:hAnsi="Tahoma"/>
              </w:rPr>
              <w:t xml:space="preserve"> </w:t>
            </w:r>
            <w:proofErr w:type="spellStart"/>
            <w:r w:rsidRPr="004241AF">
              <w:rPr>
                <w:rFonts w:ascii="Tahoma" w:hAnsi="Tahoma"/>
              </w:rPr>
              <w:t>taal</w:t>
            </w:r>
            <w:proofErr w:type="spellEnd"/>
            <w:r w:rsidRPr="004241AF">
              <w:rPr>
                <w:rFonts w:ascii="Tahoma" w:hAnsi="Tahoma"/>
              </w:rPr>
              <w:t xml:space="preserve"> is </w:t>
            </w:r>
            <w:proofErr w:type="spellStart"/>
            <w:r w:rsidRPr="004241AF">
              <w:rPr>
                <w:rFonts w:ascii="Tahoma" w:hAnsi="Tahoma"/>
              </w:rPr>
              <w:t>louter</w:t>
            </w:r>
            <w:proofErr w:type="spellEnd"/>
            <w:r w:rsidRPr="004241AF">
              <w:rPr>
                <w:rFonts w:ascii="Tahoma" w:hAnsi="Tahoma"/>
              </w:rPr>
              <w:t xml:space="preserve"> </w:t>
            </w:r>
            <w:proofErr w:type="spellStart"/>
            <w:r w:rsidRPr="004241AF">
              <w:rPr>
                <w:rFonts w:ascii="Tahoma" w:hAnsi="Tahoma"/>
              </w:rPr>
              <w:t>indicatief</w:t>
            </w:r>
            <w:proofErr w:type="spellEnd"/>
            <w:r w:rsidRPr="004241AF">
              <w:rPr>
                <w:rFonts w:ascii="Tahoma" w:hAnsi="Tahoma"/>
              </w:rPr>
              <w:t>.</w:t>
            </w:r>
          </w:p>
          <w:p w:rsidR="00B33E92" w:rsidRPr="007B0BD1" w:rsidRDefault="00B33E92" w:rsidP="00B33E92">
            <w:pPr>
              <w:pStyle w:val="tc2"/>
              <w:numPr>
                <w:ilvl w:val="0"/>
                <w:numId w:val="0"/>
              </w:numPr>
              <w:ind w:left="680"/>
              <w:rPr>
                <w:rFonts w:ascii="Tahoma" w:hAnsi="Tahoma" w:cs="Tahoma"/>
              </w:rPr>
            </w:pPr>
          </w:p>
          <w:p w:rsidR="00B33E92" w:rsidRPr="007B0BD1" w:rsidRDefault="00B33E92" w:rsidP="00B33E92">
            <w:pPr>
              <w:pStyle w:val="tc1"/>
            </w:pPr>
            <w:proofErr w:type="spellStart"/>
            <w:r>
              <w:t>Verplichtingen</w:t>
            </w:r>
            <w:proofErr w:type="spellEnd"/>
            <w:r>
              <w:t xml:space="preserve"> </w:t>
            </w:r>
            <w:proofErr w:type="spellStart"/>
            <w:r>
              <w:t>Cliënt</w:t>
            </w:r>
            <w:proofErr w:type="spellEnd"/>
          </w:p>
          <w:p w:rsidR="00B33E92" w:rsidRPr="00673B57"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is </w:t>
            </w:r>
            <w:proofErr w:type="spellStart"/>
            <w:r>
              <w:rPr>
                <w:rFonts w:ascii="Tahoma" w:hAnsi="Tahoma"/>
              </w:rPr>
              <w:t>verantwoordelijk</w:t>
            </w:r>
            <w:proofErr w:type="spellEnd"/>
            <w:r>
              <w:rPr>
                <w:rFonts w:ascii="Tahoma" w:hAnsi="Tahoma"/>
              </w:rPr>
              <w:t xml:space="preserve"> </w:t>
            </w:r>
            <w:proofErr w:type="spellStart"/>
            <w:r>
              <w:rPr>
                <w:rFonts w:ascii="Tahoma" w:hAnsi="Tahoma"/>
              </w:rPr>
              <w:t>voor</w:t>
            </w:r>
            <w:proofErr w:type="spellEnd"/>
            <w:r>
              <w:rPr>
                <w:rFonts w:ascii="Tahoma" w:hAnsi="Tahoma"/>
              </w:rPr>
              <w:t xml:space="preserve"> het </w:t>
            </w:r>
            <w:proofErr w:type="spellStart"/>
            <w:r>
              <w:rPr>
                <w:rFonts w:ascii="Tahoma" w:hAnsi="Tahoma"/>
              </w:rPr>
              <w:t>leveren</w:t>
            </w:r>
            <w:proofErr w:type="spellEnd"/>
            <w:r>
              <w:rPr>
                <w:rFonts w:ascii="Tahoma" w:hAnsi="Tahoma"/>
              </w:rPr>
              <w:t xml:space="preserve"> van </w:t>
            </w:r>
            <w:proofErr w:type="spellStart"/>
            <w:r>
              <w:rPr>
                <w:rFonts w:ascii="Tahoma" w:hAnsi="Tahoma"/>
              </w:rPr>
              <w:t>kantoorruimte</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eventuele</w:t>
            </w:r>
            <w:proofErr w:type="spellEnd"/>
            <w:r>
              <w:rPr>
                <w:rFonts w:ascii="Tahoma" w:hAnsi="Tahoma"/>
              </w:rPr>
              <w:t xml:space="preserve"> </w:t>
            </w:r>
            <w:proofErr w:type="spellStart"/>
            <w:r>
              <w:rPr>
                <w:rFonts w:ascii="Tahoma" w:hAnsi="Tahoma"/>
              </w:rPr>
              <w:t>noodzakelijke</w:t>
            </w:r>
            <w:proofErr w:type="spellEnd"/>
            <w:r>
              <w:rPr>
                <w:rFonts w:ascii="Tahoma" w:hAnsi="Tahoma"/>
              </w:rPr>
              <w:t xml:space="preserve"> </w:t>
            </w:r>
            <w:proofErr w:type="spellStart"/>
            <w:r>
              <w:rPr>
                <w:rFonts w:ascii="Tahoma" w:hAnsi="Tahoma"/>
              </w:rPr>
              <w:t>hulpmiddelen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faciliteiten</w:t>
            </w:r>
            <w:proofErr w:type="spellEnd"/>
            <w:r>
              <w:rPr>
                <w:rFonts w:ascii="Tahoma" w:hAnsi="Tahoma"/>
              </w:rPr>
              <w:t xml:space="preserve">, </w:t>
            </w:r>
            <w:proofErr w:type="spellStart"/>
            <w:r>
              <w:rPr>
                <w:rFonts w:ascii="Tahoma" w:hAnsi="Tahoma"/>
              </w:rPr>
              <w:t>behoudens</w:t>
            </w:r>
            <w:proofErr w:type="spellEnd"/>
            <w:r>
              <w:rPr>
                <w:rFonts w:ascii="Tahoma" w:hAnsi="Tahoma"/>
              </w:rPr>
              <w:t xml:space="preserve"> </w:t>
            </w:r>
            <w:proofErr w:type="spellStart"/>
            <w:r>
              <w:rPr>
                <w:rFonts w:ascii="Tahoma" w:hAnsi="Tahoma"/>
              </w:rPr>
              <w:t>waar</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erin</w:t>
            </w:r>
            <w:proofErr w:type="spellEnd"/>
            <w:r>
              <w:rPr>
                <w:rFonts w:ascii="Tahoma" w:hAnsi="Tahoma"/>
              </w:rPr>
              <w:t xml:space="preserve"> </w:t>
            </w:r>
            <w:proofErr w:type="spellStart"/>
            <w:r>
              <w:rPr>
                <w:rFonts w:ascii="Tahoma" w:hAnsi="Tahoma"/>
              </w:rPr>
              <w:t>toestemt</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hulpmiddelen</w:t>
            </w:r>
            <w:proofErr w:type="spellEnd"/>
            <w:r>
              <w:rPr>
                <w:rFonts w:ascii="Tahoma" w:hAnsi="Tahoma"/>
              </w:rPr>
              <w:t xml:space="preserve"> </w:t>
            </w:r>
            <w:proofErr w:type="spellStart"/>
            <w:r>
              <w:rPr>
                <w:rFonts w:ascii="Tahoma" w:hAnsi="Tahoma"/>
              </w:rPr>
              <w:t>zullen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geleverd</w:t>
            </w:r>
            <w:proofErr w:type="spellEnd"/>
            <w:r>
              <w:rPr>
                <w:rFonts w:ascii="Tahoma" w:hAnsi="Tahoma"/>
              </w:rPr>
              <w:t xml:space="preserve"> door de </w:t>
            </w:r>
            <w:proofErr w:type="spellStart"/>
            <w:r>
              <w:rPr>
                <w:rFonts w:ascii="Tahoma" w:hAnsi="Tahoma"/>
              </w:rPr>
              <w:t>Opdrachtnemer</w:t>
            </w:r>
            <w:proofErr w:type="spellEnd"/>
            <w:r>
              <w:rPr>
                <w:rFonts w:ascii="Tahoma" w:hAnsi="Tahoma"/>
              </w:rPr>
              <w:t>.</w:t>
            </w:r>
          </w:p>
          <w:p w:rsidR="00B33E92" w:rsidRPr="00673B57" w:rsidRDefault="00B33E92" w:rsidP="00B33E92">
            <w:pPr>
              <w:pStyle w:val="tc2"/>
              <w:rPr>
                <w:rFonts w:ascii="Tahoma" w:hAnsi="Tahoma" w:cs="Tahoma"/>
              </w:rPr>
            </w:pP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gelden</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persoonlijk</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op de </w:t>
            </w:r>
            <w:proofErr w:type="spellStart"/>
            <w:r>
              <w:rPr>
                <w:rFonts w:ascii="Tahoma" w:hAnsi="Tahoma"/>
              </w:rPr>
              <w:t>Cliënt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mogen</w:t>
            </w:r>
            <w:proofErr w:type="spellEnd"/>
            <w:r>
              <w:rPr>
                <w:rFonts w:ascii="Tahoma" w:hAnsi="Tahoma"/>
              </w:rPr>
              <w:t xml:space="preserve"> </w:t>
            </w:r>
            <w:proofErr w:type="spellStart"/>
            <w:r>
              <w:rPr>
                <w:rFonts w:ascii="Tahoma" w:hAnsi="Tahoma"/>
              </w:rPr>
              <w:t>niet</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overgedragen</w:t>
            </w:r>
            <w:proofErr w:type="spellEnd"/>
            <w:r>
              <w:rPr>
                <w:rFonts w:ascii="Tahoma" w:hAnsi="Tahoma"/>
              </w:rPr>
              <w:t xml:space="preserve"> </w:t>
            </w:r>
            <w:proofErr w:type="spellStart"/>
            <w:r>
              <w:rPr>
                <w:rFonts w:ascii="Tahoma" w:hAnsi="Tahoma"/>
              </w:rPr>
              <w:t>zonder</w:t>
            </w:r>
            <w:proofErr w:type="spellEnd"/>
            <w:r>
              <w:rPr>
                <w:rFonts w:ascii="Tahoma" w:hAnsi="Tahoma"/>
              </w:rPr>
              <w:t xml:space="preserve"> de </w:t>
            </w:r>
            <w:proofErr w:type="spellStart"/>
            <w:r>
              <w:rPr>
                <w:rFonts w:ascii="Tahoma" w:hAnsi="Tahoma"/>
              </w:rPr>
              <w:t>voorafgaande</w:t>
            </w:r>
            <w:proofErr w:type="spellEnd"/>
            <w:r>
              <w:rPr>
                <w:rFonts w:ascii="Tahoma" w:hAnsi="Tahoma"/>
              </w:rPr>
              <w:t xml:space="preserve"> </w:t>
            </w:r>
            <w:proofErr w:type="spellStart"/>
            <w:r>
              <w:rPr>
                <w:rFonts w:ascii="Tahoma" w:hAnsi="Tahoma"/>
              </w:rPr>
              <w:t>schriftelijke</w:t>
            </w:r>
            <w:proofErr w:type="spellEnd"/>
            <w:r>
              <w:rPr>
                <w:rFonts w:ascii="Tahoma" w:hAnsi="Tahoma"/>
              </w:rPr>
              <w:t xml:space="preserve"> </w:t>
            </w:r>
            <w:proofErr w:type="spellStart"/>
            <w:r>
              <w:rPr>
                <w:rFonts w:ascii="Tahoma" w:hAnsi="Tahoma"/>
              </w:rPr>
              <w:t>toestemming</w:t>
            </w:r>
            <w:proofErr w:type="spellEnd"/>
            <w:r>
              <w:rPr>
                <w:rFonts w:ascii="Tahoma" w:hAnsi="Tahoma"/>
              </w:rPr>
              <w:t xml:space="preserve"> van Arrows. Ter </w:t>
            </w:r>
            <w:proofErr w:type="spellStart"/>
            <w:r>
              <w:rPr>
                <w:rFonts w:ascii="Tahoma" w:hAnsi="Tahoma"/>
              </w:rPr>
              <w:t>vermijding</w:t>
            </w:r>
            <w:proofErr w:type="spellEnd"/>
            <w:r>
              <w:rPr>
                <w:rFonts w:ascii="Tahoma" w:hAnsi="Tahoma"/>
              </w:rPr>
              <w:t xml:space="preserve"> van </w:t>
            </w:r>
            <w:proofErr w:type="spellStart"/>
            <w:r>
              <w:rPr>
                <w:rFonts w:ascii="Tahoma" w:hAnsi="Tahoma"/>
              </w:rPr>
              <w:t>misverstanden</w:t>
            </w:r>
            <w:proofErr w:type="spellEnd"/>
            <w:r>
              <w:rPr>
                <w:rFonts w:ascii="Tahoma" w:hAnsi="Tahoma"/>
              </w:rPr>
              <w:t xml:space="preserve"> </w:t>
            </w:r>
            <w:proofErr w:type="spellStart"/>
            <w:r>
              <w:rPr>
                <w:rFonts w:ascii="Tahoma" w:hAnsi="Tahoma"/>
              </w:rPr>
              <w:t>omvatten</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beperkingen</w:t>
            </w:r>
            <w:proofErr w:type="spellEnd"/>
            <w:r>
              <w:rPr>
                <w:rFonts w:ascii="Tahoma" w:hAnsi="Tahoma"/>
              </w:rPr>
              <w:t xml:space="preserve"> </w:t>
            </w:r>
            <w:proofErr w:type="spellStart"/>
            <w:r>
              <w:rPr>
                <w:rFonts w:ascii="Tahoma" w:hAnsi="Tahoma"/>
              </w:rPr>
              <w:t>tevens</w:t>
            </w:r>
            <w:proofErr w:type="spellEnd"/>
            <w:r>
              <w:rPr>
                <w:rFonts w:ascii="Tahoma" w:hAnsi="Tahoma"/>
              </w:rPr>
              <w:t xml:space="preserve"> </w:t>
            </w:r>
            <w:proofErr w:type="spellStart"/>
            <w:r>
              <w:rPr>
                <w:rFonts w:ascii="Tahoma" w:hAnsi="Tahoma"/>
              </w:rPr>
              <w:t>eventuele</w:t>
            </w:r>
            <w:proofErr w:type="spellEnd"/>
            <w:r>
              <w:rPr>
                <w:rFonts w:ascii="Tahoma" w:hAnsi="Tahoma"/>
              </w:rPr>
              <w:t xml:space="preserve"> </w:t>
            </w:r>
            <w:proofErr w:type="spellStart"/>
            <w:r>
              <w:rPr>
                <w:rFonts w:ascii="Tahoma" w:hAnsi="Tahoma"/>
              </w:rPr>
              <w:t>overdrachten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dochteronderneming</w:t>
            </w:r>
            <w:proofErr w:type="spellEnd"/>
            <w:r>
              <w:rPr>
                <w:rFonts w:ascii="Tahoma" w:hAnsi="Tahoma"/>
              </w:rPr>
              <w:t xml:space="preserve">, </w:t>
            </w:r>
            <w:proofErr w:type="spellStart"/>
            <w:r>
              <w:rPr>
                <w:rFonts w:ascii="Tahoma" w:hAnsi="Tahoma"/>
              </w:rPr>
              <w:t>gelieerde</w:t>
            </w:r>
            <w:proofErr w:type="spellEnd"/>
            <w:r>
              <w:rPr>
                <w:rFonts w:ascii="Tahoma" w:hAnsi="Tahoma"/>
              </w:rPr>
              <w:t xml:space="preserve"> </w:t>
            </w:r>
            <w:proofErr w:type="spellStart"/>
            <w:r>
              <w:rPr>
                <w:rFonts w:ascii="Tahoma" w:hAnsi="Tahoma"/>
              </w:rPr>
              <w:t>onderneming</w:t>
            </w:r>
            <w:proofErr w:type="spellEnd"/>
            <w:r>
              <w:rPr>
                <w:rFonts w:ascii="Tahoma" w:hAnsi="Tahoma"/>
              </w:rPr>
              <w:t xml:space="preserve"> of lid van de </w:t>
            </w:r>
            <w:proofErr w:type="spellStart"/>
            <w:r>
              <w:rPr>
                <w:rFonts w:ascii="Tahoma" w:hAnsi="Tahoma"/>
              </w:rPr>
              <w:t>groep</w:t>
            </w:r>
            <w:proofErr w:type="spellEnd"/>
            <w:r>
              <w:rPr>
                <w:rFonts w:ascii="Tahoma" w:hAnsi="Tahoma"/>
              </w:rPr>
              <w:t xml:space="preserve"> van de </w:t>
            </w:r>
            <w:proofErr w:type="spellStart"/>
            <w:r>
              <w:rPr>
                <w:rFonts w:ascii="Tahoma" w:hAnsi="Tahoma"/>
              </w:rPr>
              <w:t>Cliënt</w:t>
            </w:r>
            <w:proofErr w:type="spellEnd"/>
            <w:r>
              <w:rPr>
                <w:rFonts w:ascii="Tahoma" w:hAnsi="Tahoma"/>
              </w:rPr>
              <w:t>.</w:t>
            </w:r>
          </w:p>
          <w:p w:rsidR="00B33E92" w:rsidRPr="007B0BD1"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Arrows </w:t>
            </w:r>
            <w:proofErr w:type="spellStart"/>
            <w:r>
              <w:rPr>
                <w:rFonts w:ascii="Tahoma" w:hAnsi="Tahoma"/>
              </w:rPr>
              <w:t>informatie</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verstrekken</w:t>
            </w:r>
            <w:proofErr w:type="spellEnd"/>
            <w:r>
              <w:rPr>
                <w:rFonts w:ascii="Tahoma" w:hAnsi="Tahoma"/>
              </w:rPr>
              <w:t xml:space="preserve"> met </w:t>
            </w:r>
            <w:proofErr w:type="spellStart"/>
            <w:r>
              <w:rPr>
                <w:rFonts w:ascii="Tahoma" w:hAnsi="Tahoma"/>
              </w:rPr>
              <w:t>betrekking</w:t>
            </w:r>
            <w:proofErr w:type="spellEnd"/>
            <w:r>
              <w:rPr>
                <w:rFonts w:ascii="Tahoma" w:hAnsi="Tahoma"/>
              </w:rPr>
              <w:t xml:space="preserve"> tot </w:t>
            </w:r>
            <w:proofErr w:type="spellStart"/>
            <w:r>
              <w:rPr>
                <w:rFonts w:ascii="Tahoma" w:hAnsi="Tahoma"/>
              </w:rPr>
              <w:t>specifieke</w:t>
            </w:r>
            <w:proofErr w:type="spellEnd"/>
            <w:r>
              <w:rPr>
                <w:rFonts w:ascii="Tahoma" w:hAnsi="Tahoma"/>
              </w:rPr>
              <w:t xml:space="preserve"> </w:t>
            </w:r>
            <w:proofErr w:type="spellStart"/>
            <w:r>
              <w:rPr>
                <w:rFonts w:ascii="Tahoma" w:hAnsi="Tahoma"/>
              </w:rPr>
              <w:t>risico's</w:t>
            </w:r>
            <w:proofErr w:type="spellEnd"/>
            <w:r>
              <w:rPr>
                <w:rFonts w:ascii="Tahoma" w:hAnsi="Tahoma"/>
              </w:rPr>
              <w:t xml:space="preserve"> op het </w:t>
            </w:r>
            <w:proofErr w:type="spellStart"/>
            <w:r>
              <w:rPr>
                <w:rFonts w:ascii="Tahoma" w:hAnsi="Tahoma"/>
              </w:rPr>
              <w:t>gebied</w:t>
            </w:r>
            <w:proofErr w:type="spellEnd"/>
            <w:r>
              <w:rPr>
                <w:rFonts w:ascii="Tahoma" w:hAnsi="Tahoma"/>
              </w:rPr>
              <w:t xml:space="preserve"> van </w:t>
            </w:r>
            <w:proofErr w:type="spellStart"/>
            <w:r>
              <w:rPr>
                <w:rFonts w:ascii="Tahoma" w:hAnsi="Tahoma"/>
              </w:rPr>
              <w:t>veiligheid</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gezondheid</w:t>
            </w:r>
            <w:proofErr w:type="spellEnd"/>
            <w:r>
              <w:rPr>
                <w:rFonts w:ascii="Tahoma" w:hAnsi="Tahoma"/>
              </w:rPr>
              <w:t xml:space="preserve"> in </w:t>
            </w:r>
            <w:proofErr w:type="spellStart"/>
            <w:r>
              <w:rPr>
                <w:rFonts w:ascii="Tahoma" w:hAnsi="Tahoma"/>
              </w:rPr>
              <w:t>verband</w:t>
            </w:r>
            <w:proofErr w:type="spellEnd"/>
            <w:r>
              <w:rPr>
                <w:rFonts w:ascii="Tahoma" w:hAnsi="Tahoma"/>
              </w:rPr>
              <w:t xml:space="preserve"> met de </w:t>
            </w:r>
            <w:proofErr w:type="spellStart"/>
            <w:r>
              <w:rPr>
                <w:rFonts w:ascii="Tahoma" w:hAnsi="Tahoma"/>
              </w:rPr>
              <w:t>Diensten</w:t>
            </w:r>
            <w:proofErr w:type="spellEnd"/>
            <w:r>
              <w:rPr>
                <w:rFonts w:ascii="Tahoma" w:hAnsi="Tahoma"/>
              </w:rPr>
              <w:t xml:space="preserve">, </w:t>
            </w:r>
            <w:proofErr w:type="spellStart"/>
            <w:r>
              <w:rPr>
                <w:rFonts w:ascii="Tahoma" w:hAnsi="Tahoma"/>
              </w:rPr>
              <w:t>alsmede</w:t>
            </w:r>
            <w:proofErr w:type="spellEnd"/>
            <w:r>
              <w:rPr>
                <w:rFonts w:ascii="Tahoma" w:hAnsi="Tahoma"/>
              </w:rPr>
              <w:t xml:space="preserve"> </w:t>
            </w:r>
            <w:proofErr w:type="spellStart"/>
            <w:r>
              <w:rPr>
                <w:rFonts w:ascii="Tahoma" w:hAnsi="Tahoma"/>
              </w:rPr>
              <w:t>nadere</w:t>
            </w:r>
            <w:proofErr w:type="spellEnd"/>
            <w:r>
              <w:rPr>
                <w:rFonts w:ascii="Tahoma" w:hAnsi="Tahoma"/>
              </w:rPr>
              <w:t xml:space="preserve"> </w:t>
            </w:r>
            <w:proofErr w:type="spellStart"/>
            <w:r>
              <w:rPr>
                <w:rFonts w:ascii="Tahoma" w:hAnsi="Tahoma"/>
              </w:rPr>
              <w:t>gegevens</w:t>
            </w:r>
            <w:proofErr w:type="spellEnd"/>
            <w:r>
              <w:rPr>
                <w:rFonts w:ascii="Tahoma" w:hAnsi="Tahoma"/>
              </w:rPr>
              <w:t xml:space="preserve"> </w:t>
            </w:r>
            <w:proofErr w:type="spellStart"/>
            <w:r>
              <w:rPr>
                <w:rFonts w:ascii="Tahoma" w:hAnsi="Tahoma"/>
              </w:rPr>
              <w:t>omtrent</w:t>
            </w:r>
            <w:proofErr w:type="spellEnd"/>
            <w:r>
              <w:rPr>
                <w:rFonts w:ascii="Tahoma" w:hAnsi="Tahoma"/>
              </w:rPr>
              <w:t xml:space="preserve"> de </w:t>
            </w:r>
            <w:proofErr w:type="spellStart"/>
            <w:r>
              <w:rPr>
                <w:rFonts w:ascii="Tahoma" w:hAnsi="Tahoma"/>
              </w:rPr>
              <w:t>eventuele</w:t>
            </w:r>
            <w:proofErr w:type="spellEnd"/>
            <w:r>
              <w:rPr>
                <w:rFonts w:ascii="Tahoma" w:hAnsi="Tahoma"/>
              </w:rPr>
              <w:t xml:space="preserve"> </w:t>
            </w:r>
            <w:proofErr w:type="spellStart"/>
            <w:r>
              <w:rPr>
                <w:rFonts w:ascii="Tahoma" w:hAnsi="Tahoma"/>
              </w:rPr>
              <w:t>genomen</w:t>
            </w:r>
            <w:proofErr w:type="spellEnd"/>
            <w:r>
              <w:rPr>
                <w:rFonts w:ascii="Tahoma" w:hAnsi="Tahoma"/>
              </w:rPr>
              <w:t xml:space="preserve"> </w:t>
            </w:r>
            <w:proofErr w:type="spellStart"/>
            <w:r>
              <w:rPr>
                <w:rFonts w:ascii="Tahoma" w:hAnsi="Tahoma"/>
              </w:rPr>
              <w:t>maatregelen</w:t>
            </w:r>
            <w:proofErr w:type="spellEnd"/>
            <w:r>
              <w:rPr>
                <w:rFonts w:ascii="Tahoma" w:hAnsi="Tahoma"/>
              </w:rPr>
              <w:t xml:space="preserve"> om </w:t>
            </w:r>
            <w:proofErr w:type="spellStart"/>
            <w:r>
              <w:rPr>
                <w:rFonts w:ascii="Tahoma" w:hAnsi="Tahoma"/>
              </w:rPr>
              <w:t>dergelijke</w:t>
            </w:r>
            <w:proofErr w:type="spellEnd"/>
            <w:r>
              <w:rPr>
                <w:rFonts w:ascii="Tahoma" w:hAnsi="Tahoma"/>
              </w:rPr>
              <w:t xml:space="preserve"> </w:t>
            </w:r>
            <w:proofErr w:type="spellStart"/>
            <w:r>
              <w:rPr>
                <w:rFonts w:ascii="Tahoma" w:hAnsi="Tahoma"/>
              </w:rPr>
              <w:t>risico's</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voorkomen</w:t>
            </w:r>
            <w:proofErr w:type="spellEnd"/>
            <w:r>
              <w:rPr>
                <w:rFonts w:ascii="Tahoma" w:hAnsi="Tahoma"/>
              </w:rPr>
              <w:t xml:space="preserve"> of </w:t>
            </w:r>
            <w:proofErr w:type="spellStart"/>
            <w:r>
              <w:rPr>
                <w:rFonts w:ascii="Tahoma" w:hAnsi="Tahoma"/>
              </w:rPr>
              <w:t>te</w:t>
            </w:r>
            <w:proofErr w:type="spellEnd"/>
            <w:r>
              <w:rPr>
                <w:rFonts w:ascii="Tahoma" w:hAnsi="Tahoma"/>
              </w:rPr>
              <w:t xml:space="preserve"> </w:t>
            </w:r>
            <w:proofErr w:type="spellStart"/>
            <w:r>
              <w:rPr>
                <w:rFonts w:ascii="Tahoma" w:hAnsi="Tahoma"/>
              </w:rPr>
              <w:t>beheersen</w:t>
            </w:r>
            <w:proofErr w:type="spellEnd"/>
            <w:r>
              <w:rPr>
                <w:rFonts w:ascii="Tahoma" w:hAnsi="Tahoma"/>
              </w:rPr>
              <w:t xml:space="preserve">. </w:t>
            </w:r>
          </w:p>
          <w:p w:rsidR="00B33E92" w:rsidRPr="007B0BD1"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w:t>
            </w:r>
            <w:proofErr w:type="spellStart"/>
            <w:r>
              <w:rPr>
                <w:rFonts w:ascii="Tahoma" w:hAnsi="Tahoma"/>
              </w:rPr>
              <w:t>ervoor</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zorgen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roofErr w:type="spellStart"/>
            <w:r>
              <w:rPr>
                <w:rFonts w:ascii="Tahoma" w:hAnsi="Tahoma"/>
              </w:rPr>
              <w:t>arbeid</w:t>
            </w:r>
            <w:proofErr w:type="spellEnd"/>
            <w:r>
              <w:rPr>
                <w:rFonts w:ascii="Tahoma" w:hAnsi="Tahoma"/>
              </w:rPr>
              <w:t xml:space="preserve"> </w:t>
            </w:r>
            <w:proofErr w:type="spellStart"/>
            <w:r>
              <w:rPr>
                <w:rFonts w:ascii="Tahoma" w:hAnsi="Tahoma"/>
              </w:rPr>
              <w:t>kan</w:t>
            </w:r>
            <w:proofErr w:type="spellEnd"/>
            <w:r>
              <w:rPr>
                <w:rFonts w:ascii="Tahoma" w:hAnsi="Tahoma"/>
              </w:rPr>
              <w:t xml:space="preserve"> </w:t>
            </w:r>
            <w:proofErr w:type="spellStart"/>
            <w:r>
              <w:rPr>
                <w:rFonts w:ascii="Tahoma" w:hAnsi="Tahoma"/>
              </w:rPr>
              <w:t>verrichten</w:t>
            </w:r>
            <w:proofErr w:type="spellEnd"/>
            <w:r>
              <w:rPr>
                <w:rFonts w:ascii="Tahoma" w:hAnsi="Tahoma"/>
              </w:rPr>
              <w:t xml:space="preserve"> in </w:t>
            </w:r>
            <w:proofErr w:type="spellStart"/>
            <w:r>
              <w:rPr>
                <w:rFonts w:ascii="Tahoma" w:hAnsi="Tahoma"/>
              </w:rPr>
              <w:t>een</w:t>
            </w:r>
            <w:proofErr w:type="spellEnd"/>
            <w:r>
              <w:rPr>
                <w:rFonts w:ascii="Tahoma" w:hAnsi="Tahoma"/>
              </w:rPr>
              <w:t xml:space="preserve"> </w:t>
            </w:r>
            <w:proofErr w:type="spellStart"/>
            <w:r>
              <w:rPr>
                <w:rFonts w:ascii="Tahoma" w:hAnsi="Tahoma"/>
              </w:rPr>
              <w:t>veilige</w:t>
            </w:r>
            <w:proofErr w:type="spellEnd"/>
            <w:r>
              <w:rPr>
                <w:rFonts w:ascii="Tahoma" w:hAnsi="Tahoma"/>
              </w:rPr>
              <w:t xml:space="preserve"> </w:t>
            </w:r>
            <w:proofErr w:type="spellStart"/>
            <w:r>
              <w:rPr>
                <w:rFonts w:ascii="Tahoma" w:hAnsi="Tahoma"/>
              </w:rPr>
              <w:t>omgeving</w:t>
            </w:r>
            <w:proofErr w:type="spellEnd"/>
            <w:r>
              <w:rPr>
                <w:rFonts w:ascii="Tahoma" w:hAnsi="Tahoma"/>
              </w:rPr>
              <w:t xml:space="preserve">, conform </w:t>
            </w:r>
            <w:proofErr w:type="spellStart"/>
            <w:r>
              <w:rPr>
                <w:rFonts w:ascii="Tahoma" w:hAnsi="Tahoma"/>
              </w:rPr>
              <w:t>een</w:t>
            </w:r>
            <w:proofErr w:type="spellEnd"/>
            <w:r>
              <w:rPr>
                <w:rFonts w:ascii="Tahoma" w:hAnsi="Tahoma"/>
              </w:rPr>
              <w:t xml:space="preserve"> </w:t>
            </w:r>
            <w:proofErr w:type="spellStart"/>
            <w:r>
              <w:rPr>
                <w:rFonts w:ascii="Tahoma" w:hAnsi="Tahoma"/>
              </w:rPr>
              <w:t>veilig</w:t>
            </w:r>
            <w:proofErr w:type="spellEnd"/>
            <w:r>
              <w:rPr>
                <w:rFonts w:ascii="Tahoma" w:hAnsi="Tahoma"/>
              </w:rPr>
              <w:t xml:space="preserve"> </w:t>
            </w:r>
            <w:proofErr w:type="spellStart"/>
            <w:r>
              <w:rPr>
                <w:rFonts w:ascii="Tahoma" w:hAnsi="Tahoma"/>
              </w:rPr>
              <w:t>systeem</w:t>
            </w:r>
            <w:proofErr w:type="spellEnd"/>
            <w:r>
              <w:rPr>
                <w:rFonts w:ascii="Tahoma" w:hAnsi="Tahoma"/>
              </w:rPr>
              <w:t xml:space="preserve"> van </w:t>
            </w:r>
            <w:proofErr w:type="spellStart"/>
            <w:r>
              <w:rPr>
                <w:rFonts w:ascii="Tahoma" w:hAnsi="Tahoma"/>
              </w:rPr>
              <w:t>werken</w:t>
            </w:r>
            <w:proofErr w:type="spellEnd"/>
            <w:r>
              <w:rPr>
                <w:rFonts w:ascii="Tahoma" w:hAnsi="Tahoma"/>
              </w:rPr>
              <w:t xml:space="preserve">. </w:t>
            </w:r>
          </w:p>
          <w:p w:rsidR="00B33E92" w:rsidRPr="007B0BD1" w:rsidRDefault="00B33E92" w:rsidP="00B33E92">
            <w:pPr>
              <w:pStyle w:val="tc2"/>
              <w:rPr>
                <w:rFonts w:ascii="Tahoma" w:hAnsi="Tahoma" w:cs="Tahoma"/>
              </w:rPr>
            </w:pPr>
            <w:r>
              <w:rPr>
                <w:rFonts w:ascii="Tahoma" w:hAnsi="Tahoma"/>
              </w:rPr>
              <w:lastRenderedPageBreak/>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zegt</w:t>
            </w:r>
            <w:proofErr w:type="spellEnd"/>
            <w:r>
              <w:rPr>
                <w:rFonts w:ascii="Tahoma" w:hAnsi="Tahoma"/>
              </w:rPr>
              <w:t xml:space="preserve"> toe Arrows </w:t>
            </w:r>
            <w:proofErr w:type="spellStart"/>
            <w:r>
              <w:rPr>
                <w:rFonts w:ascii="Tahoma" w:hAnsi="Tahoma"/>
              </w:rPr>
              <w:t>schriftelijk</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bevestigen</w:t>
            </w:r>
            <w:proofErr w:type="spellEnd"/>
            <w:r>
              <w:rPr>
                <w:rFonts w:ascii="Tahoma" w:hAnsi="Tahoma"/>
              </w:rPr>
              <w:t xml:space="preserve"> - </w:t>
            </w:r>
          </w:p>
          <w:p w:rsidR="00B33E92" w:rsidRPr="007B0BD1" w:rsidRDefault="00B33E92" w:rsidP="00B33E92">
            <w:pPr>
              <w:pStyle w:val="tc2"/>
              <w:numPr>
                <w:ilvl w:val="2"/>
                <w:numId w:val="1"/>
              </w:numPr>
              <w:rPr>
                <w:rFonts w:ascii="Tahoma" w:hAnsi="Tahoma" w:cs="Tahoma"/>
              </w:rPr>
            </w:pPr>
            <w:r>
              <w:rPr>
                <w:rFonts w:ascii="Tahoma" w:hAnsi="Tahoma"/>
              </w:rPr>
              <w:t xml:space="preserve">de datum </w:t>
            </w:r>
            <w:proofErr w:type="spellStart"/>
            <w:r>
              <w:rPr>
                <w:rFonts w:ascii="Tahoma" w:hAnsi="Tahoma"/>
              </w:rPr>
              <w:t>waarom</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vangen</w:t>
            </w:r>
            <w:proofErr w:type="spellEnd"/>
            <w:r>
              <w:rPr>
                <w:rFonts w:ascii="Tahoma" w:hAnsi="Tahoma"/>
              </w:rPr>
              <w:t xml:space="preserve"> met de levering van de </w:t>
            </w:r>
            <w:proofErr w:type="spellStart"/>
            <w:r>
              <w:rPr>
                <w:rFonts w:ascii="Tahoma" w:hAnsi="Tahoma"/>
              </w:rPr>
              <w:t>Diensten</w:t>
            </w:r>
            <w:proofErr w:type="spellEnd"/>
            <w:r>
              <w:rPr>
                <w:rFonts w:ascii="Tahoma" w:hAnsi="Tahoma"/>
              </w:rPr>
              <w:t xml:space="preserve">; </w:t>
            </w:r>
            <w:proofErr w:type="spellStart"/>
            <w:r>
              <w:rPr>
                <w:rFonts w:ascii="Tahoma" w:hAnsi="Tahoma"/>
              </w:rPr>
              <w:t>en</w:t>
            </w:r>
            <w:proofErr w:type="spellEnd"/>
          </w:p>
          <w:p w:rsidR="00B33E92" w:rsidRPr="007B0BD1" w:rsidRDefault="00B33E92" w:rsidP="00B33E92">
            <w:pPr>
              <w:pStyle w:val="tc2"/>
              <w:numPr>
                <w:ilvl w:val="2"/>
                <w:numId w:val="1"/>
              </w:numPr>
              <w:rPr>
                <w:rFonts w:ascii="Tahoma" w:hAnsi="Tahoma" w:cs="Tahoma"/>
              </w:rPr>
            </w:pPr>
            <w:r>
              <w:rPr>
                <w:rFonts w:ascii="Tahoma" w:hAnsi="Tahoma"/>
              </w:rPr>
              <w:t xml:space="preserve">de </w:t>
            </w:r>
            <w:proofErr w:type="spellStart"/>
            <w:r>
              <w:rPr>
                <w:rFonts w:ascii="Tahoma" w:hAnsi="Tahoma"/>
              </w:rPr>
              <w:t>verwachte</w:t>
            </w:r>
            <w:proofErr w:type="spellEnd"/>
            <w:r>
              <w:rPr>
                <w:rFonts w:ascii="Tahoma" w:hAnsi="Tahoma"/>
              </w:rPr>
              <w:t xml:space="preserve"> </w:t>
            </w:r>
            <w:proofErr w:type="spellStart"/>
            <w:r>
              <w:rPr>
                <w:rFonts w:ascii="Tahoma" w:hAnsi="Tahoma"/>
              </w:rPr>
              <w:t>duur</w:t>
            </w:r>
            <w:proofErr w:type="spellEnd"/>
            <w:r>
              <w:rPr>
                <w:rFonts w:ascii="Tahoma" w:hAnsi="Tahoma"/>
              </w:rPr>
              <w:t xml:space="preserve"> van de </w:t>
            </w:r>
            <w:proofErr w:type="spellStart"/>
            <w:r>
              <w:rPr>
                <w:rFonts w:ascii="Tahoma" w:hAnsi="Tahoma"/>
              </w:rPr>
              <w:t>Opdracht</w:t>
            </w:r>
            <w:proofErr w:type="spellEnd"/>
            <w:r>
              <w:rPr>
                <w:rFonts w:ascii="Tahoma" w:hAnsi="Tahoma"/>
              </w:rPr>
              <w:t xml:space="preserve">; </w:t>
            </w:r>
            <w:proofErr w:type="spellStart"/>
            <w:r>
              <w:rPr>
                <w:rFonts w:ascii="Tahoma" w:hAnsi="Tahoma"/>
              </w:rPr>
              <w:t>en</w:t>
            </w:r>
            <w:proofErr w:type="spellEnd"/>
          </w:p>
          <w:p w:rsidR="00B33E92" w:rsidRPr="007B0BD1" w:rsidRDefault="00B33E92" w:rsidP="00B33E92">
            <w:pPr>
              <w:pStyle w:val="tc2"/>
              <w:numPr>
                <w:ilvl w:val="2"/>
                <w:numId w:val="1"/>
              </w:numPr>
              <w:rPr>
                <w:rFonts w:ascii="Tahoma" w:hAnsi="Tahoma" w:cs="Tahoma"/>
              </w:rPr>
            </w:pPr>
            <w:r>
              <w:rPr>
                <w:rFonts w:ascii="Tahoma" w:hAnsi="Tahoma"/>
              </w:rPr>
              <w:t xml:space="preserve">de </w:t>
            </w:r>
            <w:proofErr w:type="spellStart"/>
            <w:r>
              <w:rPr>
                <w:rFonts w:ascii="Tahoma" w:hAnsi="Tahoma"/>
              </w:rPr>
              <w:t>aard</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nadere</w:t>
            </w:r>
            <w:proofErr w:type="spellEnd"/>
            <w:r>
              <w:rPr>
                <w:rFonts w:ascii="Tahoma" w:hAnsi="Tahoma"/>
              </w:rPr>
              <w:t xml:space="preserve"> </w:t>
            </w:r>
            <w:proofErr w:type="spellStart"/>
            <w:r>
              <w:rPr>
                <w:rFonts w:ascii="Tahoma" w:hAnsi="Tahoma"/>
              </w:rPr>
              <w:t>bijzonderheden</w:t>
            </w:r>
            <w:proofErr w:type="spellEnd"/>
            <w:r>
              <w:rPr>
                <w:rFonts w:ascii="Tahoma" w:hAnsi="Tahoma"/>
              </w:rPr>
              <w:t xml:space="preserve"> van de </w:t>
            </w:r>
            <w:proofErr w:type="spellStart"/>
            <w:r>
              <w:rPr>
                <w:rFonts w:ascii="Tahoma" w:hAnsi="Tahoma"/>
              </w:rPr>
              <w:t>gewenste</w:t>
            </w:r>
            <w:proofErr w:type="spellEnd"/>
            <w:r>
              <w:rPr>
                <w:rFonts w:ascii="Tahoma" w:hAnsi="Tahoma"/>
              </w:rPr>
              <w:t xml:space="preserve"> </w:t>
            </w:r>
            <w:proofErr w:type="spellStart"/>
            <w:r>
              <w:rPr>
                <w:rFonts w:ascii="Tahoma" w:hAnsi="Tahoma"/>
              </w:rPr>
              <w:t>Diensten</w:t>
            </w:r>
            <w:proofErr w:type="spellEnd"/>
            <w:r>
              <w:rPr>
                <w:rFonts w:ascii="Tahoma" w:hAnsi="Tahoma"/>
              </w:rPr>
              <w:t xml:space="preserve"> die </w:t>
            </w:r>
            <w:proofErr w:type="spellStart"/>
            <w:r>
              <w:rPr>
                <w:rFonts w:ascii="Tahoma" w:hAnsi="Tahoma"/>
              </w:rPr>
              <w:t>zullen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geleverd</w:t>
            </w:r>
            <w:proofErr w:type="spellEnd"/>
            <w:r>
              <w:rPr>
                <w:rFonts w:ascii="Tahoma" w:hAnsi="Tahoma"/>
              </w:rPr>
              <w:t xml:space="preserve"> door de </w:t>
            </w:r>
            <w:proofErr w:type="spellStart"/>
            <w:r>
              <w:rPr>
                <w:rFonts w:ascii="Tahoma" w:hAnsi="Tahoma"/>
              </w:rPr>
              <w:t>Kandidaat</w:t>
            </w:r>
            <w:proofErr w:type="spellEnd"/>
            <w:r>
              <w:rPr>
                <w:rFonts w:ascii="Tahoma" w:hAnsi="Tahoma"/>
              </w:rPr>
              <w:t xml:space="preserve">; </w:t>
            </w:r>
            <w:proofErr w:type="spellStart"/>
            <w:r>
              <w:rPr>
                <w:rFonts w:ascii="Tahoma" w:hAnsi="Tahoma"/>
              </w:rPr>
              <w:t>en</w:t>
            </w:r>
            <w:proofErr w:type="spellEnd"/>
          </w:p>
          <w:p w:rsidR="00B33E92" w:rsidRPr="007B0BD1" w:rsidRDefault="00B33E92" w:rsidP="00B33E92">
            <w:pPr>
              <w:pStyle w:val="tc2"/>
              <w:numPr>
                <w:ilvl w:val="2"/>
                <w:numId w:val="1"/>
              </w:numPr>
              <w:rPr>
                <w:rFonts w:ascii="Tahoma" w:hAnsi="Tahoma" w:cs="Tahoma"/>
              </w:rPr>
            </w:pPr>
            <w:r>
              <w:rPr>
                <w:rFonts w:ascii="Tahoma" w:hAnsi="Tahoma"/>
              </w:rPr>
              <w:t xml:space="preserve">de </w:t>
            </w:r>
            <w:proofErr w:type="spellStart"/>
            <w:r>
              <w:rPr>
                <w:rFonts w:ascii="Tahoma" w:hAnsi="Tahoma"/>
              </w:rPr>
              <w:t>locatie</w:t>
            </w:r>
            <w:proofErr w:type="spellEnd"/>
            <w:r>
              <w:rPr>
                <w:rFonts w:ascii="Tahoma" w:hAnsi="Tahoma"/>
              </w:rPr>
              <w:t xml:space="preserve">(s) </w:t>
            </w:r>
            <w:proofErr w:type="spellStart"/>
            <w:r>
              <w:rPr>
                <w:rFonts w:ascii="Tahoma" w:hAnsi="Tahoma"/>
              </w:rPr>
              <w:t>waar</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w:t>
            </w:r>
            <w:proofErr w:type="spellStart"/>
            <w:r>
              <w:rPr>
                <w:rFonts w:ascii="Tahoma" w:hAnsi="Tahoma"/>
              </w:rPr>
              <w:t>verwacht</w:t>
            </w:r>
            <w:proofErr w:type="spellEnd"/>
            <w:r>
              <w:rPr>
                <w:rFonts w:ascii="Tahoma" w:hAnsi="Tahoma"/>
              </w:rPr>
              <w:t xml:space="preserve"> </w:t>
            </w:r>
            <w:proofErr w:type="spellStart"/>
            <w:r>
              <w:rPr>
                <w:rFonts w:ascii="Tahoma" w:hAnsi="Tahoma"/>
              </w:rPr>
              <w:t>wordt</w:t>
            </w:r>
            <w:proofErr w:type="spellEnd"/>
            <w:r>
              <w:rPr>
                <w:rFonts w:ascii="Tahoma" w:hAnsi="Tahoma"/>
              </w:rPr>
              <w:t xml:space="preserve"> de </w:t>
            </w:r>
            <w:proofErr w:type="spellStart"/>
            <w:r>
              <w:rPr>
                <w:rFonts w:ascii="Tahoma" w:hAnsi="Tahoma"/>
              </w:rPr>
              <w:t>Diensten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leveren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
          <w:p w:rsidR="00B33E92" w:rsidRPr="007B0BD1" w:rsidRDefault="00B33E92" w:rsidP="00B33E92">
            <w:pPr>
              <w:pStyle w:val="tc2"/>
              <w:numPr>
                <w:ilvl w:val="2"/>
                <w:numId w:val="1"/>
              </w:numPr>
              <w:rPr>
                <w:rFonts w:ascii="Tahoma" w:hAnsi="Tahoma" w:cs="Tahoma"/>
              </w:rPr>
            </w:pPr>
            <w:r>
              <w:rPr>
                <w:rFonts w:ascii="Tahoma" w:hAnsi="Tahoma"/>
              </w:rPr>
              <w:t xml:space="preserve">het </w:t>
            </w:r>
            <w:proofErr w:type="spellStart"/>
            <w:r>
              <w:rPr>
                <w:rFonts w:ascii="Tahoma" w:hAnsi="Tahoma"/>
              </w:rPr>
              <w:t>aantal</w:t>
            </w:r>
            <w:proofErr w:type="spellEnd"/>
            <w:r>
              <w:rPr>
                <w:rFonts w:ascii="Tahoma" w:hAnsi="Tahoma"/>
              </w:rPr>
              <w:t xml:space="preserve"> </w:t>
            </w:r>
            <w:proofErr w:type="spellStart"/>
            <w:r>
              <w:rPr>
                <w:rFonts w:ascii="Tahoma" w:hAnsi="Tahoma"/>
              </w:rPr>
              <w:t>uren</w:t>
            </w:r>
            <w:proofErr w:type="spellEnd"/>
            <w:r>
              <w:rPr>
                <w:rFonts w:ascii="Tahoma" w:hAnsi="Tahoma"/>
              </w:rPr>
              <w:t>/</w:t>
            </w:r>
            <w:proofErr w:type="spellStart"/>
            <w:r>
              <w:rPr>
                <w:rFonts w:ascii="Tahoma" w:hAnsi="Tahoma"/>
              </w:rPr>
              <w:t>dagen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eventuele</w:t>
            </w:r>
            <w:proofErr w:type="spellEnd"/>
            <w:r>
              <w:rPr>
                <w:rFonts w:ascii="Tahoma" w:hAnsi="Tahoma"/>
              </w:rPr>
              <w:t xml:space="preserve"> </w:t>
            </w:r>
            <w:proofErr w:type="spellStart"/>
            <w:r>
              <w:rPr>
                <w:rFonts w:ascii="Tahoma" w:hAnsi="Tahoma"/>
              </w:rPr>
              <w:t>specifieke</w:t>
            </w:r>
            <w:proofErr w:type="spellEnd"/>
            <w:r>
              <w:rPr>
                <w:rFonts w:ascii="Tahoma" w:hAnsi="Tahoma"/>
              </w:rPr>
              <w:t xml:space="preserve"> </w:t>
            </w:r>
            <w:proofErr w:type="spellStart"/>
            <w:r>
              <w:rPr>
                <w:rFonts w:ascii="Tahoma" w:hAnsi="Tahoma"/>
              </w:rPr>
              <w:t>voorschriften</w:t>
            </w:r>
            <w:proofErr w:type="spellEnd"/>
            <w:r>
              <w:rPr>
                <w:rFonts w:ascii="Tahoma" w:hAnsi="Tahoma"/>
              </w:rPr>
              <w:t xml:space="preserve"> met </w:t>
            </w:r>
            <w:proofErr w:type="spellStart"/>
            <w:r>
              <w:rPr>
                <w:rFonts w:ascii="Tahoma" w:hAnsi="Tahoma"/>
              </w:rPr>
              <w:t>betrekking</w:t>
            </w:r>
            <w:proofErr w:type="spellEnd"/>
            <w:r>
              <w:rPr>
                <w:rFonts w:ascii="Tahoma" w:hAnsi="Tahoma"/>
              </w:rPr>
              <w:t xml:space="preserve"> tot </w:t>
            </w:r>
            <w:proofErr w:type="spellStart"/>
            <w:r>
              <w:rPr>
                <w:rFonts w:ascii="Tahoma" w:hAnsi="Tahoma"/>
              </w:rPr>
              <w:t>urenregistratie</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verslaglegging</w:t>
            </w:r>
            <w:proofErr w:type="spellEnd"/>
            <w:r>
              <w:rPr>
                <w:rFonts w:ascii="Tahoma" w:hAnsi="Tahoma"/>
              </w:rPr>
              <w:t xml:space="preserve"> die de </w:t>
            </w:r>
            <w:proofErr w:type="spellStart"/>
            <w:r>
              <w:rPr>
                <w:rFonts w:ascii="Tahoma" w:hAnsi="Tahoma"/>
              </w:rPr>
              <w:t>Cliënt</w:t>
            </w:r>
            <w:proofErr w:type="spellEnd"/>
            <w:r>
              <w:rPr>
                <w:rFonts w:ascii="Tahoma" w:hAnsi="Tahoma"/>
              </w:rPr>
              <w:t xml:space="preserve"> </w:t>
            </w:r>
            <w:proofErr w:type="spellStart"/>
            <w:r>
              <w:rPr>
                <w:rFonts w:ascii="Tahoma" w:hAnsi="Tahoma"/>
              </w:rPr>
              <w:t>verwacht</w:t>
            </w:r>
            <w:proofErr w:type="spellEnd"/>
            <w:r>
              <w:rPr>
                <w:rFonts w:ascii="Tahoma" w:hAnsi="Tahoma"/>
              </w:rPr>
              <w:t xml:space="preserve"> van de </w:t>
            </w:r>
            <w:proofErr w:type="spellStart"/>
            <w:r>
              <w:rPr>
                <w:rFonts w:ascii="Tahoma" w:hAnsi="Tahoma"/>
              </w:rPr>
              <w:t>Opdrachtnemer</w:t>
            </w:r>
            <w:proofErr w:type="spellEnd"/>
            <w:r>
              <w:rPr>
                <w:rFonts w:ascii="Tahoma" w:hAnsi="Tahoma"/>
              </w:rPr>
              <w:t xml:space="preserve">; </w:t>
            </w:r>
            <w:proofErr w:type="spellStart"/>
            <w:r>
              <w:rPr>
                <w:rFonts w:ascii="Tahoma" w:hAnsi="Tahoma"/>
              </w:rPr>
              <w:t>en</w:t>
            </w:r>
            <w:proofErr w:type="spellEnd"/>
          </w:p>
          <w:p w:rsidR="00B33E92" w:rsidRPr="007B0BD1" w:rsidRDefault="00B33E92" w:rsidP="00B33E92">
            <w:pPr>
              <w:pStyle w:val="tc2"/>
              <w:numPr>
                <w:ilvl w:val="2"/>
                <w:numId w:val="1"/>
              </w:numPr>
              <w:rPr>
                <w:rFonts w:ascii="Tahoma" w:hAnsi="Tahoma" w:cs="Tahoma"/>
              </w:rPr>
            </w:pPr>
            <w:proofErr w:type="spellStart"/>
            <w:r>
              <w:rPr>
                <w:rFonts w:ascii="Tahoma" w:hAnsi="Tahoma"/>
              </w:rPr>
              <w:t>eventuele</w:t>
            </w:r>
            <w:proofErr w:type="spellEnd"/>
            <w:r>
              <w:rPr>
                <w:rFonts w:ascii="Tahoma" w:hAnsi="Tahoma"/>
              </w:rPr>
              <w:t xml:space="preserve"> </w:t>
            </w:r>
            <w:proofErr w:type="spellStart"/>
            <w:r>
              <w:rPr>
                <w:rFonts w:ascii="Tahoma" w:hAnsi="Tahoma"/>
              </w:rPr>
              <w:t>ervaring</w:t>
            </w:r>
            <w:proofErr w:type="spellEnd"/>
            <w:r>
              <w:rPr>
                <w:rFonts w:ascii="Tahoma" w:hAnsi="Tahoma"/>
              </w:rPr>
              <w:t xml:space="preserve">, </w:t>
            </w:r>
            <w:proofErr w:type="spellStart"/>
            <w:r>
              <w:rPr>
                <w:rFonts w:ascii="Tahoma" w:hAnsi="Tahoma"/>
              </w:rPr>
              <w:t>opleiding</w:t>
            </w:r>
            <w:proofErr w:type="spellEnd"/>
            <w:r>
              <w:rPr>
                <w:rFonts w:ascii="Tahoma" w:hAnsi="Tahoma"/>
              </w:rPr>
              <w:t xml:space="preserve">, </w:t>
            </w:r>
            <w:proofErr w:type="spellStart"/>
            <w:r>
              <w:rPr>
                <w:rFonts w:ascii="Tahoma" w:hAnsi="Tahoma"/>
              </w:rPr>
              <w:t>kwalificaties</w:t>
            </w:r>
            <w:proofErr w:type="spellEnd"/>
            <w:r>
              <w:rPr>
                <w:rFonts w:ascii="Tahoma" w:hAnsi="Tahoma"/>
              </w:rPr>
              <w:t xml:space="preserve">, </w:t>
            </w:r>
            <w:proofErr w:type="spellStart"/>
            <w:r>
              <w:rPr>
                <w:rFonts w:ascii="Tahoma" w:hAnsi="Tahoma"/>
              </w:rPr>
              <w:t>toestemmingen</w:t>
            </w:r>
            <w:proofErr w:type="spellEnd"/>
            <w:r>
              <w:rPr>
                <w:rFonts w:ascii="Tahoma" w:hAnsi="Tahoma"/>
              </w:rPr>
              <w:t xml:space="preserve"> van </w:t>
            </w:r>
            <w:proofErr w:type="spellStart"/>
            <w:r>
              <w:rPr>
                <w:rFonts w:ascii="Tahoma" w:hAnsi="Tahoma"/>
              </w:rPr>
              <w:t>beroepsorganen</w:t>
            </w:r>
            <w:proofErr w:type="spellEnd"/>
            <w:r>
              <w:rPr>
                <w:rFonts w:ascii="Tahoma" w:hAnsi="Tahoma"/>
              </w:rPr>
              <w:t xml:space="preserve"> </w:t>
            </w:r>
            <w:proofErr w:type="spellStart"/>
            <w:r>
              <w:rPr>
                <w:rFonts w:ascii="Tahoma" w:hAnsi="Tahoma"/>
              </w:rPr>
              <w:t>waarvan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wenst</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w:t>
            </w:r>
            <w:proofErr w:type="spellStart"/>
            <w:r>
              <w:rPr>
                <w:rFonts w:ascii="Tahoma" w:hAnsi="Tahoma"/>
              </w:rPr>
              <w:t>daarover</w:t>
            </w:r>
            <w:proofErr w:type="spellEnd"/>
            <w:r>
              <w:rPr>
                <w:rFonts w:ascii="Tahoma" w:hAnsi="Tahoma"/>
              </w:rPr>
              <w:t xml:space="preserve"> </w:t>
            </w:r>
            <w:proofErr w:type="spellStart"/>
            <w:r>
              <w:rPr>
                <w:rFonts w:ascii="Tahoma" w:hAnsi="Tahoma"/>
              </w:rPr>
              <w:t>beschikt</w:t>
            </w:r>
            <w:proofErr w:type="spellEnd"/>
            <w:r>
              <w:rPr>
                <w:rFonts w:ascii="Tahoma" w:hAnsi="Tahoma"/>
              </w:rPr>
              <w:t xml:space="preserve"> om de </w:t>
            </w:r>
            <w:proofErr w:type="spellStart"/>
            <w:r>
              <w:rPr>
                <w:rFonts w:ascii="Tahoma" w:hAnsi="Tahoma"/>
              </w:rPr>
              <w:t>Diensten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leveren</w:t>
            </w:r>
            <w:proofErr w:type="spellEnd"/>
            <w:r>
              <w:rPr>
                <w:rFonts w:ascii="Tahoma" w:hAnsi="Tahoma"/>
              </w:rPr>
              <w:t xml:space="preserve">; </w:t>
            </w:r>
            <w:proofErr w:type="spellStart"/>
            <w:r>
              <w:rPr>
                <w:rFonts w:ascii="Tahoma" w:hAnsi="Tahoma"/>
              </w:rPr>
              <w:t>en</w:t>
            </w:r>
            <w:proofErr w:type="spellEnd"/>
          </w:p>
          <w:p w:rsidR="00B33E92" w:rsidRPr="007B0BD1" w:rsidRDefault="00B33E92" w:rsidP="00B33E92">
            <w:pPr>
              <w:pStyle w:val="tc2"/>
              <w:numPr>
                <w:ilvl w:val="2"/>
                <w:numId w:val="1"/>
              </w:numPr>
              <w:rPr>
                <w:rFonts w:ascii="Tahoma" w:hAnsi="Tahoma" w:cs="Tahoma"/>
              </w:rPr>
            </w:pPr>
            <w:proofErr w:type="spellStart"/>
            <w:r>
              <w:rPr>
                <w:rFonts w:ascii="Tahoma" w:hAnsi="Tahoma"/>
              </w:rPr>
              <w:t>eventuele</w:t>
            </w:r>
            <w:proofErr w:type="spellEnd"/>
            <w:r>
              <w:rPr>
                <w:rFonts w:ascii="Tahoma" w:hAnsi="Tahoma"/>
              </w:rPr>
              <w:t xml:space="preserve"> door of </w:t>
            </w:r>
            <w:proofErr w:type="spellStart"/>
            <w:r>
              <w:rPr>
                <w:rFonts w:ascii="Tahoma" w:hAnsi="Tahoma"/>
              </w:rPr>
              <w:t>aan</w:t>
            </w:r>
            <w:proofErr w:type="spellEnd"/>
            <w:r>
              <w:rPr>
                <w:rFonts w:ascii="Tahoma" w:hAnsi="Tahoma"/>
              </w:rPr>
              <w:t xml:space="preserve"> de </w:t>
            </w:r>
            <w:proofErr w:type="spellStart"/>
            <w:r>
              <w:rPr>
                <w:rFonts w:ascii="Tahoma" w:hAnsi="Tahoma"/>
              </w:rPr>
              <w:t>Kandidaat</w:t>
            </w:r>
            <w:proofErr w:type="spellEnd"/>
            <w:r>
              <w:rPr>
                <w:rFonts w:ascii="Tahoma" w:hAnsi="Tahoma"/>
              </w:rPr>
              <w:t xml:space="preserve"> </w:t>
            </w:r>
            <w:proofErr w:type="spellStart"/>
            <w:r>
              <w:rPr>
                <w:rFonts w:ascii="Tahoma" w:hAnsi="Tahoma"/>
              </w:rPr>
              <w:t>verschuldigde</w:t>
            </w:r>
            <w:proofErr w:type="spellEnd"/>
            <w:r>
              <w:rPr>
                <w:rFonts w:ascii="Tahoma" w:hAnsi="Tahoma"/>
              </w:rPr>
              <w:t xml:space="preserve"> </w:t>
            </w:r>
            <w:proofErr w:type="spellStart"/>
            <w:r>
              <w:rPr>
                <w:rFonts w:ascii="Tahoma" w:hAnsi="Tahoma"/>
              </w:rPr>
              <w:t>onkosten</w:t>
            </w:r>
            <w:proofErr w:type="spellEnd"/>
            <w:r>
              <w:rPr>
                <w:rFonts w:ascii="Tahoma" w:hAnsi="Tahoma"/>
              </w:rPr>
              <w:t xml:space="preserve">; </w:t>
            </w:r>
            <w:proofErr w:type="spellStart"/>
            <w:r>
              <w:rPr>
                <w:rFonts w:ascii="Tahoma" w:hAnsi="Tahoma"/>
              </w:rPr>
              <w:t>en</w:t>
            </w:r>
            <w:proofErr w:type="spellEnd"/>
          </w:p>
          <w:p w:rsidR="00B33E92" w:rsidRPr="007B0BD1" w:rsidRDefault="00B33E92" w:rsidP="00B33E92">
            <w:pPr>
              <w:pStyle w:val="tc2"/>
              <w:numPr>
                <w:ilvl w:val="2"/>
                <w:numId w:val="1"/>
              </w:numPr>
              <w:rPr>
                <w:rFonts w:ascii="Tahoma" w:hAnsi="Tahoma" w:cs="Tahoma"/>
              </w:rPr>
            </w:pPr>
            <w:proofErr w:type="spellStart"/>
            <w:r>
              <w:rPr>
                <w:rFonts w:ascii="Tahoma" w:hAnsi="Tahoma"/>
              </w:rPr>
              <w:t>eventuele</w:t>
            </w:r>
            <w:proofErr w:type="spellEnd"/>
            <w:r>
              <w:rPr>
                <w:rFonts w:ascii="Tahoma" w:hAnsi="Tahoma"/>
              </w:rPr>
              <w:t xml:space="preserve"> op de </w:t>
            </w:r>
            <w:proofErr w:type="spellStart"/>
            <w:r>
              <w:rPr>
                <w:rFonts w:ascii="Tahoma" w:hAnsi="Tahoma"/>
              </w:rPr>
              <w:t>lokatie</w:t>
            </w:r>
            <w:proofErr w:type="spellEnd"/>
            <w:r>
              <w:rPr>
                <w:rFonts w:ascii="Tahoma" w:hAnsi="Tahoma"/>
              </w:rPr>
              <w:t xml:space="preserve"> </w:t>
            </w:r>
            <w:proofErr w:type="spellStart"/>
            <w:r>
              <w:rPr>
                <w:rFonts w:ascii="Tahoma" w:hAnsi="Tahoma"/>
              </w:rPr>
              <w:t>geldende</w:t>
            </w:r>
            <w:proofErr w:type="spellEnd"/>
            <w:r>
              <w:rPr>
                <w:rFonts w:ascii="Tahoma" w:hAnsi="Tahoma"/>
              </w:rPr>
              <w:t xml:space="preserve"> regels, </w:t>
            </w:r>
            <w:proofErr w:type="spellStart"/>
            <w:r>
              <w:rPr>
                <w:rFonts w:ascii="Tahoma" w:hAnsi="Tahoma"/>
              </w:rPr>
              <w:t>beleid</w:t>
            </w:r>
            <w:proofErr w:type="spellEnd"/>
            <w:r>
              <w:rPr>
                <w:rFonts w:ascii="Tahoma" w:hAnsi="Tahoma"/>
              </w:rPr>
              <w:t xml:space="preserve"> op het </w:t>
            </w:r>
            <w:proofErr w:type="spellStart"/>
            <w:r>
              <w:rPr>
                <w:rFonts w:ascii="Tahoma" w:hAnsi="Tahoma"/>
              </w:rPr>
              <w:t>gebied</w:t>
            </w:r>
            <w:proofErr w:type="spellEnd"/>
            <w:r>
              <w:rPr>
                <w:rFonts w:ascii="Tahoma" w:hAnsi="Tahoma"/>
              </w:rPr>
              <w:t xml:space="preserve"> van privacy/IT-</w:t>
            </w:r>
            <w:proofErr w:type="spellStart"/>
            <w:r>
              <w:rPr>
                <w:rFonts w:ascii="Tahoma" w:hAnsi="Tahoma"/>
              </w:rPr>
              <w:t>toegang</w:t>
            </w:r>
            <w:proofErr w:type="spellEnd"/>
            <w:r>
              <w:rPr>
                <w:rFonts w:ascii="Tahoma" w:hAnsi="Tahoma"/>
              </w:rPr>
              <w:t>/</w:t>
            </w:r>
            <w:proofErr w:type="spellStart"/>
            <w:r>
              <w:rPr>
                <w:rFonts w:ascii="Tahoma" w:hAnsi="Tahoma"/>
              </w:rPr>
              <w:t>veiligheid</w:t>
            </w:r>
            <w:proofErr w:type="spellEnd"/>
            <w:r>
              <w:rPr>
                <w:rFonts w:ascii="Tahoma" w:hAnsi="Tahoma"/>
              </w:rPr>
              <w:t xml:space="preserve"> /</w:t>
            </w:r>
            <w:proofErr w:type="spellStart"/>
            <w:r>
              <w:rPr>
                <w:rFonts w:ascii="Tahoma" w:hAnsi="Tahoma"/>
              </w:rPr>
              <w:t>gebruik</w:t>
            </w:r>
            <w:proofErr w:type="spellEnd"/>
            <w:r>
              <w:rPr>
                <w:rFonts w:ascii="Tahoma" w:hAnsi="Tahoma"/>
              </w:rPr>
              <w:t xml:space="preserve">, </w:t>
            </w:r>
            <w:proofErr w:type="spellStart"/>
            <w:r>
              <w:rPr>
                <w:rFonts w:ascii="Tahoma" w:hAnsi="Tahoma"/>
              </w:rPr>
              <w:t>eventuele</w:t>
            </w:r>
            <w:proofErr w:type="spellEnd"/>
            <w:r>
              <w:rPr>
                <w:rFonts w:ascii="Tahoma" w:hAnsi="Tahoma"/>
              </w:rPr>
              <w:t xml:space="preserve"> </w:t>
            </w:r>
            <w:proofErr w:type="spellStart"/>
            <w:r>
              <w:rPr>
                <w:rFonts w:ascii="Tahoma" w:hAnsi="Tahoma"/>
              </w:rPr>
              <w:t>overige</w:t>
            </w:r>
            <w:proofErr w:type="spellEnd"/>
            <w:r>
              <w:rPr>
                <w:rFonts w:ascii="Tahoma" w:hAnsi="Tahoma"/>
              </w:rPr>
              <w:t xml:space="preserve"> procedures of </w:t>
            </w:r>
            <w:proofErr w:type="spellStart"/>
            <w:r>
              <w:rPr>
                <w:rFonts w:ascii="Tahoma" w:hAnsi="Tahoma"/>
              </w:rPr>
              <w:t>beleid</w:t>
            </w:r>
            <w:proofErr w:type="spellEnd"/>
            <w:r>
              <w:rPr>
                <w:rFonts w:ascii="Tahoma" w:hAnsi="Tahoma"/>
              </w:rPr>
              <w:t xml:space="preserve"> </w:t>
            </w:r>
            <w:proofErr w:type="spellStart"/>
            <w:r>
              <w:rPr>
                <w:rFonts w:ascii="Tahoma" w:hAnsi="Tahoma"/>
              </w:rPr>
              <w:t>waarvan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wenst</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zullen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nageleefd</w:t>
            </w:r>
            <w:proofErr w:type="spellEnd"/>
            <w:r>
              <w:rPr>
                <w:rFonts w:ascii="Tahoma" w:hAnsi="Tahoma"/>
              </w:rPr>
              <w:t xml:space="preserve"> door de </w:t>
            </w:r>
            <w:proofErr w:type="spellStart"/>
            <w:r>
              <w:rPr>
                <w:rFonts w:ascii="Tahoma" w:hAnsi="Tahoma"/>
              </w:rPr>
              <w:t>Kandidaat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kopieën</w:t>
            </w:r>
            <w:proofErr w:type="spellEnd"/>
            <w:r>
              <w:rPr>
                <w:rFonts w:ascii="Tahoma" w:hAnsi="Tahoma"/>
              </w:rPr>
              <w:t xml:space="preserve"> van </w:t>
            </w:r>
            <w:proofErr w:type="spellStart"/>
            <w:r>
              <w:rPr>
                <w:rFonts w:ascii="Tahoma" w:hAnsi="Tahoma"/>
              </w:rPr>
              <w:t>dergelijke</w:t>
            </w:r>
            <w:proofErr w:type="spellEnd"/>
            <w:r>
              <w:rPr>
                <w:rFonts w:ascii="Tahoma" w:hAnsi="Tahoma"/>
              </w:rPr>
              <w:t xml:space="preserve"> </w:t>
            </w:r>
            <w:proofErr w:type="spellStart"/>
            <w:r>
              <w:rPr>
                <w:rFonts w:ascii="Tahoma" w:hAnsi="Tahoma"/>
              </w:rPr>
              <w:t>eventuele</w:t>
            </w:r>
            <w:proofErr w:type="spellEnd"/>
            <w:r>
              <w:rPr>
                <w:rFonts w:ascii="Tahoma" w:hAnsi="Tahoma"/>
              </w:rPr>
              <w:t xml:space="preserve"> </w:t>
            </w:r>
            <w:proofErr w:type="spellStart"/>
            <w:r>
              <w:rPr>
                <w:rFonts w:ascii="Tahoma" w:hAnsi="Tahoma"/>
              </w:rPr>
              <w:t>beleidsstukken</w:t>
            </w:r>
            <w:proofErr w:type="spellEnd"/>
            <w:r>
              <w:rPr>
                <w:rFonts w:ascii="Tahoma" w:hAnsi="Tahoma"/>
              </w:rPr>
              <w:t xml:space="preserve">/procedures </w:t>
            </w:r>
            <w:proofErr w:type="spellStart"/>
            <w:r>
              <w:rPr>
                <w:rFonts w:ascii="Tahoma" w:hAnsi="Tahoma"/>
              </w:rPr>
              <w:t>verstrekken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Arrows.</w:t>
            </w:r>
          </w:p>
          <w:p w:rsidR="00B33E92" w:rsidRPr="007B0BD1"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zegt</w:t>
            </w:r>
            <w:proofErr w:type="spellEnd"/>
            <w:r>
              <w:rPr>
                <w:rFonts w:ascii="Tahoma" w:hAnsi="Tahoma"/>
              </w:rPr>
              <w:t xml:space="preserve"> toe Arrows </w:t>
            </w:r>
            <w:proofErr w:type="spellStart"/>
            <w:r>
              <w:rPr>
                <w:rFonts w:ascii="Tahoma" w:hAnsi="Tahoma"/>
              </w:rPr>
              <w:t>onmiddellijk</w:t>
            </w:r>
            <w:proofErr w:type="spellEnd"/>
            <w:r>
              <w:rPr>
                <w:rFonts w:ascii="Tahoma" w:hAnsi="Tahoma"/>
              </w:rPr>
              <w:t xml:space="preserve"> in </w:t>
            </w:r>
            <w:proofErr w:type="spellStart"/>
            <w:r>
              <w:rPr>
                <w:rFonts w:ascii="Tahoma" w:hAnsi="Tahoma"/>
              </w:rPr>
              <w:t>kennis</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stellen</w:t>
            </w:r>
            <w:proofErr w:type="spellEnd"/>
            <w:r>
              <w:rPr>
                <w:rFonts w:ascii="Tahoma" w:hAnsi="Tahoma"/>
              </w:rPr>
              <w:t xml:space="preserve"> van </w:t>
            </w:r>
            <w:proofErr w:type="spellStart"/>
            <w:r>
              <w:rPr>
                <w:rFonts w:ascii="Tahoma" w:hAnsi="Tahoma"/>
              </w:rPr>
              <w:t>zijn</w:t>
            </w:r>
            <w:proofErr w:type="spellEnd"/>
            <w:r>
              <w:rPr>
                <w:rFonts w:ascii="Tahoma" w:hAnsi="Tahoma"/>
              </w:rPr>
              <w:t xml:space="preserve"> </w:t>
            </w:r>
            <w:proofErr w:type="spellStart"/>
            <w:r>
              <w:rPr>
                <w:rFonts w:ascii="Tahoma" w:hAnsi="Tahoma"/>
              </w:rPr>
              <w:t>intentie</w:t>
            </w:r>
            <w:proofErr w:type="spellEnd"/>
            <w:r>
              <w:rPr>
                <w:rFonts w:ascii="Tahoma" w:hAnsi="Tahoma"/>
              </w:rPr>
              <w:t xml:space="preserve"> om - </w:t>
            </w:r>
          </w:p>
          <w:p w:rsidR="00B33E92" w:rsidRPr="007B0BD1" w:rsidRDefault="00B33E92" w:rsidP="00B33E92">
            <w:pPr>
              <w:pStyle w:val="tc2"/>
              <w:numPr>
                <w:ilvl w:val="2"/>
                <w:numId w:val="1"/>
              </w:numPr>
              <w:rPr>
                <w:rFonts w:ascii="Tahoma" w:hAnsi="Tahoma" w:cs="Tahoma"/>
              </w:rPr>
            </w:pPr>
            <w:proofErr w:type="spellStart"/>
            <w:r>
              <w:rPr>
                <w:rFonts w:ascii="Tahoma" w:hAnsi="Tahoma"/>
              </w:rPr>
              <w:t>een</w:t>
            </w:r>
            <w:proofErr w:type="spellEnd"/>
            <w:r>
              <w:rPr>
                <w:rFonts w:ascii="Tahoma" w:hAnsi="Tahoma"/>
              </w:rPr>
              <w:t xml:space="preserve"> door Arrows </w:t>
            </w:r>
            <w:proofErr w:type="spellStart"/>
            <w:r>
              <w:rPr>
                <w:rFonts w:ascii="Tahoma" w:hAnsi="Tahoma"/>
              </w:rPr>
              <w:t>Geïntroduceerde</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verstrekken</w:t>
            </w:r>
            <w:proofErr w:type="spellEnd"/>
            <w:r>
              <w:rPr>
                <w:rFonts w:ascii="Tahoma" w:hAnsi="Tahoma"/>
              </w:rPr>
              <w:t xml:space="preserve">; of </w:t>
            </w:r>
          </w:p>
          <w:p w:rsidR="00B33E92" w:rsidRPr="007B0BD1" w:rsidRDefault="00B33E92" w:rsidP="00B33E92">
            <w:pPr>
              <w:pStyle w:val="tc2"/>
              <w:numPr>
                <w:ilvl w:val="2"/>
                <w:numId w:val="1"/>
              </w:numPr>
              <w:rPr>
                <w:rFonts w:ascii="Tahoma" w:hAnsi="Tahoma" w:cs="Tahoma"/>
              </w:rPr>
            </w:pP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met </w:t>
            </w:r>
            <w:proofErr w:type="spellStart"/>
            <w:r>
              <w:rPr>
                <w:rFonts w:ascii="Tahoma" w:hAnsi="Tahoma"/>
              </w:rPr>
              <w:t>een</w:t>
            </w:r>
            <w:proofErr w:type="spellEnd"/>
            <w:r>
              <w:rPr>
                <w:rFonts w:ascii="Tahoma" w:hAnsi="Tahoma"/>
              </w:rPr>
              <w:t xml:space="preserve"> door Arrows </w:t>
            </w:r>
            <w:proofErr w:type="spellStart"/>
            <w:r>
              <w:rPr>
                <w:rFonts w:ascii="Tahoma" w:hAnsi="Tahoma"/>
              </w:rPr>
              <w:t>Geïntroduceerde</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verlengen</w:t>
            </w:r>
            <w:proofErr w:type="spellEnd"/>
            <w:r>
              <w:rPr>
                <w:rFonts w:ascii="Tahoma" w:hAnsi="Tahoma"/>
              </w:rPr>
              <w:t>; of</w:t>
            </w:r>
          </w:p>
          <w:p w:rsidR="00B33E92" w:rsidRPr="007B0BD1" w:rsidRDefault="00B33E92" w:rsidP="00B33E92">
            <w:pPr>
              <w:pStyle w:val="tc2"/>
              <w:numPr>
                <w:ilvl w:val="2"/>
                <w:numId w:val="1"/>
              </w:numPr>
              <w:rPr>
                <w:rFonts w:ascii="Tahoma" w:hAnsi="Tahoma" w:cs="Tahoma"/>
              </w:rPr>
            </w:pPr>
            <w:r w:rsidRPr="00320132">
              <w:rPr>
                <w:rFonts w:ascii="Tahoma" w:hAnsi="Tahoma"/>
              </w:rPr>
              <w:t xml:space="preserve">op </w:t>
            </w:r>
            <w:proofErr w:type="spellStart"/>
            <w:r w:rsidRPr="00320132">
              <w:rPr>
                <w:rFonts w:ascii="Tahoma" w:hAnsi="Tahoma"/>
              </w:rPr>
              <w:t>enige</w:t>
            </w:r>
            <w:proofErr w:type="spellEnd"/>
            <w:r w:rsidRPr="00320132">
              <w:rPr>
                <w:rFonts w:ascii="Tahoma" w:hAnsi="Tahoma"/>
              </w:rPr>
              <w:t xml:space="preserve"> </w:t>
            </w:r>
            <w:proofErr w:type="spellStart"/>
            <w:r w:rsidRPr="00320132">
              <w:rPr>
                <w:rFonts w:ascii="Tahoma" w:hAnsi="Tahoma"/>
              </w:rPr>
              <w:t>andere</w:t>
            </w:r>
            <w:proofErr w:type="spellEnd"/>
            <w:r w:rsidRPr="00320132">
              <w:rPr>
                <w:rFonts w:ascii="Tahoma" w:hAnsi="Tahoma"/>
              </w:rPr>
              <w:t xml:space="preserve"> </w:t>
            </w:r>
            <w:proofErr w:type="spellStart"/>
            <w:r w:rsidRPr="00320132">
              <w:rPr>
                <w:rFonts w:ascii="Tahoma" w:hAnsi="Tahoma"/>
              </w:rPr>
              <w:t>wijze</w:t>
            </w:r>
            <w:proofErr w:type="spellEnd"/>
            <w:r w:rsidRPr="00320132">
              <w:rPr>
                <w:rFonts w:ascii="Tahoma" w:hAnsi="Tahoma"/>
              </w:rPr>
              <w:t xml:space="preserve"> </w:t>
            </w:r>
            <w:proofErr w:type="spellStart"/>
            <w:r w:rsidRPr="00320132">
              <w:rPr>
                <w:rFonts w:ascii="Tahoma" w:hAnsi="Tahoma"/>
              </w:rPr>
              <w:t>een</w:t>
            </w:r>
            <w:proofErr w:type="spellEnd"/>
            <w:r w:rsidRPr="00320132">
              <w:rPr>
                <w:rFonts w:ascii="Tahoma" w:hAnsi="Tahoma"/>
              </w:rPr>
              <w:t xml:space="preserve"> </w:t>
            </w:r>
            <w:r>
              <w:rPr>
                <w:rFonts w:ascii="Tahoma" w:hAnsi="Tahoma"/>
              </w:rPr>
              <w:t>door</w:t>
            </w:r>
            <w:r w:rsidRPr="00320132">
              <w:rPr>
                <w:rFonts w:ascii="Tahoma" w:hAnsi="Tahoma"/>
              </w:rPr>
              <w:t xml:space="preserve"> Arrows </w:t>
            </w:r>
            <w:proofErr w:type="spellStart"/>
            <w:r w:rsidRPr="00320132">
              <w:rPr>
                <w:rFonts w:ascii="Tahoma" w:hAnsi="Tahoma"/>
              </w:rPr>
              <w:t>Geïntroduceerde</w:t>
            </w:r>
            <w:proofErr w:type="spellEnd"/>
            <w:r w:rsidRPr="00320132">
              <w:rPr>
                <w:rFonts w:ascii="Tahoma" w:hAnsi="Tahoma"/>
              </w:rPr>
              <w:t xml:space="preserve"> </w:t>
            </w:r>
            <w:proofErr w:type="spellStart"/>
            <w:r w:rsidRPr="00320132">
              <w:rPr>
                <w:rFonts w:ascii="Tahoma" w:hAnsi="Tahoma"/>
              </w:rPr>
              <w:t>en</w:t>
            </w:r>
            <w:proofErr w:type="spellEnd"/>
            <w:r w:rsidRPr="00320132">
              <w:rPr>
                <w:rFonts w:ascii="Tahoma" w:hAnsi="Tahoma"/>
              </w:rPr>
              <w:t xml:space="preserve">/of </w:t>
            </w:r>
            <w:proofErr w:type="spellStart"/>
            <w:r w:rsidRPr="00320132">
              <w:rPr>
                <w:rFonts w:ascii="Tahoma" w:hAnsi="Tahoma"/>
              </w:rPr>
              <w:t>geleverde</w:t>
            </w:r>
            <w:proofErr w:type="spellEnd"/>
            <w:r w:rsidRPr="00320132">
              <w:rPr>
                <w:rFonts w:ascii="Tahoma" w:hAnsi="Tahoma"/>
              </w:rPr>
              <w:t xml:space="preserve"> </w:t>
            </w:r>
            <w:proofErr w:type="spellStart"/>
            <w:r w:rsidRPr="00320132">
              <w:rPr>
                <w:rFonts w:ascii="Tahoma" w:hAnsi="Tahoma"/>
              </w:rPr>
              <w:t>Kandidaat</w:t>
            </w:r>
            <w:proofErr w:type="spellEnd"/>
            <w:r w:rsidRPr="00320132">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Vertegenwoordiger</w:t>
            </w:r>
            <w:proofErr w:type="spellEnd"/>
            <w:r>
              <w:rPr>
                <w:rFonts w:ascii="Tahoma" w:hAnsi="Tahoma"/>
              </w:rPr>
              <w:t xml:space="preserve"> </w:t>
            </w:r>
            <w:r w:rsidRPr="00320132">
              <w:rPr>
                <w:rFonts w:ascii="Tahoma" w:hAnsi="Tahoma"/>
              </w:rPr>
              <w:t xml:space="preserve">direct </w:t>
            </w:r>
            <w:proofErr w:type="spellStart"/>
            <w:r w:rsidRPr="00320132">
              <w:rPr>
                <w:rFonts w:ascii="Tahoma" w:hAnsi="Tahoma"/>
              </w:rPr>
              <w:t>of</w:t>
            </w:r>
            <w:proofErr w:type="spellEnd"/>
            <w:r w:rsidRPr="00320132">
              <w:rPr>
                <w:rFonts w:ascii="Tahoma" w:hAnsi="Tahoma"/>
              </w:rPr>
              <w:t xml:space="preserve"> indirect</w:t>
            </w:r>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bepaalde</w:t>
            </w:r>
            <w:proofErr w:type="spellEnd"/>
            <w:r>
              <w:rPr>
                <w:rFonts w:ascii="Tahoma" w:hAnsi="Tahoma"/>
              </w:rPr>
              <w:t xml:space="preserve"> of </w:t>
            </w:r>
            <w:proofErr w:type="spellStart"/>
            <w:r>
              <w:rPr>
                <w:rFonts w:ascii="Tahoma" w:hAnsi="Tahoma"/>
              </w:rPr>
              <w:t>onbepaalde</w:t>
            </w:r>
            <w:proofErr w:type="spellEnd"/>
            <w:r>
              <w:rPr>
                <w:rFonts w:ascii="Tahoma" w:hAnsi="Tahoma"/>
              </w:rPr>
              <w:t xml:space="preserve"> </w:t>
            </w:r>
            <w:proofErr w:type="spellStart"/>
            <w:r>
              <w:rPr>
                <w:rFonts w:ascii="Tahoma" w:hAnsi="Tahoma"/>
              </w:rPr>
              <w:t>tijd</w:t>
            </w:r>
            <w:proofErr w:type="spellEnd"/>
            <w:r>
              <w:rPr>
                <w:rFonts w:ascii="Tahoma" w:hAnsi="Tahoma"/>
              </w:rPr>
              <w:t>,</w:t>
            </w:r>
            <w:r w:rsidRPr="00320132">
              <w:rPr>
                <w:rFonts w:ascii="Tahoma" w:hAnsi="Tahoma"/>
              </w:rPr>
              <w:t xml:space="preserve"> in </w:t>
            </w:r>
            <w:proofErr w:type="spellStart"/>
            <w:r w:rsidRPr="00320132">
              <w:rPr>
                <w:rFonts w:ascii="Tahoma" w:hAnsi="Tahoma"/>
              </w:rPr>
              <w:t>te</w:t>
            </w:r>
            <w:proofErr w:type="spellEnd"/>
            <w:r w:rsidRPr="00320132">
              <w:rPr>
                <w:rFonts w:ascii="Tahoma" w:hAnsi="Tahoma"/>
              </w:rPr>
              <w:t xml:space="preserve"> </w:t>
            </w:r>
            <w:proofErr w:type="spellStart"/>
            <w:proofErr w:type="gramStart"/>
            <w:r w:rsidRPr="00320132">
              <w:rPr>
                <w:rFonts w:ascii="Tahoma" w:hAnsi="Tahoma"/>
              </w:rPr>
              <w:t>schakelen</w:t>
            </w:r>
            <w:proofErr w:type="spellEnd"/>
            <w:r>
              <w:rPr>
                <w:rFonts w:ascii="Tahoma" w:hAnsi="Tahoma"/>
              </w:rPr>
              <w:t xml:space="preserve">  (</w:t>
            </w:r>
            <w:proofErr w:type="spellStart"/>
            <w:proofErr w:type="gramEnd"/>
            <w:r>
              <w:rPr>
                <w:rFonts w:ascii="Tahoma" w:hAnsi="Tahoma"/>
              </w:rPr>
              <w:t>inclusief</w:t>
            </w:r>
            <w:proofErr w:type="spellEnd"/>
            <w:r>
              <w:rPr>
                <w:rFonts w:ascii="Tahoma" w:hAnsi="Tahoma"/>
              </w:rPr>
              <w:t xml:space="preserve"> via </w:t>
            </w:r>
            <w:proofErr w:type="spellStart"/>
            <w:r>
              <w:rPr>
                <w:rFonts w:ascii="Tahoma" w:hAnsi="Tahoma"/>
              </w:rPr>
              <w:t>een</w:t>
            </w:r>
            <w:proofErr w:type="spellEnd"/>
            <w:r>
              <w:rPr>
                <w:rFonts w:ascii="Tahoma" w:hAnsi="Tahoma"/>
              </w:rPr>
              <w:t xml:space="preserve"> </w:t>
            </w:r>
            <w:proofErr w:type="spellStart"/>
            <w:r>
              <w:rPr>
                <w:rFonts w:ascii="Tahoma" w:hAnsi="Tahoma"/>
              </w:rPr>
              <w:t>ander</w:t>
            </w:r>
            <w:proofErr w:type="spellEnd"/>
            <w:r>
              <w:rPr>
                <w:rFonts w:ascii="Tahoma" w:hAnsi="Tahoma"/>
              </w:rPr>
              <w:t xml:space="preserve"> recruitment bureau, </w:t>
            </w:r>
            <w:proofErr w:type="spellStart"/>
            <w:r>
              <w:rPr>
                <w:rFonts w:ascii="Tahoma" w:hAnsi="Tahoma"/>
              </w:rPr>
              <w:t>uitzendbureau</w:t>
            </w:r>
            <w:proofErr w:type="spellEnd"/>
            <w:r>
              <w:rPr>
                <w:rFonts w:ascii="Tahoma" w:hAnsi="Tahoma"/>
              </w:rPr>
              <w:t xml:space="preserve"> of </w:t>
            </w:r>
            <w:r>
              <w:rPr>
                <w:rFonts w:ascii="Tahoma" w:hAnsi="Tahoma"/>
                <w:i/>
              </w:rPr>
              <w:t>limited company</w:t>
            </w:r>
            <w:r>
              <w:rPr>
                <w:rFonts w:ascii="Tahoma" w:hAnsi="Tahoma"/>
              </w:rPr>
              <w:t>).</w:t>
            </w:r>
          </w:p>
          <w:p w:rsidR="00B33E92" w:rsidRPr="007B0BD1" w:rsidRDefault="00B33E92" w:rsidP="00B33E92">
            <w:pPr>
              <w:pStyle w:val="tc2"/>
              <w:rPr>
                <w:rFonts w:ascii="Tahoma" w:hAnsi="Tahoma" w:cs="Tahoma"/>
              </w:rPr>
            </w:pPr>
            <w:proofErr w:type="spellStart"/>
            <w:r>
              <w:rPr>
                <w:rFonts w:ascii="Tahoma" w:hAnsi="Tahoma"/>
              </w:rPr>
              <w:t>Indien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w:t>
            </w:r>
            <w:proofErr w:type="spellStart"/>
            <w:r>
              <w:rPr>
                <w:rFonts w:ascii="Tahoma" w:hAnsi="Tahoma"/>
              </w:rPr>
              <w:t>gericht</w:t>
            </w:r>
            <w:proofErr w:type="spellEnd"/>
            <w:r>
              <w:rPr>
                <w:rFonts w:ascii="Tahoma" w:hAnsi="Tahoma"/>
              </w:rPr>
              <w:t xml:space="preserve"> is op de </w:t>
            </w:r>
            <w:proofErr w:type="spellStart"/>
            <w:r>
              <w:rPr>
                <w:rFonts w:ascii="Tahoma" w:hAnsi="Tahoma"/>
              </w:rPr>
              <w:t>situatie</w:t>
            </w:r>
            <w:proofErr w:type="spellEnd"/>
            <w:r>
              <w:rPr>
                <w:rFonts w:ascii="Tahoma" w:hAnsi="Tahoma"/>
              </w:rPr>
              <w:t xml:space="preserve"> </w:t>
            </w:r>
            <w:proofErr w:type="spellStart"/>
            <w:r>
              <w:rPr>
                <w:rFonts w:ascii="Tahoma" w:hAnsi="Tahoma"/>
              </w:rPr>
              <w:t>waarbij</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Vertegenwoordiger</w:t>
            </w:r>
            <w:proofErr w:type="spellEnd"/>
            <w:r>
              <w:rPr>
                <w:rFonts w:ascii="Tahoma" w:hAnsi="Tahoma"/>
              </w:rPr>
              <w:t xml:space="preserve"> </w:t>
            </w:r>
            <w:proofErr w:type="spellStart"/>
            <w:r>
              <w:rPr>
                <w:rFonts w:ascii="Tahoma" w:hAnsi="Tahoma"/>
              </w:rPr>
              <w:t>tijdelijk</w:t>
            </w:r>
            <w:proofErr w:type="spellEnd"/>
            <w:r>
              <w:rPr>
                <w:rFonts w:ascii="Tahoma" w:hAnsi="Tahoma"/>
              </w:rPr>
              <w:t xml:space="preserve"> </w:t>
            </w:r>
            <w:proofErr w:type="spellStart"/>
            <w:r>
              <w:rPr>
                <w:rFonts w:ascii="Tahoma" w:hAnsi="Tahoma"/>
              </w:rPr>
              <w:t>arbeid</w:t>
            </w:r>
            <w:proofErr w:type="spellEnd"/>
            <w:r>
              <w:rPr>
                <w:rFonts w:ascii="Tahoma" w:hAnsi="Tahoma"/>
              </w:rPr>
              <w:t xml:space="preserve"> </w:t>
            </w:r>
            <w:proofErr w:type="spellStart"/>
            <w:r>
              <w:rPr>
                <w:rFonts w:ascii="Tahoma" w:hAnsi="Tahoma"/>
              </w:rPr>
              <w:t>verricht</w:t>
            </w:r>
            <w:proofErr w:type="spellEnd"/>
            <w:r>
              <w:rPr>
                <w:rFonts w:ascii="Tahoma" w:hAnsi="Tahoma"/>
              </w:rPr>
              <w:t xml:space="preserve"> </w:t>
            </w:r>
            <w:proofErr w:type="spellStart"/>
            <w:r>
              <w:rPr>
                <w:rFonts w:ascii="Tahoma" w:hAnsi="Tahoma"/>
              </w:rPr>
              <w:t>onder</w:t>
            </w:r>
            <w:proofErr w:type="spellEnd"/>
            <w:r>
              <w:rPr>
                <w:rFonts w:ascii="Tahoma" w:hAnsi="Tahoma"/>
              </w:rPr>
              <w:t xml:space="preserve"> </w:t>
            </w:r>
            <w:proofErr w:type="spellStart"/>
            <w:r>
              <w:rPr>
                <w:rFonts w:ascii="Tahoma" w:hAnsi="Tahoma"/>
              </w:rPr>
              <w:t>toezicht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leiding</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Eindgebruiker</w:t>
            </w:r>
            <w:proofErr w:type="spellEnd"/>
            <w:r>
              <w:rPr>
                <w:rFonts w:ascii="Tahoma" w:hAnsi="Tahoma"/>
              </w:rPr>
              <w:t xml:space="preserve">, </w:t>
            </w:r>
            <w:proofErr w:type="spellStart"/>
            <w:r>
              <w:rPr>
                <w:rFonts w:ascii="Tahoma" w:hAnsi="Tahoma"/>
              </w:rPr>
              <w:t>garandeert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vanaf</w:t>
            </w:r>
            <w:proofErr w:type="spellEnd"/>
            <w:r>
              <w:rPr>
                <w:rFonts w:ascii="Tahoma" w:hAnsi="Tahoma"/>
              </w:rPr>
              <w:t xml:space="preserve"> </w:t>
            </w:r>
            <w:proofErr w:type="spellStart"/>
            <w:r>
              <w:rPr>
                <w:rFonts w:ascii="Tahoma" w:hAnsi="Tahoma"/>
              </w:rPr>
              <w:t>aanvang</w:t>
            </w:r>
            <w:proofErr w:type="spellEnd"/>
            <w:r>
              <w:rPr>
                <w:rFonts w:ascii="Tahoma" w:hAnsi="Tahoma"/>
              </w:rPr>
              <w:t xml:space="preserve"> van de </w:t>
            </w:r>
            <w:proofErr w:type="spellStart"/>
            <w:r>
              <w:rPr>
                <w:rFonts w:ascii="Tahoma" w:hAnsi="Tahoma"/>
              </w:rPr>
              <w:t>Opdracht</w:t>
            </w:r>
            <w:proofErr w:type="spellEnd"/>
            <w:r>
              <w:rPr>
                <w:rFonts w:ascii="Tahoma" w:hAnsi="Tahoma"/>
              </w:rPr>
              <w:t xml:space="preserve">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voorzien</w:t>
            </w:r>
            <w:proofErr w:type="spellEnd"/>
            <w:r>
              <w:rPr>
                <w:rFonts w:ascii="Tahoma" w:hAnsi="Tahoma"/>
              </w:rPr>
              <w:t xml:space="preserve"> van - </w:t>
            </w:r>
          </w:p>
          <w:p w:rsidR="00B33E92" w:rsidRPr="007B0BD1" w:rsidRDefault="00B33E92" w:rsidP="00B33E92">
            <w:pPr>
              <w:pStyle w:val="tc2"/>
              <w:numPr>
                <w:ilvl w:val="2"/>
                <w:numId w:val="1"/>
              </w:numPr>
              <w:rPr>
                <w:rFonts w:ascii="Tahoma" w:hAnsi="Tahoma" w:cs="Tahoma"/>
              </w:rPr>
            </w:pPr>
            <w:proofErr w:type="spellStart"/>
            <w:r>
              <w:rPr>
                <w:rFonts w:ascii="Tahoma" w:hAnsi="Tahoma"/>
              </w:rPr>
              <w:t>informatie</w:t>
            </w:r>
            <w:proofErr w:type="spellEnd"/>
            <w:r>
              <w:rPr>
                <w:rFonts w:ascii="Tahoma" w:hAnsi="Tahoma"/>
              </w:rPr>
              <w:t xml:space="preserve"> </w:t>
            </w:r>
            <w:proofErr w:type="spellStart"/>
            <w:r>
              <w:rPr>
                <w:rFonts w:ascii="Tahoma" w:hAnsi="Tahoma"/>
              </w:rPr>
              <w:t>omtrent</w:t>
            </w:r>
            <w:proofErr w:type="spellEnd"/>
            <w:r>
              <w:rPr>
                <w:rFonts w:ascii="Tahoma" w:hAnsi="Tahoma"/>
              </w:rPr>
              <w:t xml:space="preserve"> de van </w:t>
            </w:r>
            <w:proofErr w:type="spellStart"/>
            <w:r>
              <w:rPr>
                <w:rFonts w:ascii="Tahoma" w:hAnsi="Tahoma"/>
              </w:rPr>
              <w:t>belang</w:t>
            </w:r>
            <w:proofErr w:type="spellEnd"/>
            <w:r>
              <w:rPr>
                <w:rFonts w:ascii="Tahoma" w:hAnsi="Tahoma"/>
              </w:rPr>
              <w:t xml:space="preserve"> </w:t>
            </w:r>
            <w:proofErr w:type="spellStart"/>
            <w:r>
              <w:rPr>
                <w:rFonts w:ascii="Tahoma" w:hAnsi="Tahoma"/>
              </w:rPr>
              <w:t>zijnde</w:t>
            </w:r>
            <w:proofErr w:type="spellEnd"/>
            <w:r>
              <w:rPr>
                <w:rFonts w:ascii="Tahoma" w:hAnsi="Tahoma"/>
              </w:rPr>
              <w:t xml:space="preserve"> </w:t>
            </w:r>
            <w:proofErr w:type="spellStart"/>
            <w:r>
              <w:rPr>
                <w:rFonts w:ascii="Tahoma" w:hAnsi="Tahoma"/>
              </w:rPr>
              <w:t>vacatures</w:t>
            </w:r>
            <w:proofErr w:type="spellEnd"/>
            <w:r>
              <w:rPr>
                <w:rFonts w:ascii="Tahoma" w:hAnsi="Tahoma"/>
              </w:rPr>
              <w:t xml:space="preserve"> </w:t>
            </w:r>
            <w:proofErr w:type="spellStart"/>
            <w:r>
              <w:rPr>
                <w:rFonts w:ascii="Tahoma" w:hAnsi="Tahoma"/>
              </w:rPr>
              <w:t>bij</w:t>
            </w:r>
            <w:proofErr w:type="spellEnd"/>
            <w:r>
              <w:rPr>
                <w:rFonts w:ascii="Tahoma" w:hAnsi="Tahoma"/>
              </w:rPr>
              <w:t xml:space="preserve"> de </w:t>
            </w:r>
            <w:proofErr w:type="spellStart"/>
            <w:r>
              <w:rPr>
                <w:rFonts w:ascii="Tahoma" w:hAnsi="Tahoma"/>
              </w:rPr>
              <w:t>Eindgebruiker</w:t>
            </w:r>
            <w:proofErr w:type="spellEnd"/>
            <w:r>
              <w:rPr>
                <w:rFonts w:ascii="Tahoma" w:hAnsi="Tahoma"/>
              </w:rPr>
              <w:t xml:space="preserve">; </w:t>
            </w:r>
            <w:proofErr w:type="spellStart"/>
            <w:r>
              <w:rPr>
                <w:rFonts w:ascii="Tahoma" w:hAnsi="Tahoma"/>
              </w:rPr>
              <w:t>en</w:t>
            </w:r>
            <w:proofErr w:type="spellEnd"/>
            <w:r w:rsidR="004422BC">
              <w:rPr>
                <w:rFonts w:ascii="Tahoma" w:hAnsi="Tahoma"/>
              </w:rPr>
              <w:br/>
            </w:r>
          </w:p>
          <w:p w:rsidR="00B33E92" w:rsidRPr="00056FD6" w:rsidRDefault="00B33E92" w:rsidP="00B33E92">
            <w:pPr>
              <w:pStyle w:val="tc2"/>
              <w:numPr>
                <w:ilvl w:val="2"/>
                <w:numId w:val="1"/>
              </w:numPr>
              <w:rPr>
                <w:rFonts w:ascii="Tahoma" w:hAnsi="Tahoma" w:cs="Tahoma"/>
              </w:rPr>
            </w:pPr>
            <w:proofErr w:type="spellStart"/>
            <w:r w:rsidRPr="003551CA">
              <w:rPr>
                <w:rFonts w:ascii="Tahoma" w:hAnsi="Tahoma"/>
              </w:rPr>
              <w:t>behoudens</w:t>
            </w:r>
            <w:proofErr w:type="spellEnd"/>
            <w:r w:rsidRPr="003551CA">
              <w:rPr>
                <w:rFonts w:ascii="Tahoma" w:hAnsi="Tahoma"/>
              </w:rPr>
              <w:t xml:space="preserve"> </w:t>
            </w:r>
            <w:proofErr w:type="spellStart"/>
            <w:r w:rsidRPr="003551CA">
              <w:rPr>
                <w:rFonts w:ascii="Tahoma" w:hAnsi="Tahoma"/>
              </w:rPr>
              <w:t>waar</w:t>
            </w:r>
            <w:proofErr w:type="spellEnd"/>
            <w:r w:rsidRPr="003551CA">
              <w:rPr>
                <w:rFonts w:ascii="Tahoma" w:hAnsi="Tahoma"/>
              </w:rPr>
              <w:t xml:space="preserve"> </w:t>
            </w:r>
            <w:proofErr w:type="spellStart"/>
            <w:r w:rsidRPr="003551CA">
              <w:rPr>
                <w:rFonts w:ascii="Tahoma" w:hAnsi="Tahoma"/>
              </w:rPr>
              <w:t>dit</w:t>
            </w:r>
            <w:proofErr w:type="spellEnd"/>
            <w:r w:rsidRPr="003551CA">
              <w:rPr>
                <w:rFonts w:ascii="Tahoma" w:hAnsi="Tahoma"/>
              </w:rPr>
              <w:t xml:space="preserve"> </w:t>
            </w:r>
            <w:proofErr w:type="spellStart"/>
            <w:r w:rsidRPr="003551CA">
              <w:rPr>
                <w:rFonts w:ascii="Tahoma" w:hAnsi="Tahoma"/>
              </w:rPr>
              <w:t>objectief</w:t>
            </w:r>
            <w:proofErr w:type="spellEnd"/>
            <w:r w:rsidRPr="003551CA">
              <w:rPr>
                <w:rFonts w:ascii="Tahoma" w:hAnsi="Tahoma"/>
              </w:rPr>
              <w:t xml:space="preserve"> </w:t>
            </w:r>
            <w:proofErr w:type="spellStart"/>
            <w:r w:rsidRPr="003551CA">
              <w:rPr>
                <w:rFonts w:ascii="Tahoma" w:hAnsi="Tahoma"/>
              </w:rPr>
              <w:t>gerechtvaardigd</w:t>
            </w:r>
            <w:proofErr w:type="spellEnd"/>
            <w:r w:rsidRPr="003551CA">
              <w:rPr>
                <w:rFonts w:ascii="Tahoma" w:hAnsi="Tahoma"/>
              </w:rPr>
              <w:t xml:space="preserve"> is, </w:t>
            </w:r>
            <w:proofErr w:type="spellStart"/>
            <w:r w:rsidRPr="003551CA">
              <w:rPr>
                <w:rFonts w:ascii="Tahoma" w:hAnsi="Tahoma"/>
              </w:rPr>
              <w:t>toegang</w:t>
            </w:r>
            <w:proofErr w:type="spellEnd"/>
            <w:r w:rsidRPr="003551CA">
              <w:rPr>
                <w:rFonts w:ascii="Tahoma" w:hAnsi="Tahoma"/>
              </w:rPr>
              <w:t xml:space="preserve"> t</w:t>
            </w:r>
            <w:r w:rsidRPr="00056FD6">
              <w:rPr>
                <w:rFonts w:ascii="Tahoma" w:hAnsi="Tahoma"/>
              </w:rPr>
              <w:t xml:space="preserve">ot </w:t>
            </w:r>
            <w:proofErr w:type="spellStart"/>
            <w:r w:rsidRPr="00056FD6">
              <w:rPr>
                <w:rFonts w:ascii="Tahoma" w:hAnsi="Tahoma"/>
              </w:rPr>
              <w:t>alle</w:t>
            </w:r>
            <w:proofErr w:type="spellEnd"/>
            <w:r w:rsidRPr="00056FD6">
              <w:rPr>
                <w:rFonts w:ascii="Tahoma" w:hAnsi="Tahoma"/>
              </w:rPr>
              <w:t xml:space="preserve"> </w:t>
            </w:r>
            <w:proofErr w:type="spellStart"/>
            <w:r w:rsidRPr="00056FD6">
              <w:rPr>
                <w:rFonts w:ascii="Tahoma" w:hAnsi="Tahoma"/>
              </w:rPr>
              <w:t>collectieve</w:t>
            </w:r>
            <w:proofErr w:type="spellEnd"/>
            <w:r w:rsidRPr="00056FD6">
              <w:rPr>
                <w:rFonts w:ascii="Tahoma" w:hAnsi="Tahoma"/>
              </w:rPr>
              <w:t xml:space="preserve"> </w:t>
            </w:r>
            <w:proofErr w:type="spellStart"/>
            <w:r w:rsidRPr="00056FD6">
              <w:rPr>
                <w:rFonts w:ascii="Tahoma" w:hAnsi="Tahoma"/>
              </w:rPr>
              <w:t>faciliteiten</w:t>
            </w:r>
            <w:proofErr w:type="spellEnd"/>
            <w:r w:rsidRPr="00056FD6">
              <w:rPr>
                <w:rFonts w:ascii="Tahoma" w:hAnsi="Tahoma"/>
              </w:rPr>
              <w:t xml:space="preserve"> </w:t>
            </w:r>
            <w:proofErr w:type="spellStart"/>
            <w:r w:rsidRPr="00056FD6">
              <w:rPr>
                <w:rFonts w:ascii="Tahoma" w:hAnsi="Tahoma"/>
              </w:rPr>
              <w:t>en</w:t>
            </w:r>
            <w:proofErr w:type="spellEnd"/>
            <w:r w:rsidRPr="00056FD6">
              <w:rPr>
                <w:rFonts w:ascii="Tahoma" w:hAnsi="Tahoma"/>
              </w:rPr>
              <w:t xml:space="preserve"> </w:t>
            </w:r>
            <w:proofErr w:type="spellStart"/>
            <w:r w:rsidRPr="00056FD6">
              <w:rPr>
                <w:rFonts w:ascii="Tahoma" w:hAnsi="Tahoma"/>
              </w:rPr>
              <w:t>voorzieningen</w:t>
            </w:r>
            <w:proofErr w:type="spellEnd"/>
            <w:r w:rsidRPr="00056FD6">
              <w:rPr>
                <w:rFonts w:ascii="Tahoma" w:hAnsi="Tahoma"/>
              </w:rPr>
              <w:t xml:space="preserve">, </w:t>
            </w:r>
            <w:r w:rsidRPr="003551CA">
              <w:rPr>
                <w:rFonts w:ascii="Tahoma" w:hAnsi="Tahoma"/>
              </w:rPr>
              <w:t xml:space="preserve">op </w:t>
            </w:r>
            <w:proofErr w:type="spellStart"/>
            <w:r w:rsidRPr="003551CA">
              <w:rPr>
                <w:rFonts w:ascii="Tahoma" w:hAnsi="Tahoma"/>
              </w:rPr>
              <w:t>dezelfde</w:t>
            </w:r>
            <w:proofErr w:type="spellEnd"/>
            <w:r w:rsidRPr="003551CA">
              <w:rPr>
                <w:rFonts w:ascii="Tahoma" w:hAnsi="Tahoma"/>
              </w:rPr>
              <w:t xml:space="preserve"> </w:t>
            </w:r>
            <w:proofErr w:type="spellStart"/>
            <w:r w:rsidRPr="003551CA">
              <w:rPr>
                <w:rFonts w:ascii="Tahoma" w:hAnsi="Tahoma"/>
              </w:rPr>
              <w:t>wijze</w:t>
            </w:r>
            <w:proofErr w:type="spellEnd"/>
            <w:r w:rsidRPr="003551CA">
              <w:rPr>
                <w:rFonts w:ascii="Tahoma" w:hAnsi="Tahoma"/>
              </w:rPr>
              <w:t xml:space="preserve"> </w:t>
            </w:r>
            <w:proofErr w:type="spellStart"/>
            <w:r w:rsidRPr="003551CA">
              <w:rPr>
                <w:rFonts w:ascii="Tahoma" w:hAnsi="Tahoma"/>
              </w:rPr>
              <w:t>als</w:t>
            </w:r>
            <w:proofErr w:type="spellEnd"/>
            <w:r w:rsidRPr="003551CA">
              <w:rPr>
                <w:rFonts w:ascii="Tahoma" w:hAnsi="Tahoma"/>
              </w:rPr>
              <w:t xml:space="preserve"> ware de </w:t>
            </w:r>
            <w:proofErr w:type="spellStart"/>
            <w:r w:rsidRPr="003551CA">
              <w:rPr>
                <w:rFonts w:ascii="Tahoma" w:hAnsi="Tahoma"/>
              </w:rPr>
              <w:t>Uitgezonden</w:t>
            </w:r>
            <w:proofErr w:type="spellEnd"/>
            <w:r w:rsidRPr="003551CA">
              <w:rPr>
                <w:rFonts w:ascii="Tahoma" w:hAnsi="Tahoma"/>
              </w:rPr>
              <w:t xml:space="preserve"> </w:t>
            </w:r>
            <w:proofErr w:type="spellStart"/>
            <w:r w:rsidRPr="003551CA">
              <w:rPr>
                <w:rFonts w:ascii="Tahoma" w:hAnsi="Tahoma"/>
              </w:rPr>
              <w:t>Persoon</w:t>
            </w:r>
            <w:proofErr w:type="spellEnd"/>
            <w:r w:rsidRPr="003551CA">
              <w:rPr>
                <w:rFonts w:ascii="Tahoma" w:hAnsi="Tahoma"/>
              </w:rPr>
              <w:t xml:space="preserve"> direct </w:t>
            </w:r>
            <w:proofErr w:type="spellStart"/>
            <w:r w:rsidRPr="003551CA">
              <w:rPr>
                <w:rFonts w:ascii="Tahoma" w:hAnsi="Tahoma"/>
              </w:rPr>
              <w:t>een</w:t>
            </w:r>
            <w:proofErr w:type="spellEnd"/>
            <w:r w:rsidRPr="003551CA">
              <w:rPr>
                <w:rFonts w:ascii="Tahoma" w:hAnsi="Tahoma"/>
              </w:rPr>
              <w:t xml:space="preserve"> </w:t>
            </w:r>
            <w:proofErr w:type="spellStart"/>
            <w:r w:rsidRPr="003551CA">
              <w:rPr>
                <w:rFonts w:ascii="Tahoma" w:hAnsi="Tahoma"/>
              </w:rPr>
              <w:t>werknemer</w:t>
            </w:r>
            <w:proofErr w:type="spellEnd"/>
            <w:r w:rsidRPr="003551CA">
              <w:rPr>
                <w:rFonts w:ascii="Tahoma" w:hAnsi="Tahoma"/>
              </w:rPr>
              <w:t xml:space="preserve"> van de </w:t>
            </w:r>
            <w:proofErr w:type="spellStart"/>
            <w:r w:rsidRPr="003551CA">
              <w:rPr>
                <w:rFonts w:ascii="Tahoma" w:hAnsi="Tahoma"/>
              </w:rPr>
              <w:t>Eindgebruiker</w:t>
            </w:r>
            <w:proofErr w:type="spellEnd"/>
            <w:r w:rsidRPr="003551CA">
              <w:rPr>
                <w:rFonts w:ascii="Tahoma" w:hAnsi="Tahoma"/>
              </w:rPr>
              <w:t>.</w:t>
            </w:r>
          </w:p>
          <w:p w:rsidR="00B33E92" w:rsidRPr="007B0BD1" w:rsidRDefault="00B33E92" w:rsidP="00B33E92">
            <w:pPr>
              <w:pStyle w:val="tc2"/>
              <w:rPr>
                <w:rFonts w:ascii="Tahoma" w:hAnsi="Tahoma" w:cs="Tahoma"/>
              </w:rPr>
            </w:pPr>
            <w:r>
              <w:rPr>
                <w:rFonts w:ascii="Tahoma" w:hAnsi="Tahoma"/>
              </w:rPr>
              <w:t xml:space="preserve">Op </w:t>
            </w:r>
            <w:proofErr w:type="spellStart"/>
            <w:r>
              <w:rPr>
                <w:rFonts w:ascii="Tahoma" w:hAnsi="Tahoma"/>
              </w:rPr>
              <w:t>verzoek</w:t>
            </w:r>
            <w:proofErr w:type="spellEnd"/>
            <w:r>
              <w:rPr>
                <w:rFonts w:ascii="Tahoma" w:hAnsi="Tahoma"/>
              </w:rPr>
              <w:t xml:space="preserve"> van Arrows </w:t>
            </w:r>
            <w:proofErr w:type="spellStart"/>
            <w:r>
              <w:rPr>
                <w:rFonts w:ascii="Tahoma" w:hAnsi="Tahoma"/>
              </w:rPr>
              <w:t>zegt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toe </w:t>
            </w:r>
            <w:proofErr w:type="spellStart"/>
            <w:r>
              <w:rPr>
                <w:rFonts w:ascii="Tahoma" w:hAnsi="Tahoma"/>
              </w:rPr>
              <w:t>dat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zonder</w:t>
            </w:r>
            <w:proofErr w:type="spellEnd"/>
            <w:r>
              <w:rPr>
                <w:rFonts w:ascii="Tahoma" w:hAnsi="Tahoma"/>
              </w:rPr>
              <w:t xml:space="preserve"> </w:t>
            </w:r>
            <w:proofErr w:type="spellStart"/>
            <w:r>
              <w:rPr>
                <w:rFonts w:ascii="Tahoma" w:hAnsi="Tahoma"/>
              </w:rPr>
              <w:t>vertragingen</w:t>
            </w:r>
            <w:proofErr w:type="spellEnd"/>
            <w:r>
              <w:rPr>
                <w:rFonts w:ascii="Tahoma" w:hAnsi="Tahoma"/>
              </w:rPr>
              <w:t xml:space="preserve">) Arrows van </w:t>
            </w:r>
            <w:proofErr w:type="spellStart"/>
            <w:r>
              <w:rPr>
                <w:rFonts w:ascii="Tahoma" w:hAnsi="Tahoma"/>
              </w:rPr>
              <w:t>correcte</w:t>
            </w:r>
            <w:proofErr w:type="spellEnd"/>
            <w:r>
              <w:rPr>
                <w:rFonts w:ascii="Tahoma" w:hAnsi="Tahoma"/>
              </w:rPr>
              <w:t xml:space="preserve"> </w:t>
            </w:r>
            <w:proofErr w:type="spellStart"/>
            <w:r>
              <w:rPr>
                <w:rFonts w:ascii="Tahoma" w:hAnsi="Tahoma"/>
              </w:rPr>
              <w:t>informatie</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voorzien</w:t>
            </w:r>
            <w:proofErr w:type="spellEnd"/>
            <w:r>
              <w:rPr>
                <w:rFonts w:ascii="Tahoma" w:hAnsi="Tahoma"/>
              </w:rPr>
              <w:t xml:space="preserve"> </w:t>
            </w:r>
            <w:proofErr w:type="spellStart"/>
            <w:r>
              <w:rPr>
                <w:rFonts w:ascii="Tahoma" w:hAnsi="Tahoma"/>
              </w:rPr>
              <w:t>omtrent</w:t>
            </w:r>
            <w:proofErr w:type="spellEnd"/>
            <w:r>
              <w:rPr>
                <w:rFonts w:ascii="Tahoma" w:hAnsi="Tahoma"/>
              </w:rPr>
              <w:t xml:space="preserve"> de </w:t>
            </w:r>
            <w:proofErr w:type="spellStart"/>
            <w:r>
              <w:rPr>
                <w:rFonts w:ascii="Tahoma" w:hAnsi="Tahoma"/>
              </w:rPr>
              <w:t>arbeidsvoorwaarden</w:t>
            </w:r>
            <w:proofErr w:type="spellEnd"/>
            <w:r>
              <w:rPr>
                <w:rFonts w:ascii="Tahoma" w:hAnsi="Tahoma"/>
              </w:rPr>
              <w:t xml:space="preserve"> die van </w:t>
            </w:r>
            <w:proofErr w:type="spellStart"/>
            <w:r>
              <w:rPr>
                <w:rFonts w:ascii="Tahoma" w:hAnsi="Tahoma"/>
              </w:rPr>
              <w:t>toepassing</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roofErr w:type="spellStart"/>
            <w:r>
              <w:rPr>
                <w:rFonts w:ascii="Tahoma" w:hAnsi="Tahoma"/>
              </w:rPr>
              <w:t>bij</w:t>
            </w:r>
            <w:proofErr w:type="spellEnd"/>
            <w:r>
              <w:rPr>
                <w:rFonts w:ascii="Tahoma" w:hAnsi="Tahoma"/>
              </w:rPr>
              <w:t xml:space="preserve"> de </w:t>
            </w:r>
            <w:proofErr w:type="spellStart"/>
            <w:r>
              <w:rPr>
                <w:rFonts w:ascii="Tahoma" w:hAnsi="Tahoma"/>
              </w:rPr>
              <w:t>Eindgebruiker</w:t>
            </w:r>
            <w:proofErr w:type="spellEnd"/>
            <w:r>
              <w:rPr>
                <w:rFonts w:ascii="Tahoma" w:hAnsi="Tahoma"/>
              </w:rPr>
              <w:t xml:space="preserve">, </w:t>
            </w:r>
            <w:proofErr w:type="spellStart"/>
            <w:r>
              <w:rPr>
                <w:rFonts w:ascii="Tahoma" w:hAnsi="Tahoma"/>
              </w:rPr>
              <w:t>onder</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overeenkomst</w:t>
            </w:r>
            <w:proofErr w:type="spellEnd"/>
            <w:r>
              <w:rPr>
                <w:rFonts w:ascii="Tahoma" w:hAnsi="Tahoma"/>
              </w:rPr>
              <w:t xml:space="preserve">, CAO </w:t>
            </w:r>
            <w:proofErr w:type="spellStart"/>
            <w:r>
              <w:rPr>
                <w:rFonts w:ascii="Tahoma" w:hAnsi="Tahoma"/>
              </w:rPr>
              <w:t>en</w:t>
            </w:r>
            <w:proofErr w:type="spellEnd"/>
            <w:r>
              <w:rPr>
                <w:rFonts w:ascii="Tahoma" w:hAnsi="Tahoma"/>
              </w:rPr>
              <w:t xml:space="preserve">/of </w:t>
            </w:r>
            <w:proofErr w:type="spellStart"/>
            <w:r>
              <w:rPr>
                <w:rFonts w:ascii="Tahoma" w:hAnsi="Tahoma"/>
              </w:rPr>
              <w:t>anderszins</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eventuele</w:t>
            </w:r>
            <w:proofErr w:type="spellEnd"/>
            <w:r>
              <w:rPr>
                <w:rFonts w:ascii="Tahoma" w:hAnsi="Tahoma"/>
              </w:rPr>
              <w:t xml:space="preserve"> </w:t>
            </w:r>
            <w:proofErr w:type="spellStart"/>
            <w:r>
              <w:rPr>
                <w:rFonts w:ascii="Tahoma" w:hAnsi="Tahoma"/>
              </w:rPr>
              <w:t>daaropvolgende</w:t>
            </w:r>
            <w:proofErr w:type="spellEnd"/>
            <w:r>
              <w:rPr>
                <w:rFonts w:ascii="Tahoma" w:hAnsi="Tahoma"/>
              </w:rPr>
              <w:t xml:space="preserve"> </w:t>
            </w:r>
            <w:proofErr w:type="spellStart"/>
            <w:r>
              <w:rPr>
                <w:rFonts w:ascii="Tahoma" w:hAnsi="Tahoma"/>
              </w:rPr>
              <w:t>wijzigingen</w:t>
            </w:r>
            <w:proofErr w:type="spellEnd"/>
            <w:r>
              <w:rPr>
                <w:rFonts w:ascii="Tahoma" w:hAnsi="Tahoma"/>
              </w:rPr>
              <w:t xml:space="preserve"> </w:t>
            </w:r>
            <w:proofErr w:type="spellStart"/>
            <w:r>
              <w:rPr>
                <w:rFonts w:ascii="Tahoma" w:hAnsi="Tahoma"/>
              </w:rPr>
              <w:t>daarvan</w:t>
            </w:r>
            <w:proofErr w:type="spellEnd"/>
            <w:r>
              <w:rPr>
                <w:rFonts w:ascii="Tahoma" w:hAnsi="Tahoma"/>
              </w:rPr>
              <w:t xml:space="preserve">, </w:t>
            </w:r>
            <w:proofErr w:type="spellStart"/>
            <w:r>
              <w:rPr>
                <w:rFonts w:ascii="Tahoma" w:hAnsi="Tahoma"/>
              </w:rPr>
              <w:t>zoals</w:t>
            </w:r>
            <w:proofErr w:type="spellEnd"/>
            <w:r>
              <w:rPr>
                <w:rFonts w:ascii="Tahoma" w:hAnsi="Tahoma"/>
              </w:rPr>
              <w:t xml:space="preserve"> die </w:t>
            </w:r>
            <w:proofErr w:type="spellStart"/>
            <w:r>
              <w:rPr>
                <w:rFonts w:ascii="Tahoma" w:hAnsi="Tahoma"/>
              </w:rPr>
              <w:t>gelden</w:t>
            </w:r>
            <w:proofErr w:type="spellEnd"/>
            <w:r>
              <w:rPr>
                <w:rFonts w:ascii="Tahoma" w:hAnsi="Tahoma"/>
              </w:rPr>
              <w:t xml:space="preserve"> ten </w:t>
            </w:r>
            <w:proofErr w:type="spellStart"/>
            <w:r>
              <w:rPr>
                <w:rFonts w:ascii="Tahoma" w:hAnsi="Tahoma"/>
              </w:rPr>
              <w:lastRenderedPageBreak/>
              <w:t>aanzien</w:t>
            </w:r>
            <w:proofErr w:type="spellEnd"/>
            <w:r>
              <w:rPr>
                <w:rFonts w:ascii="Tahoma" w:hAnsi="Tahoma"/>
              </w:rPr>
              <w:t xml:space="preserve"> van </w:t>
            </w:r>
            <w:proofErr w:type="spellStart"/>
            <w:r w:rsidRPr="00ED3AA8">
              <w:rPr>
                <w:rFonts w:ascii="Tahoma" w:hAnsi="Tahoma"/>
              </w:rPr>
              <w:t>diens</w:t>
            </w:r>
            <w:proofErr w:type="spellEnd"/>
            <w:r w:rsidRPr="00ED3AA8">
              <w:rPr>
                <w:rFonts w:ascii="Tahoma" w:hAnsi="Tahoma"/>
              </w:rPr>
              <w:t xml:space="preserve"> </w:t>
            </w:r>
            <w:proofErr w:type="spellStart"/>
            <w:r w:rsidRPr="00ED3AA8">
              <w:rPr>
                <w:rFonts w:ascii="Tahoma" w:hAnsi="Tahoma"/>
              </w:rPr>
              <w:t>werknemers</w:t>
            </w:r>
            <w:proofErr w:type="spellEnd"/>
            <w:r w:rsidRPr="00ED3AA8">
              <w:rPr>
                <w:rFonts w:ascii="Tahoma" w:hAnsi="Tahoma"/>
              </w:rPr>
              <w:t xml:space="preserve"> in </w:t>
            </w:r>
            <w:proofErr w:type="spellStart"/>
            <w:r w:rsidRPr="00ED3AA8">
              <w:rPr>
                <w:rFonts w:ascii="Tahoma" w:hAnsi="Tahoma"/>
              </w:rPr>
              <w:t>dezelfde</w:t>
            </w:r>
            <w:proofErr w:type="spellEnd"/>
            <w:r w:rsidRPr="00ED3AA8">
              <w:rPr>
                <w:rFonts w:ascii="Tahoma" w:hAnsi="Tahoma"/>
              </w:rPr>
              <w:t xml:space="preserve"> of </w:t>
            </w:r>
            <w:proofErr w:type="spellStart"/>
            <w:r w:rsidRPr="00ED3AA8">
              <w:rPr>
                <w:rFonts w:ascii="Tahoma" w:hAnsi="Tahoma"/>
              </w:rPr>
              <w:t>soortgelijke</w:t>
            </w:r>
            <w:proofErr w:type="spellEnd"/>
            <w:r w:rsidRPr="00ED3AA8">
              <w:rPr>
                <w:rFonts w:ascii="Tahoma" w:hAnsi="Tahoma"/>
              </w:rPr>
              <w:t xml:space="preserve"> </w:t>
            </w:r>
            <w:proofErr w:type="spellStart"/>
            <w:r w:rsidRPr="00ED3AA8">
              <w:rPr>
                <w:rFonts w:ascii="Tahoma" w:hAnsi="Tahoma"/>
              </w:rPr>
              <w:t>functie</w:t>
            </w:r>
            <w:proofErr w:type="spellEnd"/>
            <w:r w:rsidRPr="00ED3AA8">
              <w:rPr>
                <w:rFonts w:ascii="Tahoma" w:hAnsi="Tahoma"/>
              </w:rPr>
              <w:t xml:space="preserve"> </w:t>
            </w:r>
            <w:proofErr w:type="spellStart"/>
            <w:r w:rsidRPr="00ED3AA8">
              <w:rPr>
                <w:rFonts w:ascii="Tahoma" w:hAnsi="Tahoma"/>
              </w:rPr>
              <w:t>als</w:t>
            </w:r>
            <w:proofErr w:type="spellEnd"/>
            <w:r w:rsidRPr="00ED3AA8">
              <w:rPr>
                <w:rFonts w:ascii="Tahoma" w:hAnsi="Tahoma"/>
              </w:rPr>
              <w:t xml:space="preserve"> </w:t>
            </w:r>
            <w:r>
              <w:rPr>
                <w:rFonts w:ascii="Tahoma" w:hAnsi="Tahoma"/>
              </w:rPr>
              <w:t xml:space="preserve">die </w:t>
            </w:r>
            <w:r w:rsidRPr="00ED3AA8">
              <w:rPr>
                <w:rFonts w:ascii="Tahoma" w:hAnsi="Tahoma"/>
              </w:rPr>
              <w:t xml:space="preserve">de </w:t>
            </w:r>
            <w:proofErr w:type="spellStart"/>
            <w:r w:rsidRPr="00ED3AA8">
              <w:rPr>
                <w:rFonts w:ascii="Tahoma" w:hAnsi="Tahoma"/>
              </w:rPr>
              <w:t>Uitgezonden</w:t>
            </w:r>
            <w:proofErr w:type="spellEnd"/>
            <w:r w:rsidRPr="00ED3AA8">
              <w:rPr>
                <w:rFonts w:ascii="Tahoma" w:hAnsi="Tahoma"/>
              </w:rPr>
              <w:t xml:space="preserve"> </w:t>
            </w:r>
            <w:proofErr w:type="spellStart"/>
            <w:r w:rsidRPr="00ED3AA8">
              <w:rPr>
                <w:rFonts w:ascii="Tahoma" w:hAnsi="Tahoma"/>
              </w:rPr>
              <w:t>Persoon</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vervullen</w:t>
            </w:r>
            <w:proofErr w:type="spellEnd"/>
            <w:r>
              <w:rPr>
                <w:rFonts w:ascii="Tahoma" w:hAnsi="Tahoma"/>
              </w:rPr>
              <w:t xml:space="preserve">, </w:t>
            </w:r>
            <w:proofErr w:type="spellStart"/>
            <w:r>
              <w:rPr>
                <w:rFonts w:ascii="Tahoma" w:hAnsi="Tahoma"/>
              </w:rPr>
              <w:t>waaronder</w:t>
            </w:r>
            <w:proofErr w:type="spellEnd"/>
            <w:r>
              <w:rPr>
                <w:rFonts w:ascii="Tahoma" w:hAnsi="Tahoma"/>
              </w:rPr>
              <w:t xml:space="preserve"> (</w:t>
            </w:r>
            <w:proofErr w:type="spellStart"/>
            <w:r>
              <w:rPr>
                <w:rFonts w:ascii="Tahoma" w:hAnsi="Tahoma"/>
              </w:rPr>
              <w:t>zonder</w:t>
            </w:r>
            <w:proofErr w:type="spellEnd"/>
            <w:r>
              <w:rPr>
                <w:rFonts w:ascii="Tahoma" w:hAnsi="Tahoma"/>
              </w:rPr>
              <w:t xml:space="preserve"> </w:t>
            </w:r>
            <w:proofErr w:type="spellStart"/>
            <w:r>
              <w:rPr>
                <w:rFonts w:ascii="Tahoma" w:hAnsi="Tahoma"/>
              </w:rPr>
              <w:t>beperkingen</w:t>
            </w:r>
            <w:proofErr w:type="spellEnd"/>
            <w:r>
              <w:rPr>
                <w:rFonts w:ascii="Tahoma" w:hAnsi="Tahoma"/>
              </w:rPr>
              <w:t xml:space="preserve">): </w:t>
            </w:r>
          </w:p>
          <w:p w:rsidR="00B33E92" w:rsidRPr="007B0BD1" w:rsidRDefault="00B33E92" w:rsidP="00B33E92">
            <w:pPr>
              <w:pStyle w:val="tc2"/>
              <w:numPr>
                <w:ilvl w:val="2"/>
                <w:numId w:val="1"/>
              </w:numPr>
              <w:rPr>
                <w:rFonts w:ascii="Tahoma" w:hAnsi="Tahoma" w:cs="Tahoma"/>
              </w:rPr>
            </w:pPr>
            <w:r>
              <w:rPr>
                <w:rFonts w:ascii="Tahoma" w:hAnsi="Tahoma"/>
              </w:rPr>
              <w:t xml:space="preserve">de </w:t>
            </w:r>
            <w:proofErr w:type="spellStart"/>
            <w:r>
              <w:rPr>
                <w:rFonts w:ascii="Tahoma" w:hAnsi="Tahoma"/>
              </w:rPr>
              <w:t>standaardvoorwaarden</w:t>
            </w:r>
            <w:proofErr w:type="spellEnd"/>
            <w:r>
              <w:rPr>
                <w:rFonts w:ascii="Tahoma" w:hAnsi="Tahoma"/>
              </w:rPr>
              <w:t xml:space="preserve"> van de </w:t>
            </w:r>
            <w:proofErr w:type="spellStart"/>
            <w:r>
              <w:rPr>
                <w:rFonts w:ascii="Tahoma" w:hAnsi="Tahoma"/>
              </w:rPr>
              <w:t>Eindgebruiker</w:t>
            </w:r>
            <w:proofErr w:type="spellEnd"/>
            <w:r>
              <w:rPr>
                <w:rFonts w:ascii="Tahoma" w:hAnsi="Tahoma"/>
              </w:rPr>
              <w:t xml:space="preserve"> die van </w:t>
            </w:r>
            <w:proofErr w:type="spellStart"/>
            <w:r>
              <w:rPr>
                <w:rFonts w:ascii="Tahoma" w:hAnsi="Tahoma"/>
              </w:rPr>
              <w:t>toepassing</w:t>
            </w:r>
            <w:proofErr w:type="spellEnd"/>
            <w:r>
              <w:rPr>
                <w:rFonts w:ascii="Tahoma" w:hAnsi="Tahoma"/>
              </w:rPr>
              <w:t xml:space="preserve"> </w:t>
            </w:r>
            <w:proofErr w:type="spellStart"/>
            <w:r>
              <w:rPr>
                <w:rFonts w:ascii="Tahoma" w:hAnsi="Tahoma"/>
              </w:rPr>
              <w:t>zijn</w:t>
            </w:r>
            <w:proofErr w:type="spellEnd"/>
            <w:r>
              <w:rPr>
                <w:rFonts w:ascii="Tahoma" w:hAnsi="Tahoma"/>
              </w:rPr>
              <w:t xml:space="preserve"> op </w:t>
            </w:r>
            <w:proofErr w:type="spellStart"/>
            <w:r>
              <w:rPr>
                <w:rFonts w:ascii="Tahoma" w:hAnsi="Tahoma"/>
              </w:rPr>
              <w:t>diens</w:t>
            </w:r>
            <w:proofErr w:type="spellEnd"/>
            <w:r>
              <w:rPr>
                <w:rFonts w:ascii="Tahoma" w:hAnsi="Tahoma"/>
              </w:rPr>
              <w:t xml:space="preserve"> </w:t>
            </w:r>
            <w:proofErr w:type="spellStart"/>
            <w:r>
              <w:rPr>
                <w:rFonts w:ascii="Tahoma" w:hAnsi="Tahoma"/>
              </w:rPr>
              <w:t>werknemers</w:t>
            </w:r>
            <w:proofErr w:type="spellEnd"/>
            <w:r>
              <w:rPr>
                <w:rFonts w:ascii="Tahoma" w:hAnsi="Tahoma"/>
              </w:rPr>
              <w:t>;</w:t>
            </w:r>
          </w:p>
          <w:p w:rsidR="00B33E92" w:rsidRPr="007B0BD1" w:rsidRDefault="00B33E92" w:rsidP="00B33E92">
            <w:pPr>
              <w:pStyle w:val="tc2"/>
              <w:numPr>
                <w:ilvl w:val="2"/>
                <w:numId w:val="1"/>
              </w:numPr>
              <w:rPr>
                <w:rFonts w:ascii="Tahoma" w:hAnsi="Tahoma" w:cs="Tahoma"/>
              </w:rPr>
            </w:pPr>
            <w:proofErr w:type="spellStart"/>
            <w:r>
              <w:rPr>
                <w:rFonts w:ascii="Tahoma" w:hAnsi="Tahoma"/>
              </w:rPr>
              <w:t>gegevens</w:t>
            </w:r>
            <w:proofErr w:type="spellEnd"/>
            <w:r>
              <w:rPr>
                <w:rFonts w:ascii="Tahoma" w:hAnsi="Tahoma"/>
              </w:rPr>
              <w:t xml:space="preserve"> </w:t>
            </w:r>
            <w:proofErr w:type="spellStart"/>
            <w:r>
              <w:rPr>
                <w:rFonts w:ascii="Tahoma" w:hAnsi="Tahoma"/>
              </w:rPr>
              <w:t>omtrent</w:t>
            </w:r>
            <w:proofErr w:type="spellEnd"/>
            <w:r>
              <w:rPr>
                <w:rFonts w:ascii="Tahoma" w:hAnsi="Tahoma"/>
              </w:rPr>
              <w:t xml:space="preserve"> de </w:t>
            </w:r>
            <w:proofErr w:type="spellStart"/>
            <w:r>
              <w:rPr>
                <w:rFonts w:ascii="Tahoma" w:hAnsi="Tahoma"/>
              </w:rPr>
              <w:t>toepassing</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berekening</w:t>
            </w:r>
            <w:proofErr w:type="spellEnd"/>
            <w:r>
              <w:rPr>
                <w:rFonts w:ascii="Tahoma" w:hAnsi="Tahoma"/>
              </w:rPr>
              <w:t xml:space="preserve"> van </w:t>
            </w:r>
            <w:proofErr w:type="spellStart"/>
            <w:r>
              <w:rPr>
                <w:rFonts w:ascii="Tahoma" w:hAnsi="Tahoma"/>
              </w:rPr>
              <w:t>salarisschalen</w:t>
            </w:r>
            <w:proofErr w:type="spellEnd"/>
            <w:r>
              <w:rPr>
                <w:rFonts w:ascii="Tahoma" w:hAnsi="Tahoma"/>
              </w:rPr>
              <w:t xml:space="preserve">, </w:t>
            </w:r>
            <w:proofErr w:type="spellStart"/>
            <w:r>
              <w:rPr>
                <w:rFonts w:ascii="Tahoma" w:hAnsi="Tahoma"/>
              </w:rPr>
              <w:t>bonussen</w:t>
            </w:r>
            <w:proofErr w:type="spellEnd"/>
            <w:r>
              <w:rPr>
                <w:rFonts w:ascii="Tahoma" w:hAnsi="Tahoma"/>
              </w:rPr>
              <w:t xml:space="preserve">, </w:t>
            </w:r>
            <w:proofErr w:type="spellStart"/>
            <w:r>
              <w:rPr>
                <w:rFonts w:ascii="Tahoma" w:hAnsi="Tahoma"/>
              </w:rPr>
              <w:t>provisie</w:t>
            </w:r>
            <w:proofErr w:type="spellEnd"/>
            <w:r>
              <w:rPr>
                <w:rFonts w:ascii="Tahoma" w:hAnsi="Tahoma"/>
              </w:rPr>
              <w:t xml:space="preserve">, </w:t>
            </w:r>
            <w:proofErr w:type="spellStart"/>
            <w:r>
              <w:rPr>
                <w:rFonts w:ascii="Tahoma" w:hAnsi="Tahoma"/>
              </w:rPr>
              <w:t>overwerk</w:t>
            </w:r>
            <w:proofErr w:type="spellEnd"/>
            <w:r>
              <w:rPr>
                <w:rFonts w:ascii="Tahoma" w:hAnsi="Tahoma"/>
              </w:rPr>
              <w:t xml:space="preserve">, </w:t>
            </w:r>
            <w:proofErr w:type="spellStart"/>
            <w:r>
              <w:rPr>
                <w:rFonts w:ascii="Tahoma" w:hAnsi="Tahoma"/>
              </w:rPr>
              <w:t>ploegentoeslag</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toeslag</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buitengewone</w:t>
            </w:r>
            <w:proofErr w:type="spellEnd"/>
            <w:r>
              <w:rPr>
                <w:rFonts w:ascii="Tahoma" w:hAnsi="Tahoma"/>
              </w:rPr>
              <w:t xml:space="preserve"> </w:t>
            </w:r>
            <w:proofErr w:type="spellStart"/>
            <w:r>
              <w:rPr>
                <w:rFonts w:ascii="Tahoma" w:hAnsi="Tahoma"/>
              </w:rPr>
              <w:t>werkuren</w:t>
            </w:r>
            <w:proofErr w:type="spellEnd"/>
            <w:r>
              <w:rPr>
                <w:rFonts w:ascii="Tahoma" w:hAnsi="Tahoma"/>
              </w:rPr>
              <w:t xml:space="preserve">, </w:t>
            </w:r>
            <w:proofErr w:type="spellStart"/>
            <w:r>
              <w:rPr>
                <w:rFonts w:ascii="Tahoma" w:hAnsi="Tahoma"/>
              </w:rPr>
              <w:t>gevaarlijk</w:t>
            </w:r>
            <w:proofErr w:type="spellEnd"/>
            <w:r>
              <w:rPr>
                <w:rFonts w:ascii="Tahoma" w:hAnsi="Tahoma"/>
              </w:rPr>
              <w:t xml:space="preserve"> </w:t>
            </w:r>
            <w:proofErr w:type="spellStart"/>
            <w:r>
              <w:rPr>
                <w:rFonts w:ascii="Tahoma" w:hAnsi="Tahoma"/>
              </w:rPr>
              <w:t>werk</w:t>
            </w:r>
            <w:proofErr w:type="spellEnd"/>
            <w:r>
              <w:rPr>
                <w:rFonts w:ascii="Tahoma" w:hAnsi="Tahoma"/>
              </w:rPr>
              <w:t xml:space="preserve">, </w:t>
            </w:r>
            <w:proofErr w:type="spellStart"/>
            <w:r>
              <w:rPr>
                <w:rFonts w:ascii="Tahoma" w:hAnsi="Tahoma"/>
              </w:rPr>
              <w:t>vakantietoeslag</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andere</w:t>
            </w:r>
            <w:proofErr w:type="spellEnd"/>
            <w:r>
              <w:rPr>
                <w:rFonts w:ascii="Tahoma" w:hAnsi="Tahoma"/>
              </w:rPr>
              <w:t xml:space="preserve"> </w:t>
            </w:r>
            <w:proofErr w:type="spellStart"/>
            <w:r>
              <w:rPr>
                <w:rFonts w:ascii="Tahoma" w:hAnsi="Tahoma"/>
              </w:rPr>
              <w:t>gerelateerde</w:t>
            </w:r>
            <w:proofErr w:type="spellEnd"/>
            <w:r>
              <w:rPr>
                <w:rFonts w:ascii="Tahoma" w:hAnsi="Tahoma"/>
              </w:rPr>
              <w:t xml:space="preserve"> </w:t>
            </w:r>
            <w:proofErr w:type="spellStart"/>
            <w:r>
              <w:rPr>
                <w:rFonts w:ascii="Tahoma" w:hAnsi="Tahoma"/>
              </w:rPr>
              <w:t>emolumenten</w:t>
            </w:r>
            <w:proofErr w:type="spellEnd"/>
            <w:r>
              <w:rPr>
                <w:rFonts w:ascii="Tahoma" w:hAnsi="Tahoma"/>
              </w:rPr>
              <w:t xml:space="preserve"> </w:t>
            </w:r>
            <w:proofErr w:type="spellStart"/>
            <w:r>
              <w:rPr>
                <w:rFonts w:ascii="Tahoma" w:hAnsi="Tahoma"/>
              </w:rPr>
              <w:t>zoals</w:t>
            </w:r>
            <w:proofErr w:type="spellEnd"/>
            <w:r>
              <w:rPr>
                <w:rFonts w:ascii="Tahoma" w:hAnsi="Tahoma"/>
              </w:rPr>
              <w:t xml:space="preserve"> van </w:t>
            </w:r>
            <w:proofErr w:type="spellStart"/>
            <w:r>
              <w:rPr>
                <w:rFonts w:ascii="Tahoma" w:hAnsi="Tahoma"/>
              </w:rPr>
              <w:t>toepassing</w:t>
            </w:r>
            <w:proofErr w:type="spellEnd"/>
            <w:r>
              <w:rPr>
                <w:rFonts w:ascii="Tahoma" w:hAnsi="Tahoma"/>
              </w:rPr>
              <w:t>;</w:t>
            </w:r>
          </w:p>
          <w:p w:rsidR="00B33E92" w:rsidRPr="007B0BD1" w:rsidRDefault="00B33E92" w:rsidP="00B33E92">
            <w:pPr>
              <w:pStyle w:val="tc2"/>
              <w:numPr>
                <w:ilvl w:val="2"/>
                <w:numId w:val="1"/>
              </w:numPr>
              <w:rPr>
                <w:rFonts w:ascii="Tahoma" w:hAnsi="Tahoma" w:cs="Tahoma"/>
              </w:rPr>
            </w:pPr>
            <w:proofErr w:type="spellStart"/>
            <w:r>
              <w:rPr>
                <w:rFonts w:ascii="Tahoma" w:hAnsi="Tahoma"/>
              </w:rPr>
              <w:t>aanspraken</w:t>
            </w:r>
            <w:proofErr w:type="spellEnd"/>
            <w:r>
              <w:rPr>
                <w:rFonts w:ascii="Tahoma" w:hAnsi="Tahoma"/>
              </w:rPr>
              <w:t xml:space="preserve"> op het </w:t>
            </w:r>
            <w:proofErr w:type="spellStart"/>
            <w:r>
              <w:rPr>
                <w:rFonts w:ascii="Tahoma" w:hAnsi="Tahoma"/>
              </w:rPr>
              <w:t>gebied</w:t>
            </w:r>
            <w:proofErr w:type="spellEnd"/>
            <w:r>
              <w:rPr>
                <w:rFonts w:ascii="Tahoma" w:hAnsi="Tahoma"/>
              </w:rPr>
              <w:t xml:space="preserve"> van </w:t>
            </w:r>
            <w:proofErr w:type="spellStart"/>
            <w:r>
              <w:rPr>
                <w:rFonts w:ascii="Tahoma" w:hAnsi="Tahoma"/>
              </w:rPr>
              <w:t>jaarlijks</w:t>
            </w:r>
            <w:proofErr w:type="spellEnd"/>
            <w:r>
              <w:rPr>
                <w:rFonts w:ascii="Tahoma" w:hAnsi="Tahoma"/>
              </w:rPr>
              <w:t xml:space="preserve"> </w:t>
            </w:r>
            <w:proofErr w:type="spellStart"/>
            <w:r>
              <w:rPr>
                <w:rFonts w:ascii="Tahoma" w:hAnsi="Tahoma"/>
              </w:rPr>
              <w:t>verlof</w:t>
            </w:r>
            <w:proofErr w:type="spellEnd"/>
            <w:r>
              <w:rPr>
                <w:rFonts w:ascii="Tahoma" w:hAnsi="Tahoma"/>
              </w:rPr>
              <w:t xml:space="preserve">, </w:t>
            </w:r>
            <w:proofErr w:type="spellStart"/>
            <w:r>
              <w:rPr>
                <w:rFonts w:ascii="Tahoma" w:hAnsi="Tahoma"/>
              </w:rPr>
              <w:t>nachtelijk</w:t>
            </w:r>
            <w:proofErr w:type="spellEnd"/>
            <w:r>
              <w:rPr>
                <w:rFonts w:ascii="Tahoma" w:hAnsi="Tahoma"/>
              </w:rPr>
              <w:t xml:space="preserve"> </w:t>
            </w:r>
            <w:proofErr w:type="spellStart"/>
            <w:r>
              <w:rPr>
                <w:rFonts w:ascii="Tahoma" w:hAnsi="Tahoma"/>
              </w:rPr>
              <w:t>werk</w:t>
            </w:r>
            <w:proofErr w:type="spellEnd"/>
            <w:r>
              <w:rPr>
                <w:rFonts w:ascii="Tahoma" w:hAnsi="Tahoma"/>
              </w:rPr>
              <w:t xml:space="preserve">, </w:t>
            </w:r>
            <w:proofErr w:type="spellStart"/>
            <w:r>
              <w:rPr>
                <w:rFonts w:ascii="Tahoma" w:hAnsi="Tahoma"/>
              </w:rPr>
              <w:t>rustperioden</w:t>
            </w:r>
            <w:proofErr w:type="spellEnd"/>
            <w:r>
              <w:rPr>
                <w:rFonts w:ascii="Tahoma" w:hAnsi="Tahoma"/>
              </w:rPr>
              <w:t xml:space="preserve">, </w:t>
            </w:r>
            <w:proofErr w:type="spellStart"/>
            <w:r>
              <w:rPr>
                <w:rFonts w:ascii="Tahoma" w:hAnsi="Tahoma"/>
              </w:rPr>
              <w:t>pauzes</w:t>
            </w:r>
            <w:proofErr w:type="spellEnd"/>
            <w:r>
              <w:rPr>
                <w:rFonts w:ascii="Tahoma" w:hAnsi="Tahoma"/>
              </w:rPr>
              <w:t xml:space="preserve">; </w:t>
            </w:r>
          </w:p>
          <w:p w:rsidR="00B33E92" w:rsidRPr="007B0BD1" w:rsidRDefault="00B33E92" w:rsidP="00B33E92">
            <w:pPr>
              <w:pStyle w:val="tc2"/>
              <w:numPr>
                <w:ilvl w:val="2"/>
                <w:numId w:val="1"/>
              </w:numPr>
              <w:rPr>
                <w:rFonts w:ascii="Tahoma" w:hAnsi="Tahoma" w:cs="Tahoma"/>
              </w:rPr>
            </w:pPr>
            <w:proofErr w:type="spellStart"/>
            <w:r>
              <w:rPr>
                <w:rFonts w:ascii="Tahoma" w:hAnsi="Tahoma"/>
              </w:rPr>
              <w:t>voordelen</w:t>
            </w:r>
            <w:proofErr w:type="spellEnd"/>
            <w:r>
              <w:rPr>
                <w:rFonts w:ascii="Tahoma" w:hAnsi="Tahoma"/>
              </w:rPr>
              <w:t xml:space="preserve"> van </w:t>
            </w:r>
            <w:proofErr w:type="spellStart"/>
            <w:r>
              <w:rPr>
                <w:rFonts w:ascii="Tahoma" w:hAnsi="Tahoma"/>
              </w:rPr>
              <w:t>financiële</w:t>
            </w:r>
            <w:proofErr w:type="spellEnd"/>
            <w:r>
              <w:rPr>
                <w:rFonts w:ascii="Tahoma" w:hAnsi="Tahoma"/>
              </w:rPr>
              <w:t xml:space="preserve"> </w:t>
            </w:r>
            <w:proofErr w:type="spellStart"/>
            <w:r>
              <w:rPr>
                <w:rFonts w:ascii="Tahoma" w:hAnsi="Tahoma"/>
              </w:rPr>
              <w:t>aard</w:t>
            </w:r>
            <w:proofErr w:type="spellEnd"/>
            <w:r>
              <w:rPr>
                <w:rFonts w:ascii="Tahoma" w:hAnsi="Tahoma"/>
              </w:rPr>
              <w:t xml:space="preserve"> </w:t>
            </w:r>
            <w:proofErr w:type="spellStart"/>
            <w:r>
              <w:rPr>
                <w:rFonts w:ascii="Tahoma" w:hAnsi="Tahoma"/>
              </w:rPr>
              <w:t>waaronder</w:t>
            </w:r>
            <w:proofErr w:type="spellEnd"/>
            <w:r>
              <w:rPr>
                <w:rFonts w:ascii="Tahoma" w:hAnsi="Tahoma"/>
              </w:rPr>
              <w:t xml:space="preserve">, </w:t>
            </w:r>
            <w:proofErr w:type="spellStart"/>
            <w:r>
              <w:rPr>
                <w:rFonts w:ascii="Tahoma" w:hAnsi="Tahoma"/>
              </w:rPr>
              <w:t>zonder</w:t>
            </w:r>
            <w:proofErr w:type="spellEnd"/>
            <w:r>
              <w:rPr>
                <w:rFonts w:ascii="Tahoma" w:hAnsi="Tahoma"/>
              </w:rPr>
              <w:t xml:space="preserve"> </w:t>
            </w:r>
            <w:proofErr w:type="spellStart"/>
            <w:r>
              <w:rPr>
                <w:rFonts w:ascii="Tahoma" w:hAnsi="Tahoma"/>
              </w:rPr>
              <w:t>beperkingen</w:t>
            </w:r>
            <w:proofErr w:type="spellEnd"/>
            <w:r>
              <w:rPr>
                <w:rFonts w:ascii="Tahoma" w:hAnsi="Tahoma"/>
              </w:rPr>
              <w:t xml:space="preserve">, </w:t>
            </w:r>
            <w:proofErr w:type="spellStart"/>
            <w:r>
              <w:rPr>
                <w:rFonts w:ascii="Tahoma" w:hAnsi="Tahoma"/>
              </w:rPr>
              <w:t>waardebonnen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zegels</w:t>
            </w:r>
            <w:proofErr w:type="spellEnd"/>
            <w:r>
              <w:rPr>
                <w:rFonts w:ascii="Tahoma" w:hAnsi="Tahoma"/>
              </w:rPr>
              <w:t xml:space="preserve">; </w:t>
            </w:r>
            <w:proofErr w:type="spellStart"/>
            <w:r>
              <w:rPr>
                <w:rFonts w:ascii="Tahoma" w:hAnsi="Tahoma"/>
              </w:rPr>
              <w:t>en</w:t>
            </w:r>
            <w:proofErr w:type="spellEnd"/>
          </w:p>
          <w:p w:rsidR="00B33E92" w:rsidRPr="007B0BD1" w:rsidRDefault="00B33E92" w:rsidP="00B33E92">
            <w:pPr>
              <w:pStyle w:val="tc2"/>
              <w:numPr>
                <w:ilvl w:val="2"/>
                <w:numId w:val="1"/>
              </w:numPr>
              <w:rPr>
                <w:rFonts w:ascii="Tahoma" w:hAnsi="Tahoma" w:cs="Tahoma"/>
              </w:rPr>
            </w:pPr>
            <w:proofErr w:type="spellStart"/>
            <w:r>
              <w:rPr>
                <w:rFonts w:ascii="Tahoma" w:hAnsi="Tahoma"/>
              </w:rPr>
              <w:t>eventuele</w:t>
            </w:r>
            <w:proofErr w:type="spellEnd"/>
            <w:r>
              <w:rPr>
                <w:rFonts w:ascii="Tahoma" w:hAnsi="Tahoma"/>
              </w:rPr>
              <w:t xml:space="preserve"> </w:t>
            </w:r>
            <w:proofErr w:type="spellStart"/>
            <w:r>
              <w:rPr>
                <w:rFonts w:ascii="Tahoma" w:hAnsi="Tahoma"/>
              </w:rPr>
              <w:t>overige</w:t>
            </w:r>
            <w:proofErr w:type="spellEnd"/>
            <w:r>
              <w:rPr>
                <w:rFonts w:ascii="Tahoma" w:hAnsi="Tahoma"/>
              </w:rPr>
              <w:t xml:space="preserve"> </w:t>
            </w:r>
            <w:proofErr w:type="spellStart"/>
            <w:r>
              <w:rPr>
                <w:rFonts w:ascii="Tahoma" w:hAnsi="Tahoma"/>
              </w:rPr>
              <w:t>informatie</w:t>
            </w:r>
            <w:proofErr w:type="spellEnd"/>
            <w:r>
              <w:rPr>
                <w:rFonts w:ascii="Tahoma" w:hAnsi="Tahoma"/>
              </w:rPr>
              <w:t xml:space="preserve"> die Arrows </w:t>
            </w:r>
            <w:proofErr w:type="spellStart"/>
            <w:r>
              <w:rPr>
                <w:rFonts w:ascii="Tahoma" w:hAnsi="Tahoma"/>
              </w:rPr>
              <w:t>nodig</w:t>
            </w:r>
            <w:proofErr w:type="spellEnd"/>
            <w:r>
              <w:rPr>
                <w:rFonts w:ascii="Tahoma" w:hAnsi="Tahoma"/>
              </w:rPr>
              <w:t xml:space="preserve"> </w:t>
            </w:r>
            <w:proofErr w:type="spellStart"/>
            <w:r>
              <w:rPr>
                <w:rFonts w:ascii="Tahoma" w:hAnsi="Tahoma"/>
              </w:rPr>
              <w:t>heeft</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naleving</w:t>
            </w:r>
            <w:proofErr w:type="spellEnd"/>
            <w:r>
              <w:rPr>
                <w:rFonts w:ascii="Tahoma" w:hAnsi="Tahoma"/>
              </w:rPr>
              <w:t xml:space="preserve"> van de </w:t>
            </w:r>
            <w:proofErr w:type="spellStart"/>
            <w:r>
              <w:rPr>
                <w:rFonts w:ascii="Tahoma" w:hAnsi="Tahoma"/>
              </w:rPr>
              <w:t>Regelgeving</w:t>
            </w:r>
            <w:proofErr w:type="spellEnd"/>
            <w:r>
              <w:rPr>
                <w:rFonts w:ascii="Tahoma" w:hAnsi="Tahoma"/>
              </w:rPr>
              <w:t>.</w:t>
            </w:r>
          </w:p>
          <w:p w:rsidR="00B33E92" w:rsidRPr="007B0BD1" w:rsidRDefault="00B33E92" w:rsidP="00B33E92">
            <w:pPr>
              <w:pStyle w:val="tc2"/>
              <w:rPr>
                <w:rFonts w:ascii="Tahoma" w:hAnsi="Tahoma" w:cs="Tahoma"/>
              </w:rPr>
            </w:pPr>
            <w:proofErr w:type="spellStart"/>
            <w:r>
              <w:rPr>
                <w:rFonts w:ascii="Tahoma" w:hAnsi="Tahoma"/>
              </w:rPr>
              <w:t>Waar</w:t>
            </w:r>
            <w:proofErr w:type="spellEnd"/>
            <w:r>
              <w:rPr>
                <w:rFonts w:ascii="Tahoma" w:hAnsi="Tahoma"/>
              </w:rPr>
              <w:t xml:space="preserve"> </w:t>
            </w:r>
            <w:proofErr w:type="spellStart"/>
            <w:r>
              <w:rPr>
                <w:rFonts w:ascii="Tahoma" w:hAnsi="Tahoma"/>
              </w:rPr>
              <w:t>zulks</w:t>
            </w:r>
            <w:proofErr w:type="spellEnd"/>
            <w:r>
              <w:rPr>
                <w:rFonts w:ascii="Tahoma" w:hAnsi="Tahoma"/>
              </w:rPr>
              <w:t xml:space="preserve"> </w:t>
            </w:r>
            <w:proofErr w:type="spellStart"/>
            <w:r>
              <w:rPr>
                <w:rFonts w:ascii="Tahoma" w:hAnsi="Tahoma"/>
              </w:rPr>
              <w:t>vereist</w:t>
            </w:r>
            <w:proofErr w:type="spellEnd"/>
            <w:r>
              <w:rPr>
                <w:rFonts w:ascii="Tahoma" w:hAnsi="Tahoma"/>
              </w:rPr>
              <w:t xml:space="preserve"> is op </w:t>
            </w:r>
            <w:proofErr w:type="spellStart"/>
            <w:r>
              <w:rPr>
                <w:rFonts w:ascii="Tahoma" w:hAnsi="Tahoma"/>
              </w:rPr>
              <w:t>grond</w:t>
            </w:r>
            <w:proofErr w:type="spellEnd"/>
            <w:r>
              <w:rPr>
                <w:rFonts w:ascii="Tahoma" w:hAnsi="Tahoma"/>
              </w:rPr>
              <w:t xml:space="preserve"> van de op de </w:t>
            </w:r>
            <w:proofErr w:type="spellStart"/>
            <w:r>
              <w:rPr>
                <w:rFonts w:ascii="Tahoma" w:hAnsi="Tahoma"/>
              </w:rPr>
              <w:t>Regelgeving</w:t>
            </w:r>
            <w:proofErr w:type="spellEnd"/>
            <w:r>
              <w:rPr>
                <w:rFonts w:ascii="Tahoma" w:hAnsi="Tahoma"/>
              </w:rPr>
              <w:t xml:space="preserve"> die van </w:t>
            </w:r>
            <w:proofErr w:type="spellStart"/>
            <w:r>
              <w:rPr>
                <w:rFonts w:ascii="Tahoma" w:hAnsi="Tahoma"/>
              </w:rPr>
              <w:t>toepassing</w:t>
            </w:r>
            <w:proofErr w:type="spellEnd"/>
            <w:r>
              <w:rPr>
                <w:rFonts w:ascii="Tahoma" w:hAnsi="Tahoma"/>
              </w:rPr>
              <w:t xml:space="preserve"> is op de </w:t>
            </w:r>
            <w:proofErr w:type="spellStart"/>
            <w:r>
              <w:rPr>
                <w:rFonts w:ascii="Tahoma" w:hAnsi="Tahoma"/>
              </w:rPr>
              <w:t>Opdracht</w:t>
            </w:r>
            <w:proofErr w:type="spellEnd"/>
            <w:r>
              <w:rPr>
                <w:rFonts w:ascii="Tahoma" w:hAnsi="Tahoma"/>
              </w:rPr>
              <w:t xml:space="preserve"> </w:t>
            </w:r>
            <w:proofErr w:type="spellStart"/>
            <w:r>
              <w:rPr>
                <w:rFonts w:ascii="Tahoma" w:hAnsi="Tahoma"/>
              </w:rPr>
              <w:t>stemt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erin</w:t>
            </w:r>
            <w:proofErr w:type="spellEnd"/>
            <w:r>
              <w:rPr>
                <w:rFonts w:ascii="Tahoma" w:hAnsi="Tahoma"/>
              </w:rPr>
              <w:t xml:space="preserve"> toe </w:t>
            </w:r>
            <w:proofErr w:type="spellStart"/>
            <w:r>
              <w:rPr>
                <w:rFonts w:ascii="Tahoma" w:hAnsi="Tahoma"/>
              </w:rPr>
              <w:t>dat</w:t>
            </w:r>
            <w:proofErr w:type="spellEnd"/>
            <w:r>
              <w:rPr>
                <w:rFonts w:ascii="Tahoma" w:hAnsi="Tahoma"/>
              </w:rPr>
              <w:t xml:space="preserve"> </w:t>
            </w:r>
            <w:proofErr w:type="spellStart"/>
            <w:r>
              <w:rPr>
                <w:rFonts w:ascii="Tahoma" w:hAnsi="Tahoma"/>
              </w:rPr>
              <w:t>hij</w:t>
            </w:r>
            <w:proofErr w:type="spellEnd"/>
            <w:r>
              <w:rPr>
                <w:rFonts w:ascii="Tahoma" w:hAnsi="Tahoma"/>
              </w:rPr>
              <w:t xml:space="preserve">, op </w:t>
            </w:r>
            <w:proofErr w:type="spellStart"/>
            <w:r>
              <w:rPr>
                <w:rFonts w:ascii="Tahoma" w:hAnsi="Tahoma"/>
              </w:rPr>
              <w:t>verzoek</w:t>
            </w:r>
            <w:proofErr w:type="spellEnd"/>
            <w:r>
              <w:rPr>
                <w:rFonts w:ascii="Tahoma" w:hAnsi="Tahoma"/>
              </w:rPr>
              <w:t xml:space="preserve"> van Arrows </w:t>
            </w:r>
            <w:proofErr w:type="spellStart"/>
            <w:r>
              <w:rPr>
                <w:rFonts w:ascii="Tahoma" w:hAnsi="Tahoma"/>
              </w:rPr>
              <w:t>en</w:t>
            </w:r>
            <w:proofErr w:type="spellEnd"/>
            <w:r>
              <w:rPr>
                <w:rFonts w:ascii="Tahoma" w:hAnsi="Tahoma"/>
              </w:rPr>
              <w:t xml:space="preserve"> </w:t>
            </w:r>
            <w:proofErr w:type="spellStart"/>
            <w:r>
              <w:rPr>
                <w:rFonts w:ascii="Tahoma" w:hAnsi="Tahoma"/>
              </w:rPr>
              <w:t>zonder</w:t>
            </w:r>
            <w:proofErr w:type="spellEnd"/>
            <w:r>
              <w:rPr>
                <w:rFonts w:ascii="Tahoma" w:hAnsi="Tahoma"/>
              </w:rPr>
              <w:t xml:space="preserve"> </w:t>
            </w:r>
            <w:proofErr w:type="spellStart"/>
            <w:r>
              <w:rPr>
                <w:rFonts w:ascii="Tahoma" w:hAnsi="Tahoma"/>
              </w:rPr>
              <w:t>vertraging</w:t>
            </w:r>
            <w:proofErr w:type="spellEnd"/>
            <w:r>
              <w:rPr>
                <w:rFonts w:ascii="Tahoma" w:hAnsi="Tahoma"/>
              </w:rPr>
              <w:t xml:space="preserve">, de </w:t>
            </w:r>
            <w:proofErr w:type="spellStart"/>
            <w:r>
              <w:rPr>
                <w:rFonts w:ascii="Tahoma" w:hAnsi="Tahoma"/>
              </w:rPr>
              <w:t>correcte</w:t>
            </w:r>
            <w:proofErr w:type="spellEnd"/>
            <w:r>
              <w:rPr>
                <w:rFonts w:ascii="Tahoma" w:hAnsi="Tahoma"/>
              </w:rPr>
              <w:t xml:space="preserve"> </w:t>
            </w:r>
            <w:proofErr w:type="spellStart"/>
            <w:r>
              <w:rPr>
                <w:rFonts w:ascii="Tahoma" w:hAnsi="Tahoma"/>
              </w:rPr>
              <w:t>gegevens</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verstrekken</w:t>
            </w:r>
            <w:proofErr w:type="spellEnd"/>
            <w:r>
              <w:rPr>
                <w:rFonts w:ascii="Tahoma" w:hAnsi="Tahoma"/>
              </w:rPr>
              <w:t xml:space="preserve"> </w:t>
            </w:r>
            <w:proofErr w:type="spellStart"/>
            <w:r>
              <w:rPr>
                <w:rFonts w:ascii="Tahoma" w:hAnsi="Tahoma"/>
              </w:rPr>
              <w:t>betreffende</w:t>
            </w:r>
            <w:proofErr w:type="spellEnd"/>
            <w:r>
              <w:rPr>
                <w:rFonts w:ascii="Tahoma" w:hAnsi="Tahoma"/>
              </w:rPr>
              <w:t xml:space="preserve"> de </w:t>
            </w:r>
            <w:proofErr w:type="spellStart"/>
            <w:r>
              <w:rPr>
                <w:rFonts w:ascii="Tahoma" w:hAnsi="Tahoma"/>
              </w:rPr>
              <w:t>arbeidsomstandigheden</w:t>
            </w:r>
            <w:proofErr w:type="spellEnd"/>
            <w:r>
              <w:rPr>
                <w:rFonts w:ascii="Tahoma" w:hAnsi="Tahoma"/>
              </w:rPr>
              <w:t xml:space="preserve"> van de </w:t>
            </w:r>
            <w:proofErr w:type="spellStart"/>
            <w:r>
              <w:rPr>
                <w:rFonts w:ascii="Tahoma" w:hAnsi="Tahoma"/>
              </w:rPr>
              <w:t>werknemers</w:t>
            </w:r>
            <w:proofErr w:type="spellEnd"/>
            <w:r>
              <w:rPr>
                <w:rFonts w:ascii="Tahoma" w:hAnsi="Tahoma"/>
              </w:rPr>
              <w:t xml:space="preserve"> van de </w:t>
            </w:r>
            <w:proofErr w:type="spellStart"/>
            <w:r>
              <w:rPr>
                <w:rFonts w:ascii="Tahoma" w:hAnsi="Tahoma"/>
              </w:rPr>
              <w:t>Eindgebruiker</w:t>
            </w:r>
            <w:proofErr w:type="spellEnd"/>
            <w:r>
              <w:rPr>
                <w:rFonts w:ascii="Tahoma" w:hAnsi="Tahoma"/>
              </w:rPr>
              <w:t xml:space="preserve"> die </w:t>
            </w:r>
            <w:proofErr w:type="spellStart"/>
            <w:r>
              <w:rPr>
                <w:rFonts w:ascii="Tahoma" w:hAnsi="Tahoma"/>
              </w:rPr>
              <w:t>hetzelfde</w:t>
            </w:r>
            <w:proofErr w:type="spellEnd"/>
            <w:r>
              <w:rPr>
                <w:rFonts w:ascii="Tahoma" w:hAnsi="Tahoma"/>
              </w:rPr>
              <w:t xml:space="preserve"> of </w:t>
            </w:r>
            <w:proofErr w:type="spellStart"/>
            <w:r>
              <w:rPr>
                <w:rFonts w:ascii="Tahoma" w:hAnsi="Tahoma"/>
              </w:rPr>
              <w:t>grotendeels</w:t>
            </w:r>
            <w:proofErr w:type="spellEnd"/>
            <w:r>
              <w:rPr>
                <w:rFonts w:ascii="Tahoma" w:hAnsi="Tahoma"/>
              </w:rPr>
              <w:t xml:space="preserve"> </w:t>
            </w:r>
            <w:proofErr w:type="spellStart"/>
            <w:r>
              <w:rPr>
                <w:rFonts w:ascii="Tahoma" w:hAnsi="Tahoma"/>
              </w:rPr>
              <w:t>dezelfde</w:t>
            </w:r>
            <w:proofErr w:type="spellEnd"/>
            <w:r>
              <w:rPr>
                <w:rFonts w:ascii="Tahoma" w:hAnsi="Tahoma"/>
              </w:rPr>
              <w:t xml:space="preserve"> </w:t>
            </w:r>
            <w:proofErr w:type="spellStart"/>
            <w:r>
              <w:rPr>
                <w:rFonts w:ascii="Tahoma" w:hAnsi="Tahoma"/>
              </w:rPr>
              <w:t>werkzaamheden</w:t>
            </w:r>
            <w:proofErr w:type="spellEnd"/>
            <w:r>
              <w:rPr>
                <w:rFonts w:ascii="Tahoma" w:hAnsi="Tahoma"/>
              </w:rPr>
              <w:t xml:space="preserve"> </w:t>
            </w:r>
            <w:proofErr w:type="spellStart"/>
            <w:r>
              <w:rPr>
                <w:rFonts w:ascii="Tahoma" w:hAnsi="Tahoma"/>
              </w:rPr>
              <w:t>verrichten</w:t>
            </w:r>
            <w:proofErr w:type="spellEnd"/>
            <w:r>
              <w:rPr>
                <w:rFonts w:ascii="Tahoma" w:hAnsi="Tahoma"/>
              </w:rPr>
              <w:t xml:space="preserve"> </w:t>
            </w:r>
            <w:proofErr w:type="spellStart"/>
            <w:r>
              <w:rPr>
                <w:rFonts w:ascii="Tahoma" w:hAnsi="Tahoma"/>
              </w:rPr>
              <w:t>als</w:t>
            </w:r>
            <w:proofErr w:type="spellEnd"/>
            <w:r>
              <w:rPr>
                <w:rFonts w:ascii="Tahoma" w:hAnsi="Tahoma"/>
              </w:rPr>
              <w:t xml:space="preserve">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gedurende</w:t>
            </w:r>
            <w:proofErr w:type="spellEnd"/>
            <w:r>
              <w:rPr>
                <w:rFonts w:ascii="Tahoma" w:hAnsi="Tahoma"/>
              </w:rPr>
              <w:t xml:space="preserve"> de </w:t>
            </w:r>
            <w:proofErr w:type="spellStart"/>
            <w:r>
              <w:rPr>
                <w:rFonts w:ascii="Tahoma" w:hAnsi="Tahoma"/>
              </w:rPr>
              <w:t>Opdracht</w:t>
            </w:r>
            <w:proofErr w:type="spellEnd"/>
            <w:r>
              <w:rPr>
                <w:rFonts w:ascii="Tahoma" w:hAnsi="Tahoma"/>
              </w:rPr>
              <w:t>.</w:t>
            </w:r>
          </w:p>
          <w:p w:rsidR="00B33E92" w:rsidRPr="007B0BD1" w:rsidRDefault="00B33E92" w:rsidP="00B33E92">
            <w:pPr>
              <w:pStyle w:val="tc2"/>
              <w:rPr>
                <w:rFonts w:ascii="Tahoma" w:hAnsi="Tahoma" w:cs="Tahoma"/>
              </w:rPr>
            </w:pPr>
            <w:proofErr w:type="spellStart"/>
            <w:r>
              <w:rPr>
                <w:rFonts w:ascii="Tahoma" w:hAnsi="Tahoma"/>
              </w:rPr>
              <w:t>Waar</w:t>
            </w:r>
            <w:proofErr w:type="spellEnd"/>
            <w:r>
              <w:rPr>
                <w:rFonts w:ascii="Tahoma" w:hAnsi="Tahoma"/>
              </w:rPr>
              <w:t xml:space="preserve"> </w:t>
            </w:r>
            <w:proofErr w:type="spellStart"/>
            <w:r>
              <w:rPr>
                <w:rFonts w:ascii="Tahoma" w:hAnsi="Tahoma"/>
              </w:rPr>
              <w:t>zulks</w:t>
            </w:r>
            <w:proofErr w:type="spellEnd"/>
            <w:r>
              <w:rPr>
                <w:rFonts w:ascii="Tahoma" w:hAnsi="Tahoma"/>
              </w:rPr>
              <w:t xml:space="preserve"> </w:t>
            </w:r>
            <w:proofErr w:type="spellStart"/>
            <w:r>
              <w:rPr>
                <w:rFonts w:ascii="Tahoma" w:hAnsi="Tahoma"/>
              </w:rPr>
              <w:t>vereist</w:t>
            </w:r>
            <w:proofErr w:type="spellEnd"/>
            <w:r>
              <w:rPr>
                <w:rFonts w:ascii="Tahoma" w:hAnsi="Tahoma"/>
              </w:rPr>
              <w:t xml:space="preserve"> is op </w:t>
            </w:r>
            <w:proofErr w:type="spellStart"/>
            <w:r>
              <w:rPr>
                <w:rFonts w:ascii="Tahoma" w:hAnsi="Tahoma"/>
              </w:rPr>
              <w:t>grond</w:t>
            </w:r>
            <w:proofErr w:type="spellEnd"/>
            <w:r>
              <w:rPr>
                <w:rFonts w:ascii="Tahoma" w:hAnsi="Tahoma"/>
              </w:rPr>
              <w:t xml:space="preserve"> van de op de </w:t>
            </w:r>
            <w:proofErr w:type="spellStart"/>
            <w:r>
              <w:rPr>
                <w:rFonts w:ascii="Tahoma" w:hAnsi="Tahoma"/>
              </w:rPr>
              <w:t>Opdracht</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w:t>
            </w:r>
            <w:proofErr w:type="spellStart"/>
            <w:r>
              <w:rPr>
                <w:rFonts w:ascii="Tahoma" w:hAnsi="Tahoma"/>
              </w:rPr>
              <w:t>zijnde</w:t>
            </w:r>
            <w:proofErr w:type="spellEnd"/>
            <w:r>
              <w:rPr>
                <w:rFonts w:ascii="Tahoma" w:hAnsi="Tahoma"/>
              </w:rPr>
              <w:t xml:space="preserve"> </w:t>
            </w:r>
            <w:proofErr w:type="spellStart"/>
            <w:r>
              <w:rPr>
                <w:rFonts w:ascii="Tahoma" w:hAnsi="Tahoma"/>
              </w:rPr>
              <w:t>Regelgeving</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uit</w:t>
            </w:r>
            <w:proofErr w:type="spellEnd"/>
            <w:r>
              <w:rPr>
                <w:rFonts w:ascii="Tahoma" w:hAnsi="Tahoma"/>
              </w:rPr>
              <w:t xml:space="preserve"> </w:t>
            </w:r>
            <w:proofErr w:type="spellStart"/>
            <w:r>
              <w:rPr>
                <w:rFonts w:ascii="Tahoma" w:hAnsi="Tahoma"/>
              </w:rPr>
              <w:t>hoofde</w:t>
            </w:r>
            <w:proofErr w:type="spellEnd"/>
            <w:r>
              <w:rPr>
                <w:rFonts w:ascii="Tahoma" w:hAnsi="Tahoma"/>
              </w:rPr>
              <w:t xml:space="preserve"> van de </w:t>
            </w:r>
            <w:proofErr w:type="spellStart"/>
            <w:r>
              <w:rPr>
                <w:rFonts w:ascii="Tahoma" w:hAnsi="Tahoma"/>
              </w:rPr>
              <w:t>onder</w:t>
            </w:r>
            <w:proofErr w:type="spellEnd"/>
            <w:r>
              <w:rPr>
                <w:rFonts w:ascii="Tahoma" w:hAnsi="Tahoma"/>
              </w:rPr>
              <w:t xml:space="preserve"> </w:t>
            </w:r>
            <w:proofErr w:type="spellStart"/>
            <w:r>
              <w:rPr>
                <w:rFonts w:ascii="Tahoma" w:hAnsi="Tahoma"/>
              </w:rPr>
              <w:t>artikel</w:t>
            </w:r>
            <w:proofErr w:type="spellEnd"/>
            <w:r>
              <w:rPr>
                <w:rFonts w:ascii="Tahoma" w:hAnsi="Tahoma"/>
              </w:rPr>
              <w:t xml:space="preserve"> 3.9 </w:t>
            </w:r>
            <w:proofErr w:type="spellStart"/>
            <w:r>
              <w:rPr>
                <w:rFonts w:ascii="Tahoma" w:hAnsi="Tahoma"/>
              </w:rPr>
              <w:t>hierboven</w:t>
            </w:r>
            <w:proofErr w:type="spellEnd"/>
            <w:r>
              <w:rPr>
                <w:rFonts w:ascii="Tahoma" w:hAnsi="Tahoma"/>
              </w:rPr>
              <w:t xml:space="preserve"> </w:t>
            </w:r>
            <w:proofErr w:type="spellStart"/>
            <w:r>
              <w:rPr>
                <w:rFonts w:ascii="Tahoma" w:hAnsi="Tahoma"/>
              </w:rPr>
              <w:t>verkregen</w:t>
            </w:r>
            <w:proofErr w:type="spellEnd"/>
            <w:r>
              <w:rPr>
                <w:rFonts w:ascii="Tahoma" w:hAnsi="Tahoma"/>
              </w:rPr>
              <w:t xml:space="preserve"> </w:t>
            </w:r>
            <w:proofErr w:type="spellStart"/>
            <w:r>
              <w:rPr>
                <w:rFonts w:ascii="Tahoma" w:hAnsi="Tahoma"/>
              </w:rPr>
              <w:t>informatie</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waar</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w:t>
            </w:r>
            <w:proofErr w:type="spellStart"/>
            <w:r>
              <w:rPr>
                <w:rFonts w:ascii="Tahoma" w:hAnsi="Tahoma"/>
              </w:rPr>
              <w:t>ervoor</w:t>
            </w:r>
            <w:proofErr w:type="spellEnd"/>
            <w:r>
              <w:rPr>
                <w:rFonts w:ascii="Tahoma" w:hAnsi="Tahoma"/>
              </w:rPr>
              <w:t xml:space="preserve"> </w:t>
            </w:r>
            <w:proofErr w:type="spellStart"/>
            <w:r>
              <w:rPr>
                <w:rFonts w:ascii="Tahoma" w:hAnsi="Tahoma"/>
              </w:rPr>
              <w:t>zorg</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dragen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Eindgebruiker</w:t>
            </w:r>
            <w:proofErr w:type="spellEnd"/>
            <w:r>
              <w:rPr>
                <w:rFonts w:ascii="Tahoma" w:hAnsi="Tahoma"/>
              </w:rPr>
              <w:t xml:space="preserve">, </w:t>
            </w:r>
            <w:proofErr w:type="spellStart"/>
            <w:r>
              <w:rPr>
                <w:rFonts w:ascii="Tahoma" w:hAnsi="Tahoma"/>
              </w:rPr>
              <w:t>hetzelfde</w:t>
            </w:r>
            <w:proofErr w:type="spellEnd"/>
            <w:r>
              <w:rPr>
                <w:rFonts w:ascii="Tahoma" w:hAnsi="Tahoma"/>
              </w:rPr>
              <w:t xml:space="preserve"> of </w:t>
            </w:r>
            <w:proofErr w:type="spellStart"/>
            <w:r>
              <w:rPr>
                <w:rFonts w:ascii="Tahoma" w:hAnsi="Tahoma"/>
              </w:rPr>
              <w:t>een</w:t>
            </w:r>
            <w:proofErr w:type="spellEnd"/>
            <w:r>
              <w:rPr>
                <w:rFonts w:ascii="Tahoma" w:hAnsi="Tahoma"/>
              </w:rPr>
              <w:t xml:space="preserve"> </w:t>
            </w:r>
            <w:proofErr w:type="spellStart"/>
            <w:r>
              <w:rPr>
                <w:rFonts w:ascii="Tahoma" w:hAnsi="Tahoma"/>
              </w:rPr>
              <w:t>soortgelijk</w:t>
            </w:r>
            <w:proofErr w:type="spellEnd"/>
            <w:r>
              <w:rPr>
                <w:rFonts w:ascii="Tahoma" w:hAnsi="Tahoma"/>
              </w:rPr>
              <w:t xml:space="preserve"> </w:t>
            </w:r>
            <w:proofErr w:type="spellStart"/>
            <w:r>
              <w:rPr>
                <w:rFonts w:ascii="Tahoma" w:hAnsi="Tahoma"/>
              </w:rPr>
              <w:t>proces</w:t>
            </w:r>
            <w:proofErr w:type="spellEnd"/>
            <w:r>
              <w:rPr>
                <w:rFonts w:ascii="Tahoma" w:hAnsi="Tahoma"/>
              </w:rPr>
              <w:t xml:space="preserve"> toe </w:t>
            </w:r>
            <w:proofErr w:type="spellStart"/>
            <w:r>
              <w:rPr>
                <w:rFonts w:ascii="Tahoma" w:hAnsi="Tahoma"/>
              </w:rPr>
              <w:t>te</w:t>
            </w:r>
            <w:proofErr w:type="spellEnd"/>
            <w:r>
              <w:rPr>
                <w:rFonts w:ascii="Tahoma" w:hAnsi="Tahoma"/>
              </w:rPr>
              <w:t xml:space="preserve"> </w:t>
            </w:r>
            <w:proofErr w:type="spellStart"/>
            <w:r>
              <w:rPr>
                <w:rFonts w:ascii="Tahoma" w:hAnsi="Tahoma"/>
              </w:rPr>
              <w:t>passen</w:t>
            </w:r>
            <w:proofErr w:type="spellEnd"/>
            <w:r>
              <w:rPr>
                <w:rFonts w:ascii="Tahoma" w:hAnsi="Tahoma"/>
              </w:rPr>
              <w:t xml:space="preserve"> op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als</w:t>
            </w:r>
            <w:proofErr w:type="spellEnd"/>
            <w:r>
              <w:rPr>
                <w:rFonts w:ascii="Tahoma" w:hAnsi="Tahoma"/>
              </w:rPr>
              <w:t xml:space="preserve"> op </w:t>
            </w:r>
            <w:proofErr w:type="spellStart"/>
            <w:r>
              <w:rPr>
                <w:rFonts w:ascii="Tahoma" w:hAnsi="Tahoma"/>
              </w:rPr>
              <w:t>diens</w:t>
            </w:r>
            <w:proofErr w:type="spellEnd"/>
            <w:r>
              <w:rPr>
                <w:rFonts w:ascii="Tahoma" w:hAnsi="Tahoma"/>
              </w:rPr>
              <w:t xml:space="preserve"> eigen </w:t>
            </w:r>
            <w:proofErr w:type="spellStart"/>
            <w:r>
              <w:rPr>
                <w:rFonts w:ascii="Tahoma" w:hAnsi="Tahoma"/>
              </w:rPr>
              <w:t>werknemers</w:t>
            </w:r>
            <w:proofErr w:type="spellEnd"/>
            <w:r>
              <w:rPr>
                <w:rFonts w:ascii="Tahoma" w:hAnsi="Tahoma"/>
              </w:rPr>
              <w:t xml:space="preserve">, om de </w:t>
            </w:r>
            <w:proofErr w:type="spellStart"/>
            <w:r>
              <w:rPr>
                <w:rFonts w:ascii="Tahoma" w:hAnsi="Tahoma"/>
              </w:rPr>
              <w:t>arbeidsomstandigheden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bepalen</w:t>
            </w:r>
            <w:proofErr w:type="spellEnd"/>
            <w:r>
              <w:rPr>
                <w:rFonts w:ascii="Tahoma" w:hAnsi="Tahoma"/>
              </w:rPr>
              <w:t xml:space="preserve"> die direct </w:t>
            </w:r>
            <w:proofErr w:type="spellStart"/>
            <w:r>
              <w:rPr>
                <w:rFonts w:ascii="Tahoma" w:hAnsi="Tahoma"/>
              </w:rPr>
              <w:t>kunnen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toegeschreven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hoeveelheid</w:t>
            </w:r>
            <w:proofErr w:type="spellEnd"/>
            <w:r>
              <w:rPr>
                <w:rFonts w:ascii="Tahoma" w:hAnsi="Tahoma"/>
              </w:rPr>
              <w:t xml:space="preserve"> of de </w:t>
            </w:r>
            <w:proofErr w:type="spellStart"/>
            <w:r>
              <w:rPr>
                <w:rFonts w:ascii="Tahoma" w:hAnsi="Tahoma"/>
              </w:rPr>
              <w:t>kwaliteit</w:t>
            </w:r>
            <w:proofErr w:type="spellEnd"/>
            <w:r>
              <w:rPr>
                <w:rFonts w:ascii="Tahoma" w:hAnsi="Tahoma"/>
              </w:rPr>
              <w:t xml:space="preserve"> van de </w:t>
            </w:r>
            <w:proofErr w:type="spellStart"/>
            <w:r>
              <w:rPr>
                <w:rFonts w:ascii="Tahoma" w:hAnsi="Tahoma"/>
              </w:rPr>
              <w:t>uitgevoerde</w:t>
            </w:r>
            <w:proofErr w:type="spellEnd"/>
            <w:r>
              <w:rPr>
                <w:rFonts w:ascii="Tahoma" w:hAnsi="Tahoma"/>
              </w:rPr>
              <w:t xml:space="preserve"> </w:t>
            </w:r>
            <w:proofErr w:type="spellStart"/>
            <w:r>
              <w:rPr>
                <w:rFonts w:ascii="Tahoma" w:hAnsi="Tahoma"/>
              </w:rPr>
              <w:t>arbeid</w:t>
            </w:r>
            <w:proofErr w:type="spellEnd"/>
            <w:r>
              <w:rPr>
                <w:rFonts w:ascii="Tahoma" w:hAnsi="Tahoma"/>
              </w:rPr>
              <w:t xml:space="preserve">. </w:t>
            </w:r>
          </w:p>
          <w:p w:rsidR="00B33E92" w:rsidRPr="007B0BD1" w:rsidRDefault="00B33E92" w:rsidP="00B33E92">
            <w:pPr>
              <w:pStyle w:val="tc2"/>
              <w:rPr>
                <w:rFonts w:ascii="Tahoma" w:hAnsi="Tahoma" w:cs="Tahoma"/>
                <w:szCs w:val="13"/>
              </w:rPr>
            </w:pPr>
            <w:proofErr w:type="spellStart"/>
            <w:r>
              <w:rPr>
                <w:rFonts w:ascii="Tahoma" w:hAnsi="Tahoma"/>
              </w:rPr>
              <w:t>Waar</w:t>
            </w:r>
            <w:proofErr w:type="spellEnd"/>
            <w:r>
              <w:rPr>
                <w:rFonts w:ascii="Tahoma" w:hAnsi="Tahoma"/>
              </w:rPr>
              <w:t xml:space="preserve"> </w:t>
            </w:r>
            <w:proofErr w:type="spellStart"/>
            <w:r>
              <w:rPr>
                <w:rFonts w:ascii="Tahoma" w:hAnsi="Tahoma"/>
              </w:rPr>
              <w:t>zulks</w:t>
            </w:r>
            <w:proofErr w:type="spellEnd"/>
            <w:r>
              <w:rPr>
                <w:rFonts w:ascii="Tahoma" w:hAnsi="Tahoma"/>
              </w:rPr>
              <w:t xml:space="preserve"> </w:t>
            </w:r>
            <w:proofErr w:type="spellStart"/>
            <w:r>
              <w:rPr>
                <w:rFonts w:ascii="Tahoma" w:hAnsi="Tahoma"/>
              </w:rPr>
              <w:t>vereist</w:t>
            </w:r>
            <w:proofErr w:type="spellEnd"/>
            <w:r>
              <w:rPr>
                <w:rFonts w:ascii="Tahoma" w:hAnsi="Tahoma"/>
              </w:rPr>
              <w:t xml:space="preserve"> is op </w:t>
            </w:r>
            <w:proofErr w:type="spellStart"/>
            <w:r>
              <w:rPr>
                <w:rFonts w:ascii="Tahoma" w:hAnsi="Tahoma"/>
              </w:rPr>
              <w:t>grond</w:t>
            </w:r>
            <w:proofErr w:type="spellEnd"/>
            <w:r>
              <w:rPr>
                <w:rFonts w:ascii="Tahoma" w:hAnsi="Tahoma"/>
              </w:rPr>
              <w:t xml:space="preserve"> van de op de </w:t>
            </w:r>
            <w:proofErr w:type="spellStart"/>
            <w:r>
              <w:rPr>
                <w:rFonts w:ascii="Tahoma" w:hAnsi="Tahoma"/>
              </w:rPr>
              <w:t>Opdracht</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w:t>
            </w:r>
            <w:proofErr w:type="spellStart"/>
            <w:r>
              <w:rPr>
                <w:rFonts w:ascii="Tahoma" w:hAnsi="Tahoma"/>
              </w:rPr>
              <w:t>zijnde</w:t>
            </w:r>
            <w:proofErr w:type="spellEnd"/>
            <w:r>
              <w:rPr>
                <w:rFonts w:ascii="Tahoma" w:hAnsi="Tahoma"/>
              </w:rPr>
              <w:t xml:space="preserve"> </w:t>
            </w:r>
            <w:proofErr w:type="spellStart"/>
            <w:r>
              <w:rPr>
                <w:rFonts w:ascii="Tahoma" w:hAnsi="Tahoma"/>
              </w:rPr>
              <w:t>Regelgeving</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zwanger</w:t>
            </w:r>
            <w:proofErr w:type="spellEnd"/>
            <w:r>
              <w:rPr>
                <w:rFonts w:ascii="Tahoma" w:hAnsi="Tahoma"/>
              </w:rPr>
              <w:t xml:space="preserve"> is, </w:t>
            </w:r>
            <w:proofErr w:type="spellStart"/>
            <w:r>
              <w:rPr>
                <w:rFonts w:ascii="Tahoma" w:hAnsi="Tahoma"/>
              </w:rPr>
              <w:t>bevestigt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stemt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ermee</w:t>
            </w:r>
            <w:proofErr w:type="spellEnd"/>
            <w:r>
              <w:rPr>
                <w:rFonts w:ascii="Tahoma" w:hAnsi="Tahoma"/>
              </w:rPr>
              <w:t xml:space="preserve"> in </w:t>
            </w:r>
            <w:proofErr w:type="spellStart"/>
            <w:r>
              <w:rPr>
                <w:rFonts w:ascii="Tahoma" w:hAnsi="Tahoma"/>
              </w:rPr>
              <w:t>dat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waar</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w:t>
            </w:r>
            <w:proofErr w:type="spellStart"/>
            <w:r>
              <w:rPr>
                <w:rFonts w:ascii="Tahoma" w:hAnsi="Tahoma"/>
              </w:rPr>
              <w:t>ervoor</w:t>
            </w:r>
            <w:proofErr w:type="spellEnd"/>
            <w:r>
              <w:rPr>
                <w:rFonts w:ascii="Tahoma" w:hAnsi="Tahoma"/>
              </w:rPr>
              <w:t xml:space="preserve"> </w:t>
            </w:r>
            <w:proofErr w:type="spellStart"/>
            <w:r>
              <w:rPr>
                <w:rFonts w:ascii="Tahoma" w:hAnsi="Tahoma"/>
              </w:rPr>
              <w:t>zorg</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dragen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Eindgebruiker</w:t>
            </w:r>
            <w:proofErr w:type="spellEnd"/>
            <w:r>
              <w:rPr>
                <w:rFonts w:ascii="Tahoma" w:hAnsi="Tahoma"/>
              </w:rPr>
              <w:t xml:space="preserve">,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vrijaf</w:t>
            </w:r>
            <w:proofErr w:type="spellEnd"/>
            <w:r>
              <w:rPr>
                <w:rFonts w:ascii="Tahoma" w:hAnsi="Tahoma"/>
              </w:rPr>
              <w:t xml:space="preserve"> </w:t>
            </w:r>
            <w:proofErr w:type="spellStart"/>
            <w:r>
              <w:rPr>
                <w:rFonts w:ascii="Tahoma" w:hAnsi="Tahoma"/>
              </w:rPr>
              <w:t>geeft</w:t>
            </w:r>
            <w:proofErr w:type="spellEnd"/>
            <w:r>
              <w:rPr>
                <w:rFonts w:ascii="Tahoma" w:hAnsi="Tahoma"/>
              </w:rPr>
              <w:t xml:space="preserve"> om </w:t>
            </w:r>
            <w:proofErr w:type="spellStart"/>
            <w:r>
              <w:rPr>
                <w:rFonts w:ascii="Tahoma" w:hAnsi="Tahoma"/>
              </w:rPr>
              <w:t>voorafgaand</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bevalling</w:t>
            </w:r>
            <w:proofErr w:type="spellEnd"/>
            <w:r>
              <w:rPr>
                <w:rFonts w:ascii="Tahoma" w:hAnsi="Tahoma"/>
              </w:rPr>
              <w:t xml:space="preserve"> </w:t>
            </w:r>
            <w:proofErr w:type="spellStart"/>
            <w:r>
              <w:rPr>
                <w:rFonts w:ascii="Tahoma" w:hAnsi="Tahoma"/>
              </w:rPr>
              <w:t>medische</w:t>
            </w:r>
            <w:proofErr w:type="spellEnd"/>
            <w:r>
              <w:rPr>
                <w:rFonts w:ascii="Tahoma" w:hAnsi="Tahoma"/>
              </w:rPr>
              <w:t xml:space="preserve"> </w:t>
            </w:r>
            <w:proofErr w:type="spellStart"/>
            <w:r>
              <w:rPr>
                <w:rFonts w:ascii="Tahoma" w:hAnsi="Tahoma"/>
              </w:rPr>
              <w:t>afspraken</w:t>
            </w:r>
            <w:proofErr w:type="spellEnd"/>
            <w:r>
              <w:rPr>
                <w:rFonts w:ascii="Tahoma" w:hAnsi="Tahoma"/>
              </w:rPr>
              <w:t xml:space="preserve"> </w:t>
            </w:r>
            <w:proofErr w:type="spellStart"/>
            <w:r>
              <w:rPr>
                <w:rFonts w:ascii="Tahoma" w:hAnsi="Tahoma"/>
              </w:rPr>
              <w:t>na</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komen</w:t>
            </w:r>
            <w:proofErr w:type="spellEnd"/>
            <w:r>
              <w:rPr>
                <w:rFonts w:ascii="Tahoma" w:hAnsi="Tahoma"/>
              </w:rPr>
              <w:t xml:space="preserve">. </w:t>
            </w:r>
          </w:p>
          <w:p w:rsidR="00B33E92" w:rsidRPr="007B0BD1" w:rsidRDefault="00B33E92" w:rsidP="00B33E92">
            <w:pPr>
              <w:pStyle w:val="tc2"/>
              <w:rPr>
                <w:rFonts w:ascii="Tahoma" w:hAnsi="Tahoma" w:cs="Tahoma"/>
                <w:szCs w:val="13"/>
              </w:rPr>
            </w:pPr>
            <w:proofErr w:type="spellStart"/>
            <w:r>
              <w:rPr>
                <w:rFonts w:ascii="Tahoma" w:hAnsi="Tahoma"/>
              </w:rPr>
              <w:t>Waar</w:t>
            </w:r>
            <w:proofErr w:type="spellEnd"/>
            <w:r>
              <w:rPr>
                <w:rFonts w:ascii="Tahoma" w:hAnsi="Tahoma"/>
              </w:rPr>
              <w:t xml:space="preserve"> </w:t>
            </w:r>
            <w:proofErr w:type="spellStart"/>
            <w:r>
              <w:rPr>
                <w:rFonts w:ascii="Tahoma" w:hAnsi="Tahoma"/>
              </w:rPr>
              <w:t>zulks</w:t>
            </w:r>
            <w:proofErr w:type="spellEnd"/>
            <w:r>
              <w:rPr>
                <w:rFonts w:ascii="Tahoma" w:hAnsi="Tahoma"/>
              </w:rPr>
              <w:t xml:space="preserve"> is </w:t>
            </w:r>
            <w:proofErr w:type="spellStart"/>
            <w:r>
              <w:rPr>
                <w:rFonts w:ascii="Tahoma" w:hAnsi="Tahoma"/>
              </w:rPr>
              <w:t>vereist</w:t>
            </w:r>
            <w:proofErr w:type="spellEnd"/>
            <w:r>
              <w:rPr>
                <w:rFonts w:ascii="Tahoma" w:hAnsi="Tahoma"/>
              </w:rPr>
              <w:t xml:space="preserve"> op </w:t>
            </w:r>
            <w:proofErr w:type="spellStart"/>
            <w:r>
              <w:rPr>
                <w:rFonts w:ascii="Tahoma" w:hAnsi="Tahoma"/>
              </w:rPr>
              <w:t>grond</w:t>
            </w:r>
            <w:proofErr w:type="spellEnd"/>
            <w:r>
              <w:rPr>
                <w:rFonts w:ascii="Tahoma" w:hAnsi="Tahoma"/>
              </w:rPr>
              <w:t xml:space="preserve"> van de </w:t>
            </w:r>
            <w:proofErr w:type="spellStart"/>
            <w:r>
              <w:rPr>
                <w:rFonts w:ascii="Tahoma" w:hAnsi="Tahoma"/>
              </w:rPr>
              <w:t>Opdracht</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w:t>
            </w:r>
            <w:proofErr w:type="spellStart"/>
            <w:r>
              <w:rPr>
                <w:rFonts w:ascii="Tahoma" w:hAnsi="Tahoma"/>
              </w:rPr>
              <w:t>zijnde</w:t>
            </w:r>
            <w:proofErr w:type="spellEnd"/>
            <w:r>
              <w:rPr>
                <w:rFonts w:ascii="Tahoma" w:hAnsi="Tahoma"/>
              </w:rPr>
              <w:t xml:space="preserve"> </w:t>
            </w:r>
            <w:proofErr w:type="spellStart"/>
            <w:r>
              <w:rPr>
                <w:rFonts w:ascii="Tahoma" w:hAnsi="Tahoma"/>
              </w:rPr>
              <w:t>Regelgeving</w:t>
            </w:r>
            <w:proofErr w:type="spellEnd"/>
            <w:r>
              <w:rPr>
                <w:rFonts w:ascii="Tahoma" w:hAnsi="Tahoma"/>
              </w:rPr>
              <w:t xml:space="preserve"> </w:t>
            </w:r>
            <w:proofErr w:type="spellStart"/>
            <w:r>
              <w:rPr>
                <w:rFonts w:ascii="Tahoma" w:hAnsi="Tahoma"/>
              </w:rPr>
              <w:t>draagt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er</w:t>
            </w:r>
            <w:proofErr w:type="spellEnd"/>
            <w:r>
              <w:rPr>
                <w:rFonts w:ascii="Tahoma" w:hAnsi="Tahoma"/>
              </w:rPr>
              <w:t xml:space="preserve"> </w:t>
            </w:r>
            <w:proofErr w:type="spellStart"/>
            <w:r>
              <w:rPr>
                <w:rFonts w:ascii="Tahoma" w:hAnsi="Tahoma"/>
              </w:rPr>
              <w:t>zorg</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waar</w:t>
            </w:r>
            <w:proofErr w:type="spellEnd"/>
            <w:r>
              <w:rPr>
                <w:rFonts w:ascii="Tahoma" w:hAnsi="Tahoma"/>
              </w:rPr>
              <w:t xml:space="preserve">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niet</w:t>
            </w:r>
            <w:proofErr w:type="spellEnd"/>
            <w:r>
              <w:rPr>
                <w:rFonts w:ascii="Tahoma" w:hAnsi="Tahoma"/>
              </w:rPr>
              <w:t xml:space="preserve"> in </w:t>
            </w:r>
            <w:proofErr w:type="spellStart"/>
            <w:r>
              <w:rPr>
                <w:rFonts w:ascii="Tahoma" w:hAnsi="Tahoma"/>
              </w:rPr>
              <w:t>staat</w:t>
            </w:r>
            <w:proofErr w:type="spellEnd"/>
            <w:r>
              <w:rPr>
                <w:rFonts w:ascii="Tahoma" w:hAnsi="Tahoma"/>
              </w:rPr>
              <w:t xml:space="preserve"> is om </w:t>
            </w:r>
            <w:proofErr w:type="spellStart"/>
            <w:r>
              <w:rPr>
                <w:rFonts w:ascii="Tahoma" w:hAnsi="Tahoma"/>
              </w:rPr>
              <w:t>sommige</w:t>
            </w:r>
            <w:proofErr w:type="spellEnd"/>
            <w:r>
              <w:rPr>
                <w:rFonts w:ascii="Tahoma" w:hAnsi="Tahoma"/>
              </w:rPr>
              <w:t xml:space="preserve"> of </w:t>
            </w:r>
            <w:proofErr w:type="spellStart"/>
            <w:r>
              <w:rPr>
                <w:rFonts w:ascii="Tahoma" w:hAnsi="Tahoma"/>
              </w:rPr>
              <w:t>alle</w:t>
            </w:r>
            <w:proofErr w:type="spellEnd"/>
            <w:r>
              <w:rPr>
                <w:rFonts w:ascii="Tahoma" w:hAnsi="Tahoma"/>
              </w:rPr>
              <w:t xml:space="preserve"> </w:t>
            </w:r>
            <w:proofErr w:type="spellStart"/>
            <w:r>
              <w:rPr>
                <w:rFonts w:ascii="Tahoma" w:hAnsi="Tahoma"/>
              </w:rPr>
              <w:t>Diensten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leveren</w:t>
            </w:r>
            <w:proofErr w:type="spellEnd"/>
            <w:r>
              <w:rPr>
                <w:rFonts w:ascii="Tahoma" w:hAnsi="Tahoma"/>
              </w:rPr>
              <w:t xml:space="preserve"> </w:t>
            </w:r>
            <w:proofErr w:type="spellStart"/>
            <w:r>
              <w:rPr>
                <w:rFonts w:ascii="Tahoma" w:hAnsi="Tahoma"/>
              </w:rPr>
              <w:t>wegens</w:t>
            </w:r>
            <w:proofErr w:type="spellEnd"/>
            <w:r>
              <w:rPr>
                <w:rFonts w:ascii="Tahoma" w:hAnsi="Tahoma"/>
              </w:rPr>
              <w:t xml:space="preserve"> met </w:t>
            </w:r>
            <w:proofErr w:type="spellStart"/>
            <w:r>
              <w:rPr>
                <w:rFonts w:ascii="Tahoma" w:hAnsi="Tahoma"/>
              </w:rPr>
              <w:t>veiligheid</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gezondheid</w:t>
            </w:r>
            <w:proofErr w:type="spellEnd"/>
            <w:r>
              <w:rPr>
                <w:rFonts w:ascii="Tahoma" w:hAnsi="Tahoma"/>
              </w:rPr>
              <w:t xml:space="preserve"> </w:t>
            </w:r>
            <w:proofErr w:type="spellStart"/>
            <w:r>
              <w:rPr>
                <w:rFonts w:ascii="Tahoma" w:hAnsi="Tahoma"/>
              </w:rPr>
              <w:t>verbonden</w:t>
            </w:r>
            <w:proofErr w:type="spellEnd"/>
            <w:r>
              <w:rPr>
                <w:rFonts w:ascii="Tahoma" w:hAnsi="Tahoma"/>
              </w:rPr>
              <w:t xml:space="preserve"> </w:t>
            </w:r>
            <w:proofErr w:type="spellStart"/>
            <w:r>
              <w:rPr>
                <w:rFonts w:ascii="Tahoma" w:hAnsi="Tahoma"/>
              </w:rPr>
              <w:t>redenen</w:t>
            </w:r>
            <w:proofErr w:type="spellEnd"/>
            <w:r>
              <w:rPr>
                <w:rFonts w:ascii="Tahoma" w:hAnsi="Tahoma"/>
              </w:rPr>
              <w:t xml:space="preserve"> van </w:t>
            </w:r>
            <w:proofErr w:type="spellStart"/>
            <w:r>
              <w:rPr>
                <w:rFonts w:ascii="Tahoma" w:hAnsi="Tahoma"/>
              </w:rPr>
              <w:t>zwangerschap</w:t>
            </w:r>
            <w:proofErr w:type="spellEnd"/>
            <w:r>
              <w:rPr>
                <w:rFonts w:ascii="Tahoma" w:hAnsi="Tahoma"/>
              </w:rPr>
              <w:t xml:space="preserve">,  door </w:t>
            </w:r>
            <w:proofErr w:type="spellStart"/>
            <w:r>
              <w:rPr>
                <w:rFonts w:ascii="Tahoma" w:hAnsi="Tahoma"/>
              </w:rPr>
              <w:t>hemzelf</w:t>
            </w:r>
            <w:proofErr w:type="spellEnd"/>
            <w:r>
              <w:rPr>
                <w:rFonts w:ascii="Tahoma" w:hAnsi="Tahoma"/>
              </w:rPr>
              <w:t xml:space="preserve">, dan </w:t>
            </w:r>
            <w:proofErr w:type="spellStart"/>
            <w:r>
              <w:rPr>
                <w:rFonts w:ascii="Tahoma" w:hAnsi="Tahoma"/>
              </w:rPr>
              <w:t>wel</w:t>
            </w:r>
            <w:proofErr w:type="spellEnd"/>
            <w:r>
              <w:rPr>
                <w:rFonts w:ascii="Tahoma" w:hAnsi="Tahoma"/>
              </w:rPr>
              <w:t xml:space="preserve"> de </w:t>
            </w:r>
            <w:proofErr w:type="spellStart"/>
            <w:r>
              <w:rPr>
                <w:rFonts w:ascii="Tahoma" w:hAnsi="Tahoma"/>
              </w:rPr>
              <w:t>Eindgebruiker</w:t>
            </w:r>
            <w:proofErr w:type="spellEnd"/>
            <w:r>
              <w:rPr>
                <w:rFonts w:ascii="Tahoma" w:hAnsi="Tahoma"/>
              </w:rPr>
              <w:t xml:space="preserve">, </w:t>
            </w:r>
            <w:proofErr w:type="spellStart"/>
            <w:r>
              <w:rPr>
                <w:rFonts w:ascii="Tahoma" w:hAnsi="Tahoma"/>
              </w:rPr>
              <w:t>redelijke</w:t>
            </w:r>
            <w:proofErr w:type="spellEnd"/>
            <w:r>
              <w:rPr>
                <w:rFonts w:ascii="Tahoma" w:hAnsi="Tahoma"/>
              </w:rPr>
              <w:t xml:space="preserve"> </w:t>
            </w:r>
            <w:proofErr w:type="spellStart"/>
            <w:r>
              <w:rPr>
                <w:rFonts w:ascii="Tahoma" w:hAnsi="Tahoma"/>
              </w:rPr>
              <w:t>aanpassingen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getroffen</w:t>
            </w:r>
            <w:proofErr w:type="spellEnd"/>
            <w:r>
              <w:rPr>
                <w:rFonts w:ascii="Tahoma" w:hAnsi="Tahoma"/>
              </w:rPr>
              <w:t xml:space="preserve"> die </w:t>
            </w:r>
            <w:proofErr w:type="spellStart"/>
            <w:r>
              <w:rPr>
                <w:rFonts w:ascii="Tahoma" w:hAnsi="Tahoma"/>
              </w:rPr>
              <w:t>noodzakelijk</w:t>
            </w:r>
            <w:proofErr w:type="spellEnd"/>
            <w:r>
              <w:rPr>
                <w:rFonts w:ascii="Tahoma" w:hAnsi="Tahoma"/>
              </w:rPr>
              <w:t xml:space="preserve"> </w:t>
            </w:r>
            <w:proofErr w:type="spellStart"/>
            <w:r>
              <w:rPr>
                <w:rFonts w:ascii="Tahoma" w:hAnsi="Tahoma"/>
              </w:rPr>
              <w:t>zijn</w:t>
            </w:r>
            <w:proofErr w:type="spellEnd"/>
            <w:r>
              <w:rPr>
                <w:rFonts w:ascii="Tahoma" w:hAnsi="Tahoma"/>
              </w:rPr>
              <w:t xml:space="preserve"> om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in </w:t>
            </w:r>
            <w:proofErr w:type="spellStart"/>
            <w:r>
              <w:rPr>
                <w:rFonts w:ascii="Tahoma" w:hAnsi="Tahoma"/>
              </w:rPr>
              <w:t>staat</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stellen</w:t>
            </w:r>
            <w:proofErr w:type="spellEnd"/>
            <w:r>
              <w:rPr>
                <w:rFonts w:ascii="Tahoma" w:hAnsi="Tahoma"/>
              </w:rPr>
              <w:t xml:space="preserve"> </w:t>
            </w:r>
            <w:proofErr w:type="spellStart"/>
            <w:r>
              <w:rPr>
                <w:rFonts w:ascii="Tahoma" w:hAnsi="Tahoma"/>
              </w:rPr>
              <w:t>voort</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gaan</w:t>
            </w:r>
            <w:proofErr w:type="spellEnd"/>
            <w:r>
              <w:rPr>
                <w:rFonts w:ascii="Tahoma" w:hAnsi="Tahoma"/>
              </w:rPr>
              <w:t xml:space="preserve"> met de levering van </w:t>
            </w:r>
            <w:proofErr w:type="spellStart"/>
            <w:r>
              <w:rPr>
                <w:rFonts w:ascii="Tahoma" w:hAnsi="Tahoma"/>
              </w:rPr>
              <w:t>Diensten</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duur</w:t>
            </w:r>
            <w:proofErr w:type="spellEnd"/>
            <w:r>
              <w:rPr>
                <w:rFonts w:ascii="Tahoma" w:hAnsi="Tahoma"/>
              </w:rPr>
              <w:t xml:space="preserve"> van de </w:t>
            </w:r>
            <w:proofErr w:type="spellStart"/>
            <w:r>
              <w:rPr>
                <w:rFonts w:ascii="Tahoma" w:hAnsi="Tahoma"/>
              </w:rPr>
              <w:t>Opdracht</w:t>
            </w:r>
            <w:proofErr w:type="spellEnd"/>
            <w:r>
              <w:rPr>
                <w:rFonts w:ascii="Tahoma" w:hAnsi="Tahoma"/>
              </w:rPr>
              <w:t xml:space="preserve">. Ter </w:t>
            </w:r>
            <w:proofErr w:type="spellStart"/>
            <w:r>
              <w:rPr>
                <w:rFonts w:ascii="Tahoma" w:hAnsi="Tahoma"/>
              </w:rPr>
              <w:t>vermijding</w:t>
            </w:r>
            <w:proofErr w:type="spellEnd"/>
            <w:r>
              <w:rPr>
                <w:rFonts w:ascii="Tahoma" w:hAnsi="Tahoma"/>
              </w:rPr>
              <w:t xml:space="preserve"> van </w:t>
            </w:r>
            <w:proofErr w:type="spellStart"/>
            <w:r>
              <w:rPr>
                <w:rFonts w:ascii="Tahoma" w:hAnsi="Tahoma"/>
              </w:rPr>
              <w:t>misverstanden</w:t>
            </w:r>
            <w:proofErr w:type="spellEnd"/>
            <w:r>
              <w:rPr>
                <w:rFonts w:ascii="Tahoma" w:hAnsi="Tahoma"/>
              </w:rPr>
              <w:t xml:space="preserve"> </w:t>
            </w:r>
            <w:proofErr w:type="spellStart"/>
            <w:r>
              <w:rPr>
                <w:rFonts w:ascii="Tahoma" w:hAnsi="Tahoma"/>
              </w:rPr>
              <w:t>omvatten</w:t>
            </w:r>
            <w:proofErr w:type="spellEnd"/>
            <w:r>
              <w:rPr>
                <w:rFonts w:ascii="Tahoma" w:hAnsi="Tahoma"/>
              </w:rPr>
              <w:t xml:space="preserve"> </w:t>
            </w:r>
            <w:proofErr w:type="spellStart"/>
            <w:r>
              <w:rPr>
                <w:rFonts w:ascii="Tahoma" w:hAnsi="Tahoma"/>
              </w:rPr>
              <w:t>dergelijke</w:t>
            </w:r>
            <w:proofErr w:type="spellEnd"/>
            <w:r>
              <w:rPr>
                <w:rFonts w:ascii="Tahoma" w:hAnsi="Tahoma"/>
              </w:rPr>
              <w:t xml:space="preserve"> </w:t>
            </w:r>
            <w:proofErr w:type="spellStart"/>
            <w:r>
              <w:rPr>
                <w:rFonts w:ascii="Tahoma" w:hAnsi="Tahoma"/>
              </w:rPr>
              <w:t>redelijke</w:t>
            </w:r>
            <w:proofErr w:type="spellEnd"/>
            <w:r>
              <w:rPr>
                <w:rFonts w:ascii="Tahoma" w:hAnsi="Tahoma"/>
              </w:rPr>
              <w:t xml:space="preserve"> </w:t>
            </w:r>
            <w:proofErr w:type="spellStart"/>
            <w:r>
              <w:rPr>
                <w:rFonts w:ascii="Tahoma" w:hAnsi="Tahoma"/>
              </w:rPr>
              <w:t>aanpassingen</w:t>
            </w:r>
            <w:proofErr w:type="spellEnd"/>
            <w:r>
              <w:rPr>
                <w:rFonts w:ascii="Tahoma" w:hAnsi="Tahoma"/>
              </w:rPr>
              <w:t xml:space="preserve"> </w:t>
            </w:r>
            <w:proofErr w:type="spellStart"/>
            <w:r>
              <w:rPr>
                <w:rFonts w:ascii="Tahoma" w:hAnsi="Tahoma"/>
              </w:rPr>
              <w:t>ook</w:t>
            </w:r>
            <w:proofErr w:type="spellEnd"/>
            <w:r>
              <w:rPr>
                <w:rFonts w:ascii="Tahoma" w:hAnsi="Tahoma"/>
              </w:rPr>
              <w:t xml:space="preserve"> het </w:t>
            </w:r>
            <w:proofErr w:type="spellStart"/>
            <w:r>
              <w:rPr>
                <w:rFonts w:ascii="Tahoma" w:hAnsi="Tahoma"/>
              </w:rPr>
              <w:t>aanbieden</w:t>
            </w:r>
            <w:proofErr w:type="spellEnd"/>
            <w:r>
              <w:rPr>
                <w:rFonts w:ascii="Tahoma" w:hAnsi="Tahoma"/>
              </w:rPr>
              <w:t xml:space="preserve"> van </w:t>
            </w:r>
            <w:proofErr w:type="spellStart"/>
            <w:r>
              <w:rPr>
                <w:rFonts w:ascii="Tahoma" w:hAnsi="Tahoma"/>
              </w:rPr>
              <w:t>ander</w:t>
            </w:r>
            <w:proofErr w:type="spellEnd"/>
            <w:r>
              <w:rPr>
                <w:rFonts w:ascii="Tahoma" w:hAnsi="Tahoma"/>
              </w:rPr>
              <w:t xml:space="preserve"> </w:t>
            </w:r>
            <w:proofErr w:type="spellStart"/>
            <w:r>
              <w:rPr>
                <w:rFonts w:ascii="Tahoma" w:hAnsi="Tahoma"/>
              </w:rPr>
              <w:t>werk</w:t>
            </w:r>
            <w:proofErr w:type="spellEnd"/>
            <w:r>
              <w:rPr>
                <w:rFonts w:ascii="Tahoma" w:hAnsi="Tahoma"/>
              </w:rPr>
              <w:t xml:space="preserve"> op </w:t>
            </w:r>
            <w:proofErr w:type="spellStart"/>
            <w:r>
              <w:rPr>
                <w:rFonts w:ascii="Tahoma" w:hAnsi="Tahoma"/>
              </w:rPr>
              <w:t>voorwaarden</w:t>
            </w:r>
            <w:proofErr w:type="spellEnd"/>
            <w:r>
              <w:rPr>
                <w:rFonts w:ascii="Tahoma" w:hAnsi="Tahoma"/>
              </w:rPr>
              <w:t xml:space="preserve"> die </w:t>
            </w:r>
            <w:proofErr w:type="spellStart"/>
            <w:r>
              <w:rPr>
                <w:rFonts w:ascii="Tahoma" w:hAnsi="Tahoma"/>
              </w:rPr>
              <w:t>niet</w:t>
            </w:r>
            <w:proofErr w:type="spellEnd"/>
            <w:r>
              <w:rPr>
                <w:rFonts w:ascii="Tahoma" w:hAnsi="Tahoma"/>
              </w:rPr>
              <w:t xml:space="preserve"> minder </w:t>
            </w:r>
            <w:proofErr w:type="spellStart"/>
            <w:r>
              <w:rPr>
                <w:rFonts w:ascii="Tahoma" w:hAnsi="Tahoma"/>
              </w:rPr>
              <w:t>gunstig</w:t>
            </w:r>
            <w:proofErr w:type="spellEnd"/>
            <w:r>
              <w:rPr>
                <w:rFonts w:ascii="Tahoma" w:hAnsi="Tahoma"/>
              </w:rPr>
              <w:t xml:space="preserve"> </w:t>
            </w:r>
            <w:proofErr w:type="spellStart"/>
            <w:r>
              <w:rPr>
                <w:rFonts w:ascii="Tahoma" w:hAnsi="Tahoma"/>
              </w:rPr>
              <w:t>zijn</w:t>
            </w:r>
            <w:proofErr w:type="spellEnd"/>
            <w:r>
              <w:rPr>
                <w:rFonts w:ascii="Tahoma" w:hAnsi="Tahoma"/>
              </w:rPr>
              <w:t xml:space="preserve"> dan de </w:t>
            </w:r>
            <w:proofErr w:type="spellStart"/>
            <w:r>
              <w:rPr>
                <w:rFonts w:ascii="Tahoma" w:hAnsi="Tahoma"/>
              </w:rPr>
              <w:t>voorwaarden</w:t>
            </w:r>
            <w:proofErr w:type="spellEnd"/>
            <w:r>
              <w:rPr>
                <w:rFonts w:ascii="Tahoma" w:hAnsi="Tahoma"/>
              </w:rPr>
              <w:t xml:space="preserve"> die van </w:t>
            </w:r>
            <w:proofErr w:type="spellStart"/>
            <w:r>
              <w:rPr>
                <w:rFonts w:ascii="Tahoma" w:hAnsi="Tahoma"/>
              </w:rPr>
              <w:t>toepassing</w:t>
            </w:r>
            <w:proofErr w:type="spellEnd"/>
            <w:r>
              <w:rPr>
                <w:rFonts w:ascii="Tahoma" w:hAnsi="Tahoma"/>
              </w:rPr>
              <w:t xml:space="preserve"> </w:t>
            </w:r>
            <w:proofErr w:type="spellStart"/>
            <w:r>
              <w:rPr>
                <w:rFonts w:ascii="Tahoma" w:hAnsi="Tahoma"/>
              </w:rPr>
              <w:t>zijn</w:t>
            </w:r>
            <w:proofErr w:type="spellEnd"/>
            <w:r>
              <w:rPr>
                <w:rFonts w:ascii="Tahoma" w:hAnsi="Tahoma"/>
              </w:rPr>
              <w:t xml:space="preserve"> op de </w:t>
            </w:r>
            <w:proofErr w:type="spellStart"/>
            <w:r>
              <w:rPr>
                <w:rFonts w:ascii="Tahoma" w:hAnsi="Tahoma"/>
              </w:rPr>
              <w:t>Opdracht</w:t>
            </w:r>
            <w:proofErr w:type="spellEnd"/>
            <w:r>
              <w:rPr>
                <w:rFonts w:ascii="Tahoma" w:hAnsi="Tahoma"/>
              </w:rPr>
              <w:t>.</w:t>
            </w:r>
          </w:p>
          <w:p w:rsidR="00B33E92" w:rsidRPr="003B6AA0" w:rsidRDefault="00B33E92" w:rsidP="00B33E92">
            <w:pPr>
              <w:pStyle w:val="tc2"/>
              <w:rPr>
                <w:rFonts w:ascii="Tahoma" w:hAnsi="Tahoma" w:cs="Tahoma"/>
                <w:szCs w:val="13"/>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zegt</w:t>
            </w:r>
            <w:proofErr w:type="spellEnd"/>
            <w:r>
              <w:rPr>
                <w:rFonts w:ascii="Tahoma" w:hAnsi="Tahoma"/>
              </w:rPr>
              <w:t xml:space="preserve"> toe </w:t>
            </w:r>
            <w:proofErr w:type="spellStart"/>
            <w:r>
              <w:rPr>
                <w:rFonts w:ascii="Tahoma" w:hAnsi="Tahoma"/>
              </w:rPr>
              <w:t>en</w:t>
            </w:r>
            <w:proofErr w:type="spellEnd"/>
            <w:r>
              <w:rPr>
                <w:rFonts w:ascii="Tahoma" w:hAnsi="Tahoma"/>
              </w:rPr>
              <w:t xml:space="preserve"> </w:t>
            </w:r>
            <w:proofErr w:type="spellStart"/>
            <w:r>
              <w:rPr>
                <w:rFonts w:ascii="Tahoma" w:hAnsi="Tahoma"/>
              </w:rPr>
              <w:t>komt</w:t>
            </w:r>
            <w:proofErr w:type="spellEnd"/>
            <w:r>
              <w:rPr>
                <w:rFonts w:ascii="Tahoma" w:hAnsi="Tahoma"/>
              </w:rPr>
              <w:t xml:space="preserve"> </w:t>
            </w:r>
            <w:proofErr w:type="spellStart"/>
            <w:r>
              <w:rPr>
                <w:rFonts w:ascii="Tahoma" w:hAnsi="Tahoma"/>
              </w:rPr>
              <w:t>overeen</w:t>
            </w:r>
            <w:proofErr w:type="spellEnd"/>
            <w:r>
              <w:rPr>
                <w:rFonts w:ascii="Tahoma" w:hAnsi="Tahoma"/>
              </w:rPr>
              <w:t xml:space="preserve"> Arrows </w:t>
            </w:r>
            <w:proofErr w:type="spellStart"/>
            <w:r>
              <w:rPr>
                <w:rFonts w:ascii="Tahoma" w:hAnsi="Tahoma"/>
              </w:rPr>
              <w:t>onmiddellijk</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informeren</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arbeid</w:t>
            </w:r>
            <w:proofErr w:type="spellEnd"/>
            <w:r>
              <w:rPr>
                <w:rFonts w:ascii="Tahoma" w:hAnsi="Tahoma"/>
              </w:rPr>
              <w:t xml:space="preserve"> </w:t>
            </w:r>
            <w:proofErr w:type="spellStart"/>
            <w:r>
              <w:rPr>
                <w:rFonts w:ascii="Tahoma" w:hAnsi="Tahoma"/>
              </w:rPr>
              <w:t>heeft</w:t>
            </w:r>
            <w:proofErr w:type="spellEnd"/>
            <w:r>
              <w:rPr>
                <w:rFonts w:ascii="Tahoma" w:hAnsi="Tahoma"/>
              </w:rPr>
              <w:t xml:space="preserve"> </w:t>
            </w:r>
            <w:proofErr w:type="spellStart"/>
            <w:r>
              <w:rPr>
                <w:rFonts w:ascii="Tahoma" w:hAnsi="Tahoma"/>
              </w:rPr>
              <w:t>verricht</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Eindgebruiker</w:t>
            </w:r>
            <w:proofErr w:type="spellEnd"/>
            <w:r>
              <w:rPr>
                <w:rFonts w:ascii="Tahoma" w:hAnsi="Tahoma"/>
              </w:rPr>
              <w:t xml:space="preserve"> in </w:t>
            </w:r>
            <w:proofErr w:type="spellStart"/>
            <w:r>
              <w:rPr>
                <w:rFonts w:ascii="Tahoma" w:hAnsi="Tahoma"/>
              </w:rPr>
              <w:t>dezelfde</w:t>
            </w:r>
            <w:proofErr w:type="spellEnd"/>
            <w:r>
              <w:rPr>
                <w:rFonts w:ascii="Tahoma" w:hAnsi="Tahoma"/>
              </w:rPr>
              <w:t xml:space="preserve"> of </w:t>
            </w:r>
            <w:proofErr w:type="spellStart"/>
            <w:r>
              <w:rPr>
                <w:rFonts w:ascii="Tahoma" w:hAnsi="Tahoma"/>
              </w:rPr>
              <w:t>een</w:t>
            </w:r>
            <w:proofErr w:type="spellEnd"/>
            <w:r>
              <w:rPr>
                <w:rFonts w:ascii="Tahoma" w:hAnsi="Tahoma"/>
              </w:rPr>
              <w:t xml:space="preserve"> </w:t>
            </w:r>
            <w:proofErr w:type="spellStart"/>
            <w:r>
              <w:rPr>
                <w:rFonts w:ascii="Tahoma" w:hAnsi="Tahoma"/>
              </w:rPr>
              <w:t>soortgelijke</w:t>
            </w:r>
            <w:proofErr w:type="spellEnd"/>
            <w:r>
              <w:rPr>
                <w:rFonts w:ascii="Tahoma" w:hAnsi="Tahoma"/>
              </w:rPr>
              <w:t xml:space="preserve"> </w:t>
            </w:r>
            <w:proofErr w:type="spellStart"/>
            <w:r>
              <w:rPr>
                <w:rFonts w:ascii="Tahoma" w:hAnsi="Tahoma"/>
              </w:rPr>
              <w:t>functie</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Opdracht</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lastRenderedPageBreak/>
              <w:t>functie</w:t>
            </w:r>
            <w:proofErr w:type="spellEnd"/>
            <w:r>
              <w:rPr>
                <w:rFonts w:ascii="Tahoma" w:hAnsi="Tahoma"/>
              </w:rPr>
              <w:t xml:space="preserve">, </w:t>
            </w:r>
            <w:proofErr w:type="spellStart"/>
            <w:r>
              <w:rPr>
                <w:rFonts w:ascii="Tahoma" w:hAnsi="Tahoma"/>
              </w:rPr>
              <w:t>voorafgaand</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geplande</w:t>
            </w:r>
            <w:proofErr w:type="spellEnd"/>
            <w:r>
              <w:rPr>
                <w:rFonts w:ascii="Tahoma" w:hAnsi="Tahoma"/>
              </w:rPr>
              <w:t xml:space="preserve"> </w:t>
            </w:r>
            <w:proofErr w:type="spellStart"/>
            <w:r>
              <w:rPr>
                <w:rFonts w:ascii="Tahoma" w:hAnsi="Tahoma"/>
              </w:rPr>
              <w:t>aanvangsdatum</w:t>
            </w:r>
            <w:proofErr w:type="spellEnd"/>
            <w:r>
              <w:rPr>
                <w:rFonts w:ascii="Tahoma" w:hAnsi="Tahoma"/>
              </w:rPr>
              <w:t xml:space="preserve"> van de </w:t>
            </w:r>
            <w:proofErr w:type="spellStart"/>
            <w:r>
              <w:rPr>
                <w:rFonts w:ascii="Tahoma" w:hAnsi="Tahoma"/>
              </w:rPr>
              <w:t>Opdracht</w:t>
            </w:r>
            <w:proofErr w:type="spellEnd"/>
            <w:r>
              <w:rPr>
                <w:rFonts w:ascii="Tahoma" w:hAnsi="Tahoma"/>
              </w:rPr>
              <w:t xml:space="preserve">, </w:t>
            </w:r>
            <w:proofErr w:type="spellStart"/>
            <w:r>
              <w:rPr>
                <w:rFonts w:ascii="Tahoma" w:hAnsi="Tahoma"/>
              </w:rPr>
              <w:t>werd</w:t>
            </w:r>
            <w:proofErr w:type="spellEnd"/>
            <w:r>
              <w:rPr>
                <w:rFonts w:ascii="Tahoma" w:hAnsi="Tahoma"/>
              </w:rPr>
              <w:t xml:space="preserve"> </w:t>
            </w:r>
            <w:proofErr w:type="spellStart"/>
            <w:r>
              <w:rPr>
                <w:rFonts w:ascii="Tahoma" w:hAnsi="Tahoma"/>
              </w:rPr>
              <w:t>vervuld</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w:t>
            </w:r>
            <w:proofErr w:type="spellStart"/>
            <w:r>
              <w:rPr>
                <w:rFonts w:ascii="Tahoma" w:hAnsi="Tahoma"/>
              </w:rPr>
              <w:t>zes</w:t>
            </w:r>
            <w:proofErr w:type="spellEnd"/>
            <w:r>
              <w:rPr>
                <w:rFonts w:ascii="Tahoma" w:hAnsi="Tahoma"/>
              </w:rPr>
              <w:t xml:space="preserve"> (6) </w:t>
            </w:r>
            <w:proofErr w:type="spellStart"/>
            <w:r>
              <w:rPr>
                <w:rFonts w:ascii="Tahoma" w:hAnsi="Tahoma"/>
              </w:rPr>
              <w:t>aaneengesloten</w:t>
            </w:r>
            <w:proofErr w:type="spellEnd"/>
            <w:r>
              <w:rPr>
                <w:rFonts w:ascii="Tahoma" w:hAnsi="Tahoma"/>
              </w:rPr>
              <w:t xml:space="preserve"> </w:t>
            </w:r>
            <w:proofErr w:type="spellStart"/>
            <w:r>
              <w:rPr>
                <w:rFonts w:ascii="Tahoma" w:hAnsi="Tahoma"/>
              </w:rPr>
              <w:t>maanden</w:t>
            </w:r>
            <w:proofErr w:type="spellEnd"/>
            <w:r>
              <w:rPr>
                <w:rFonts w:ascii="Tahoma" w:hAnsi="Tahoma"/>
              </w:rPr>
              <w:t>.</w:t>
            </w:r>
          </w:p>
          <w:p w:rsidR="00B33E92" w:rsidRPr="007B0BD1" w:rsidRDefault="00B33E92" w:rsidP="00B33E92">
            <w:pPr>
              <w:pStyle w:val="tc2"/>
              <w:rPr>
                <w:rFonts w:ascii="Tahoma" w:hAnsi="Tahoma" w:cs="Tahoma"/>
                <w:szCs w:val="13"/>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garandeert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zegt</w:t>
            </w:r>
            <w:proofErr w:type="spellEnd"/>
            <w:r>
              <w:rPr>
                <w:rFonts w:ascii="Tahoma" w:hAnsi="Tahoma"/>
              </w:rPr>
              <w:t xml:space="preserve"> toe, </w:t>
            </w:r>
            <w:proofErr w:type="spellStart"/>
            <w:r>
              <w:rPr>
                <w:rFonts w:ascii="Tahoma" w:hAnsi="Tahoma"/>
              </w:rPr>
              <w:t>en</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ervoor</w:t>
            </w:r>
            <w:proofErr w:type="spellEnd"/>
            <w:r>
              <w:rPr>
                <w:rFonts w:ascii="Tahoma" w:hAnsi="Tahoma"/>
              </w:rPr>
              <w:t xml:space="preserve"> </w:t>
            </w:r>
            <w:proofErr w:type="spellStart"/>
            <w:r>
              <w:rPr>
                <w:rFonts w:ascii="Tahoma" w:hAnsi="Tahoma"/>
              </w:rPr>
              <w:t>zorg</w:t>
            </w:r>
            <w:proofErr w:type="spellEnd"/>
            <w:r>
              <w:rPr>
                <w:rFonts w:ascii="Tahoma" w:hAnsi="Tahoma"/>
              </w:rPr>
              <w:t xml:space="preserve"> </w:t>
            </w:r>
            <w:proofErr w:type="spellStart"/>
            <w:r>
              <w:rPr>
                <w:rFonts w:ascii="Tahoma" w:hAnsi="Tahoma"/>
              </w:rPr>
              <w:t>dragen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Eindgebruiker</w:t>
            </w:r>
            <w:proofErr w:type="spellEnd"/>
            <w:r>
              <w:rPr>
                <w:rFonts w:ascii="Tahoma" w:hAnsi="Tahoma"/>
              </w:rPr>
              <w:t xml:space="preserve">, de </w:t>
            </w:r>
            <w:proofErr w:type="spellStart"/>
            <w:r>
              <w:rPr>
                <w:rFonts w:ascii="Tahoma" w:hAnsi="Tahoma"/>
              </w:rPr>
              <w:t>aanspraken</w:t>
            </w:r>
            <w:proofErr w:type="spellEnd"/>
            <w:r>
              <w:rPr>
                <w:rFonts w:ascii="Tahoma" w:hAnsi="Tahoma"/>
              </w:rPr>
              <w:t xml:space="preserve"> van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op </w:t>
            </w:r>
            <w:proofErr w:type="spellStart"/>
            <w:r>
              <w:rPr>
                <w:rFonts w:ascii="Tahoma" w:hAnsi="Tahoma"/>
              </w:rPr>
              <w:t>rechten</w:t>
            </w:r>
            <w:proofErr w:type="spellEnd"/>
            <w:r>
              <w:rPr>
                <w:rFonts w:ascii="Tahoma" w:hAnsi="Tahoma"/>
              </w:rPr>
              <w:t xml:space="preserve"> </w:t>
            </w:r>
            <w:proofErr w:type="spellStart"/>
            <w:r>
              <w:rPr>
                <w:rFonts w:ascii="Tahoma" w:hAnsi="Tahoma"/>
              </w:rPr>
              <w:t>onder</w:t>
            </w:r>
            <w:proofErr w:type="spellEnd"/>
            <w:r>
              <w:rPr>
                <w:rFonts w:ascii="Tahoma" w:hAnsi="Tahoma"/>
              </w:rPr>
              <w:t xml:space="preserve"> de </w:t>
            </w:r>
            <w:proofErr w:type="spellStart"/>
            <w:r>
              <w:rPr>
                <w:rFonts w:ascii="Tahoma" w:hAnsi="Tahoma"/>
              </w:rPr>
              <w:t>Regelgeving</w:t>
            </w:r>
            <w:proofErr w:type="spellEnd"/>
            <w:r>
              <w:rPr>
                <w:rFonts w:ascii="Tahoma" w:hAnsi="Tahoma"/>
              </w:rPr>
              <w:t xml:space="preserve"> </w:t>
            </w:r>
            <w:proofErr w:type="spellStart"/>
            <w:r>
              <w:rPr>
                <w:rFonts w:ascii="Tahoma" w:hAnsi="Tahoma"/>
              </w:rPr>
              <w:t>niet</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trachten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ontzeggen</w:t>
            </w:r>
            <w:proofErr w:type="spellEnd"/>
            <w:r>
              <w:rPr>
                <w:rFonts w:ascii="Tahoma" w:hAnsi="Tahoma"/>
              </w:rPr>
              <w:t>.</w:t>
            </w:r>
          </w:p>
          <w:p w:rsidR="00B33E92" w:rsidRPr="007B0BD1" w:rsidRDefault="00B33E92" w:rsidP="00B33E92">
            <w:pPr>
              <w:pStyle w:val="tc2"/>
              <w:rPr>
                <w:rFonts w:ascii="Tahoma" w:hAnsi="Tahoma" w:cs="Tahoma"/>
                <w:szCs w:val="13"/>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garandeert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zegt</w:t>
            </w:r>
            <w:proofErr w:type="spellEnd"/>
            <w:r>
              <w:rPr>
                <w:rFonts w:ascii="Tahoma" w:hAnsi="Tahoma"/>
              </w:rPr>
              <w:t xml:space="preserve"> toe </w:t>
            </w:r>
            <w:proofErr w:type="spellStart"/>
            <w:r>
              <w:rPr>
                <w:rFonts w:ascii="Tahoma" w:hAnsi="Tahoma"/>
              </w:rPr>
              <w:t>dat</w:t>
            </w:r>
            <w:proofErr w:type="spellEnd"/>
            <w:r>
              <w:rPr>
                <w:rFonts w:ascii="Tahoma" w:hAnsi="Tahoma"/>
              </w:rPr>
              <w:t xml:space="preserve"> </w:t>
            </w:r>
            <w:proofErr w:type="spellStart"/>
            <w:r>
              <w:rPr>
                <w:rFonts w:ascii="Tahoma" w:hAnsi="Tahoma"/>
              </w:rPr>
              <w:t>alle</w:t>
            </w:r>
            <w:proofErr w:type="spellEnd"/>
            <w:r>
              <w:rPr>
                <w:rFonts w:ascii="Tahoma" w:hAnsi="Tahoma"/>
              </w:rPr>
              <w:t xml:space="preserve"> </w:t>
            </w:r>
            <w:proofErr w:type="spellStart"/>
            <w:r>
              <w:rPr>
                <w:rFonts w:ascii="Tahoma" w:hAnsi="Tahoma"/>
              </w:rPr>
              <w:t>informatie</w:t>
            </w:r>
            <w:proofErr w:type="spellEnd"/>
            <w:r>
              <w:rPr>
                <w:rFonts w:ascii="Tahoma" w:hAnsi="Tahoma"/>
              </w:rPr>
              <w:t xml:space="preserve"> die </w:t>
            </w:r>
            <w:proofErr w:type="spellStart"/>
            <w:r>
              <w:rPr>
                <w:rFonts w:ascii="Tahoma" w:hAnsi="Tahoma"/>
              </w:rPr>
              <w:t>deze</w:t>
            </w:r>
            <w:proofErr w:type="spellEnd"/>
            <w:r>
              <w:rPr>
                <w:rFonts w:ascii="Tahoma" w:hAnsi="Tahoma"/>
              </w:rPr>
              <w:t xml:space="preserve"> </w:t>
            </w:r>
            <w:proofErr w:type="spellStart"/>
            <w:r>
              <w:rPr>
                <w:rFonts w:ascii="Tahoma" w:hAnsi="Tahoma"/>
              </w:rPr>
              <w:t>onder</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Arrows </w:t>
            </w:r>
            <w:proofErr w:type="spellStart"/>
            <w:r>
              <w:rPr>
                <w:rFonts w:ascii="Tahoma" w:hAnsi="Tahoma"/>
              </w:rPr>
              <w:t>verstrekt</w:t>
            </w:r>
            <w:proofErr w:type="spellEnd"/>
            <w:r>
              <w:rPr>
                <w:rFonts w:ascii="Tahoma" w:hAnsi="Tahoma"/>
              </w:rPr>
              <w:t xml:space="preserve"> correct </w:t>
            </w:r>
            <w:proofErr w:type="spellStart"/>
            <w:r>
              <w:rPr>
                <w:rFonts w:ascii="Tahoma" w:hAnsi="Tahoma"/>
              </w:rPr>
              <w:t>en</w:t>
            </w:r>
            <w:proofErr w:type="spellEnd"/>
            <w:r>
              <w:rPr>
                <w:rFonts w:ascii="Tahoma" w:hAnsi="Tahoma"/>
              </w:rPr>
              <w:t xml:space="preserve"> </w:t>
            </w:r>
            <w:proofErr w:type="spellStart"/>
            <w:r>
              <w:rPr>
                <w:rFonts w:ascii="Tahoma" w:hAnsi="Tahoma"/>
              </w:rPr>
              <w:t>juist</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
          <w:p w:rsidR="00B33E92" w:rsidRPr="007B0BD1" w:rsidRDefault="00B33E92" w:rsidP="00B33E92">
            <w:pPr>
              <w:pStyle w:val="tc1"/>
            </w:pPr>
            <w:proofErr w:type="spellStart"/>
            <w:r>
              <w:t>Verplichtingen</w:t>
            </w:r>
            <w:proofErr w:type="spellEnd"/>
            <w:r>
              <w:t xml:space="preserve"> Arrows</w:t>
            </w:r>
          </w:p>
          <w:p w:rsidR="00B33E92" w:rsidRPr="00A262D7" w:rsidRDefault="00B33E92" w:rsidP="00B33E92">
            <w:pPr>
              <w:pStyle w:val="tc2"/>
              <w:rPr>
                <w:rFonts w:ascii="Tahoma" w:hAnsi="Tahoma" w:cs="Tahoma"/>
              </w:rPr>
            </w:pPr>
            <w:r w:rsidRPr="00A262D7">
              <w:rPr>
                <w:rFonts w:ascii="Tahoma" w:hAnsi="Tahoma"/>
              </w:rPr>
              <w:t xml:space="preserve">Arrows </w:t>
            </w:r>
            <w:proofErr w:type="spellStart"/>
            <w:r w:rsidRPr="00A262D7">
              <w:rPr>
                <w:rFonts w:ascii="Tahoma" w:hAnsi="Tahoma"/>
              </w:rPr>
              <w:t>zal</w:t>
            </w:r>
            <w:proofErr w:type="spellEnd"/>
            <w:r w:rsidRPr="00A262D7">
              <w:rPr>
                <w:rFonts w:ascii="Tahoma" w:hAnsi="Tahoma"/>
              </w:rPr>
              <w:t xml:space="preserve"> </w:t>
            </w:r>
            <w:proofErr w:type="spellStart"/>
            <w:r w:rsidRPr="00A262D7">
              <w:rPr>
                <w:rFonts w:ascii="Tahoma" w:hAnsi="Tahoma"/>
              </w:rPr>
              <w:t>zich</w:t>
            </w:r>
            <w:proofErr w:type="spellEnd"/>
            <w:r w:rsidRPr="00A262D7">
              <w:rPr>
                <w:rFonts w:ascii="Tahoma" w:hAnsi="Tahoma"/>
              </w:rPr>
              <w:t xml:space="preserve"> </w:t>
            </w:r>
            <w:proofErr w:type="spellStart"/>
            <w:r w:rsidRPr="00A262D7">
              <w:rPr>
                <w:rFonts w:ascii="Tahoma" w:hAnsi="Tahoma"/>
              </w:rPr>
              <w:t>naar</w:t>
            </w:r>
            <w:proofErr w:type="spellEnd"/>
            <w:r w:rsidRPr="00A262D7">
              <w:rPr>
                <w:rFonts w:ascii="Tahoma" w:hAnsi="Tahoma"/>
              </w:rPr>
              <w:t xml:space="preserve"> </w:t>
            </w:r>
            <w:proofErr w:type="spellStart"/>
            <w:r w:rsidRPr="00A262D7">
              <w:rPr>
                <w:rFonts w:ascii="Tahoma" w:hAnsi="Tahoma"/>
              </w:rPr>
              <w:t>redelijkheid</w:t>
            </w:r>
            <w:proofErr w:type="spellEnd"/>
            <w:r w:rsidRPr="00A262D7">
              <w:rPr>
                <w:rFonts w:ascii="Tahoma" w:hAnsi="Tahoma"/>
              </w:rPr>
              <w:t xml:space="preserve"> </w:t>
            </w:r>
            <w:proofErr w:type="spellStart"/>
            <w:r w:rsidRPr="00A262D7">
              <w:rPr>
                <w:rFonts w:ascii="Tahoma" w:hAnsi="Tahoma"/>
              </w:rPr>
              <w:t>inspannen</w:t>
            </w:r>
            <w:proofErr w:type="spellEnd"/>
            <w:r w:rsidRPr="00A262D7">
              <w:rPr>
                <w:rFonts w:ascii="Tahoma" w:hAnsi="Tahoma"/>
              </w:rPr>
              <w:t xml:space="preserve"> om </w:t>
            </w:r>
            <w:proofErr w:type="spellStart"/>
            <w:r w:rsidRPr="00A262D7">
              <w:rPr>
                <w:rFonts w:ascii="Tahoma" w:hAnsi="Tahoma"/>
              </w:rPr>
              <w:t>Kandidaten</w:t>
            </w:r>
            <w:proofErr w:type="spellEnd"/>
            <w:r w:rsidRPr="00A262D7">
              <w:rPr>
                <w:rFonts w:ascii="Tahoma" w:hAnsi="Tahoma"/>
              </w:rPr>
              <w:t xml:space="preserve"> </w:t>
            </w:r>
            <w:proofErr w:type="spellStart"/>
            <w:r w:rsidRPr="00A262D7">
              <w:rPr>
                <w:rFonts w:ascii="Tahoma" w:hAnsi="Tahoma"/>
              </w:rPr>
              <w:t>aan</w:t>
            </w:r>
            <w:proofErr w:type="spellEnd"/>
            <w:r w:rsidRPr="00A262D7">
              <w:rPr>
                <w:rFonts w:ascii="Tahoma" w:hAnsi="Tahoma"/>
              </w:rPr>
              <w:t xml:space="preserve"> de </w:t>
            </w:r>
            <w:proofErr w:type="spellStart"/>
            <w:r w:rsidRPr="00A262D7">
              <w:rPr>
                <w:rFonts w:ascii="Tahoma" w:hAnsi="Tahoma"/>
              </w:rPr>
              <w:t>Cliënt</w:t>
            </w:r>
            <w:proofErr w:type="spellEnd"/>
            <w:r w:rsidRPr="00A262D7">
              <w:rPr>
                <w:rFonts w:ascii="Tahoma" w:hAnsi="Tahoma"/>
              </w:rPr>
              <w:t xml:space="preserve"> </w:t>
            </w:r>
            <w:proofErr w:type="spellStart"/>
            <w:r w:rsidRPr="00A262D7">
              <w:rPr>
                <w:rFonts w:ascii="Tahoma" w:hAnsi="Tahoma"/>
              </w:rPr>
              <w:t>te</w:t>
            </w:r>
            <w:proofErr w:type="spellEnd"/>
            <w:r w:rsidRPr="00A262D7">
              <w:rPr>
                <w:rFonts w:ascii="Tahoma" w:hAnsi="Tahoma"/>
              </w:rPr>
              <w:t xml:space="preserve"> </w:t>
            </w:r>
            <w:proofErr w:type="spellStart"/>
            <w:r w:rsidRPr="00A262D7">
              <w:rPr>
                <w:rFonts w:ascii="Tahoma" w:hAnsi="Tahoma"/>
              </w:rPr>
              <w:t>introduceren</w:t>
            </w:r>
            <w:proofErr w:type="spellEnd"/>
            <w:r w:rsidRPr="00A262D7">
              <w:rPr>
                <w:rFonts w:ascii="Tahoma" w:hAnsi="Tahoma"/>
              </w:rPr>
              <w:t xml:space="preserve"> die </w:t>
            </w:r>
            <w:proofErr w:type="spellStart"/>
            <w:r w:rsidRPr="00A262D7">
              <w:rPr>
                <w:rFonts w:ascii="Tahoma" w:hAnsi="Tahoma"/>
              </w:rPr>
              <w:t>aan</w:t>
            </w:r>
            <w:proofErr w:type="spellEnd"/>
            <w:r w:rsidRPr="00A262D7">
              <w:rPr>
                <w:rFonts w:ascii="Tahoma" w:hAnsi="Tahoma"/>
              </w:rPr>
              <w:t xml:space="preserve"> de </w:t>
            </w:r>
            <w:proofErr w:type="spellStart"/>
            <w:r w:rsidRPr="00A262D7">
              <w:rPr>
                <w:rFonts w:ascii="Tahoma" w:hAnsi="Tahoma"/>
              </w:rPr>
              <w:t>aangegeven</w:t>
            </w:r>
            <w:proofErr w:type="spellEnd"/>
            <w:r w:rsidRPr="00A262D7">
              <w:rPr>
                <w:rFonts w:ascii="Tahoma" w:hAnsi="Tahoma"/>
              </w:rPr>
              <w:t xml:space="preserve"> </w:t>
            </w:r>
            <w:proofErr w:type="spellStart"/>
            <w:r w:rsidRPr="00A262D7">
              <w:rPr>
                <w:rFonts w:ascii="Tahoma" w:hAnsi="Tahoma"/>
              </w:rPr>
              <w:t>vereisten</w:t>
            </w:r>
            <w:proofErr w:type="spellEnd"/>
            <w:r w:rsidRPr="00A262D7">
              <w:rPr>
                <w:rFonts w:ascii="Tahoma" w:hAnsi="Tahoma"/>
              </w:rPr>
              <w:t xml:space="preserve"> van de </w:t>
            </w:r>
            <w:proofErr w:type="spellStart"/>
            <w:r w:rsidRPr="00A262D7">
              <w:rPr>
                <w:rFonts w:ascii="Tahoma" w:hAnsi="Tahoma"/>
              </w:rPr>
              <w:t>Cliënt</w:t>
            </w:r>
            <w:proofErr w:type="spellEnd"/>
            <w:r w:rsidRPr="00A262D7">
              <w:rPr>
                <w:rFonts w:ascii="Tahoma" w:hAnsi="Tahoma"/>
              </w:rPr>
              <w:t xml:space="preserve"> </w:t>
            </w:r>
            <w:proofErr w:type="spellStart"/>
            <w:r w:rsidRPr="00A262D7">
              <w:rPr>
                <w:rFonts w:ascii="Tahoma" w:hAnsi="Tahoma"/>
              </w:rPr>
              <w:t>voldoen</w:t>
            </w:r>
            <w:proofErr w:type="spellEnd"/>
            <w:r w:rsidRPr="00A262D7">
              <w:rPr>
                <w:rFonts w:ascii="Tahoma" w:hAnsi="Tahoma"/>
              </w:rPr>
              <w:t xml:space="preserve">. Arrows </w:t>
            </w:r>
            <w:proofErr w:type="spellStart"/>
            <w:r w:rsidRPr="00A262D7">
              <w:rPr>
                <w:rFonts w:ascii="Tahoma" w:hAnsi="Tahoma"/>
              </w:rPr>
              <w:t>kan</w:t>
            </w:r>
            <w:proofErr w:type="spellEnd"/>
            <w:r w:rsidRPr="00A262D7">
              <w:rPr>
                <w:rFonts w:ascii="Tahoma" w:hAnsi="Tahoma"/>
              </w:rPr>
              <w:t xml:space="preserve"> </w:t>
            </w:r>
            <w:proofErr w:type="spellStart"/>
            <w:r w:rsidRPr="00A262D7">
              <w:rPr>
                <w:rFonts w:ascii="Tahoma" w:hAnsi="Tahoma"/>
              </w:rPr>
              <w:t>niet</w:t>
            </w:r>
            <w:proofErr w:type="spellEnd"/>
            <w:r w:rsidRPr="00A262D7">
              <w:rPr>
                <w:rFonts w:ascii="Tahoma" w:hAnsi="Tahoma"/>
              </w:rPr>
              <w:t xml:space="preserve"> </w:t>
            </w:r>
            <w:proofErr w:type="spellStart"/>
            <w:r w:rsidRPr="00A262D7">
              <w:rPr>
                <w:rFonts w:ascii="Tahoma" w:hAnsi="Tahoma"/>
              </w:rPr>
              <w:t>garanderen</w:t>
            </w:r>
            <w:proofErr w:type="spellEnd"/>
            <w:r w:rsidRPr="00A262D7">
              <w:rPr>
                <w:rFonts w:ascii="Tahoma" w:hAnsi="Tahoma"/>
              </w:rPr>
              <w:t xml:space="preserve"> </w:t>
            </w:r>
            <w:proofErr w:type="spellStart"/>
            <w:r w:rsidRPr="00A262D7">
              <w:rPr>
                <w:rFonts w:ascii="Tahoma" w:hAnsi="Tahoma"/>
              </w:rPr>
              <w:t>dat</w:t>
            </w:r>
            <w:proofErr w:type="spellEnd"/>
            <w:r w:rsidRPr="00A262D7">
              <w:rPr>
                <w:rFonts w:ascii="Tahoma" w:hAnsi="Tahoma"/>
              </w:rPr>
              <w:t xml:space="preserve"> het </w:t>
            </w:r>
            <w:proofErr w:type="spellStart"/>
            <w:r w:rsidRPr="00A262D7">
              <w:rPr>
                <w:rFonts w:ascii="Tahoma" w:hAnsi="Tahoma"/>
              </w:rPr>
              <w:t>voor</w:t>
            </w:r>
            <w:proofErr w:type="spellEnd"/>
            <w:r w:rsidRPr="00A262D7">
              <w:rPr>
                <w:rFonts w:ascii="Tahoma" w:hAnsi="Tahoma"/>
              </w:rPr>
              <w:t xml:space="preserve"> </w:t>
            </w:r>
            <w:proofErr w:type="spellStart"/>
            <w:r w:rsidRPr="00A262D7">
              <w:rPr>
                <w:rFonts w:ascii="Tahoma" w:hAnsi="Tahoma"/>
              </w:rPr>
              <w:t>iedere</w:t>
            </w:r>
            <w:proofErr w:type="spellEnd"/>
            <w:r w:rsidRPr="00A262D7">
              <w:rPr>
                <w:rFonts w:ascii="Tahoma" w:hAnsi="Tahoma"/>
              </w:rPr>
              <w:t xml:space="preserve"> </w:t>
            </w:r>
            <w:proofErr w:type="spellStart"/>
            <w:r w:rsidRPr="00A262D7">
              <w:rPr>
                <w:rFonts w:ascii="Tahoma" w:hAnsi="Tahoma"/>
              </w:rPr>
              <w:t>vacature</w:t>
            </w:r>
            <w:proofErr w:type="spellEnd"/>
            <w:r w:rsidRPr="00A262D7">
              <w:rPr>
                <w:rFonts w:ascii="Tahoma" w:hAnsi="Tahoma"/>
              </w:rPr>
              <w:t xml:space="preserve"> </w:t>
            </w:r>
            <w:proofErr w:type="spellStart"/>
            <w:r w:rsidRPr="00A262D7">
              <w:rPr>
                <w:rFonts w:ascii="Tahoma" w:hAnsi="Tahoma"/>
              </w:rPr>
              <w:t>een</w:t>
            </w:r>
            <w:proofErr w:type="spellEnd"/>
            <w:r w:rsidRPr="00A262D7">
              <w:rPr>
                <w:rFonts w:ascii="Tahoma" w:hAnsi="Tahoma"/>
              </w:rPr>
              <w:t xml:space="preserve"> </w:t>
            </w:r>
            <w:proofErr w:type="spellStart"/>
            <w:r w:rsidRPr="00A262D7">
              <w:rPr>
                <w:rFonts w:ascii="Tahoma" w:hAnsi="Tahoma"/>
              </w:rPr>
              <w:t>geschikte</w:t>
            </w:r>
            <w:proofErr w:type="spellEnd"/>
            <w:r w:rsidRPr="00A262D7">
              <w:rPr>
                <w:rFonts w:ascii="Tahoma" w:hAnsi="Tahoma"/>
              </w:rPr>
              <w:t xml:space="preserve"> </w:t>
            </w:r>
            <w:proofErr w:type="spellStart"/>
            <w:r w:rsidRPr="00A262D7">
              <w:rPr>
                <w:rFonts w:ascii="Tahoma" w:hAnsi="Tahoma"/>
              </w:rPr>
              <w:t>Kandidaat</w:t>
            </w:r>
            <w:proofErr w:type="spellEnd"/>
            <w:r w:rsidRPr="00A262D7">
              <w:rPr>
                <w:rFonts w:ascii="Tahoma" w:hAnsi="Tahoma"/>
              </w:rPr>
              <w:t xml:space="preserve"> </w:t>
            </w:r>
            <w:proofErr w:type="spellStart"/>
            <w:r w:rsidRPr="00A262D7">
              <w:rPr>
                <w:rFonts w:ascii="Tahoma" w:hAnsi="Tahoma"/>
              </w:rPr>
              <w:t>zal</w:t>
            </w:r>
            <w:proofErr w:type="spellEnd"/>
            <w:r w:rsidRPr="00A262D7">
              <w:rPr>
                <w:rFonts w:ascii="Tahoma" w:hAnsi="Tahoma"/>
              </w:rPr>
              <w:t xml:space="preserve"> </w:t>
            </w:r>
            <w:proofErr w:type="spellStart"/>
            <w:r w:rsidRPr="00A262D7">
              <w:rPr>
                <w:rFonts w:ascii="Tahoma" w:hAnsi="Tahoma"/>
              </w:rPr>
              <w:t>weten</w:t>
            </w:r>
            <w:proofErr w:type="spellEnd"/>
            <w:r w:rsidRPr="00A262D7">
              <w:rPr>
                <w:rFonts w:ascii="Tahoma" w:hAnsi="Tahoma"/>
              </w:rPr>
              <w:t xml:space="preserve"> </w:t>
            </w:r>
            <w:proofErr w:type="spellStart"/>
            <w:r w:rsidRPr="00A262D7">
              <w:rPr>
                <w:rFonts w:ascii="Tahoma" w:hAnsi="Tahoma"/>
              </w:rPr>
              <w:t>te</w:t>
            </w:r>
            <w:proofErr w:type="spellEnd"/>
            <w:r w:rsidRPr="00A262D7">
              <w:rPr>
                <w:rFonts w:ascii="Tahoma" w:hAnsi="Tahoma"/>
              </w:rPr>
              <w:t xml:space="preserve"> </w:t>
            </w:r>
            <w:proofErr w:type="spellStart"/>
            <w:r w:rsidRPr="00A262D7">
              <w:rPr>
                <w:rFonts w:ascii="Tahoma" w:hAnsi="Tahoma"/>
              </w:rPr>
              <w:t>vinden</w:t>
            </w:r>
            <w:proofErr w:type="spellEnd"/>
            <w:r w:rsidRPr="00A262D7">
              <w:rPr>
                <w:rFonts w:ascii="Tahoma" w:hAnsi="Tahoma"/>
              </w:rPr>
              <w:t xml:space="preserve">. De </w:t>
            </w:r>
            <w:proofErr w:type="spellStart"/>
            <w:r w:rsidRPr="00A262D7">
              <w:rPr>
                <w:rFonts w:ascii="Tahoma" w:hAnsi="Tahoma"/>
              </w:rPr>
              <w:t>Cliënt</w:t>
            </w:r>
            <w:proofErr w:type="spellEnd"/>
            <w:r w:rsidRPr="00A262D7">
              <w:rPr>
                <w:rFonts w:ascii="Tahoma" w:hAnsi="Tahoma"/>
              </w:rPr>
              <w:t xml:space="preserve"> </w:t>
            </w:r>
            <w:proofErr w:type="spellStart"/>
            <w:r w:rsidRPr="00A262D7">
              <w:rPr>
                <w:rFonts w:ascii="Tahoma" w:hAnsi="Tahoma"/>
              </w:rPr>
              <w:t>dient</w:t>
            </w:r>
            <w:proofErr w:type="spellEnd"/>
            <w:r w:rsidRPr="00A262D7">
              <w:rPr>
                <w:rFonts w:ascii="Tahoma" w:hAnsi="Tahoma"/>
              </w:rPr>
              <w:t xml:space="preserve"> </w:t>
            </w:r>
            <w:proofErr w:type="spellStart"/>
            <w:r w:rsidRPr="00A262D7">
              <w:rPr>
                <w:rFonts w:ascii="Tahoma" w:hAnsi="Tahoma"/>
              </w:rPr>
              <w:t>zich</w:t>
            </w:r>
            <w:proofErr w:type="spellEnd"/>
            <w:r>
              <w:rPr>
                <w:rFonts w:ascii="Tahoma" w:hAnsi="Tahoma"/>
              </w:rPr>
              <w:t xml:space="preserve"> </w:t>
            </w:r>
            <w:proofErr w:type="spellStart"/>
            <w:r>
              <w:rPr>
                <w:rFonts w:ascii="Tahoma" w:hAnsi="Tahoma"/>
              </w:rPr>
              <w:t>voorts</w:t>
            </w:r>
            <w:proofErr w:type="spellEnd"/>
            <w:r>
              <w:rPr>
                <w:rFonts w:ascii="Tahoma" w:hAnsi="Tahoma"/>
              </w:rPr>
              <w:t xml:space="preserve"> </w:t>
            </w:r>
            <w:proofErr w:type="spellStart"/>
            <w:r>
              <w:rPr>
                <w:rFonts w:ascii="Tahoma" w:hAnsi="Tahoma"/>
              </w:rPr>
              <w:t>ook</w:t>
            </w:r>
            <w:proofErr w:type="spellEnd"/>
            <w:r>
              <w:rPr>
                <w:rFonts w:ascii="Tahoma" w:hAnsi="Tahoma"/>
              </w:rPr>
              <w:t xml:space="preserve"> </w:t>
            </w:r>
            <w:proofErr w:type="spellStart"/>
            <w:r w:rsidRPr="00A262D7">
              <w:rPr>
                <w:rFonts w:ascii="Tahoma" w:hAnsi="Tahoma"/>
              </w:rPr>
              <w:t>zelf</w:t>
            </w:r>
            <w:proofErr w:type="spellEnd"/>
            <w:r w:rsidRPr="00A262D7">
              <w:rPr>
                <w:rFonts w:ascii="Tahoma" w:hAnsi="Tahoma"/>
              </w:rPr>
              <w:t xml:space="preserve"> </w:t>
            </w:r>
            <w:proofErr w:type="spellStart"/>
            <w:r w:rsidRPr="00A262D7">
              <w:rPr>
                <w:rFonts w:ascii="Tahoma" w:hAnsi="Tahoma"/>
              </w:rPr>
              <w:t>te</w:t>
            </w:r>
            <w:proofErr w:type="spellEnd"/>
            <w:r w:rsidRPr="00A262D7">
              <w:rPr>
                <w:rFonts w:ascii="Tahoma" w:hAnsi="Tahoma"/>
              </w:rPr>
              <w:t xml:space="preserve"> </w:t>
            </w:r>
            <w:proofErr w:type="spellStart"/>
            <w:r w:rsidRPr="00A262D7">
              <w:rPr>
                <w:rFonts w:ascii="Tahoma" w:hAnsi="Tahoma"/>
              </w:rPr>
              <w:t>vergewissen</w:t>
            </w:r>
            <w:proofErr w:type="spellEnd"/>
            <w:r w:rsidRPr="00A262D7">
              <w:rPr>
                <w:rFonts w:ascii="Tahoma" w:hAnsi="Tahoma"/>
              </w:rPr>
              <w:t xml:space="preserve"> van de </w:t>
            </w:r>
            <w:proofErr w:type="spellStart"/>
            <w:r w:rsidRPr="00A262D7">
              <w:rPr>
                <w:rFonts w:ascii="Tahoma" w:hAnsi="Tahoma"/>
              </w:rPr>
              <w:t>geschiktheid</w:t>
            </w:r>
            <w:proofErr w:type="spellEnd"/>
            <w:r w:rsidRPr="00A262D7">
              <w:rPr>
                <w:rFonts w:ascii="Tahoma" w:hAnsi="Tahoma"/>
              </w:rPr>
              <w:t xml:space="preserve"> van de </w:t>
            </w:r>
            <w:proofErr w:type="spellStart"/>
            <w:r w:rsidRPr="00A262D7">
              <w:rPr>
                <w:rFonts w:ascii="Tahoma" w:hAnsi="Tahoma"/>
              </w:rPr>
              <w:t>Kandidaat</w:t>
            </w:r>
            <w:proofErr w:type="spellEnd"/>
            <w:r w:rsidRPr="00A262D7">
              <w:rPr>
                <w:rFonts w:ascii="Tahoma" w:hAnsi="Tahoma"/>
              </w:rPr>
              <w:t>.</w:t>
            </w:r>
          </w:p>
          <w:p w:rsidR="00B33E92" w:rsidRPr="007B0BD1" w:rsidRDefault="00B33E92" w:rsidP="00B33E92">
            <w:pPr>
              <w:pStyle w:val="tc2"/>
              <w:rPr>
                <w:rFonts w:ascii="Tahoma" w:hAnsi="Tahoma" w:cs="Tahoma"/>
              </w:rPr>
            </w:pPr>
            <w:proofErr w:type="spellStart"/>
            <w:r>
              <w:rPr>
                <w:rFonts w:ascii="Tahoma" w:hAnsi="Tahoma"/>
              </w:rPr>
              <w:t>Indien</w:t>
            </w:r>
            <w:proofErr w:type="spellEnd"/>
            <w:r>
              <w:rPr>
                <w:rFonts w:ascii="Tahoma" w:hAnsi="Tahoma"/>
              </w:rPr>
              <w:t xml:space="preserve"> Arrows </w:t>
            </w:r>
            <w:proofErr w:type="spellStart"/>
            <w:r>
              <w:rPr>
                <w:rFonts w:ascii="Tahoma" w:hAnsi="Tahoma"/>
              </w:rPr>
              <w:t>en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roofErr w:type="spellStart"/>
            <w:r>
              <w:rPr>
                <w:rFonts w:ascii="Tahoma" w:hAnsi="Tahoma"/>
              </w:rPr>
              <w:t>overeengekomen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Arrows de </w:t>
            </w:r>
            <w:proofErr w:type="spellStart"/>
            <w:r>
              <w:rPr>
                <w:rFonts w:ascii="Tahoma" w:hAnsi="Tahoma"/>
              </w:rPr>
              <w:t>Cliënt</w:t>
            </w:r>
            <w:proofErr w:type="spellEnd"/>
            <w:r>
              <w:rPr>
                <w:rFonts w:ascii="Tahoma" w:hAnsi="Tahoma"/>
              </w:rPr>
              <w:t xml:space="preserve"> de </w:t>
            </w:r>
            <w:proofErr w:type="spellStart"/>
            <w:r>
              <w:rPr>
                <w:rFonts w:ascii="Tahoma" w:hAnsi="Tahoma"/>
              </w:rPr>
              <w:t>diensten</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bepaalde</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verstrekken</w:t>
            </w:r>
            <w:proofErr w:type="spellEnd"/>
            <w:r>
              <w:rPr>
                <w:rFonts w:ascii="Tahoma" w:hAnsi="Tahoma"/>
              </w:rPr>
              <w:t xml:space="preserve"> </w:t>
            </w:r>
            <w:proofErr w:type="spellStart"/>
            <w:r>
              <w:rPr>
                <w:rFonts w:ascii="Tahoma" w:hAnsi="Tahoma"/>
              </w:rPr>
              <w:t>zal</w:t>
            </w:r>
            <w:proofErr w:type="spellEnd"/>
            <w:r>
              <w:rPr>
                <w:rFonts w:ascii="Tahoma" w:hAnsi="Tahoma"/>
              </w:rPr>
              <w:t xml:space="preserve"> Arrows de </w:t>
            </w:r>
            <w:proofErr w:type="spellStart"/>
            <w:r>
              <w:rPr>
                <w:rFonts w:ascii="Tahoma" w:hAnsi="Tahoma"/>
              </w:rPr>
              <w:t>Cliënt</w:t>
            </w:r>
            <w:proofErr w:type="spellEnd"/>
            <w:r>
              <w:rPr>
                <w:rFonts w:ascii="Tahoma" w:hAnsi="Tahoma"/>
              </w:rPr>
              <w:t xml:space="preserve"> </w:t>
            </w:r>
            <w:proofErr w:type="spellStart"/>
            <w:r>
              <w:rPr>
                <w:rFonts w:ascii="Tahoma" w:hAnsi="Tahoma"/>
              </w:rPr>
              <w:t>voorzien</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Opdrachtnemersbijlage</w:t>
            </w:r>
            <w:proofErr w:type="spellEnd"/>
            <w:r>
              <w:rPr>
                <w:rFonts w:ascii="Tahoma" w:hAnsi="Tahoma"/>
              </w:rPr>
              <w:t xml:space="preserve"> met de naam van de </w:t>
            </w:r>
            <w:proofErr w:type="spellStart"/>
            <w:r>
              <w:rPr>
                <w:rFonts w:ascii="Tahoma" w:hAnsi="Tahoma"/>
              </w:rPr>
              <w:t>Opdrachtnemer</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Vertegenwoordiger</w:t>
            </w:r>
            <w:proofErr w:type="spellEnd"/>
            <w:r>
              <w:rPr>
                <w:rFonts w:ascii="Tahoma" w:hAnsi="Tahoma"/>
              </w:rPr>
              <w:t xml:space="preserve">, het </w:t>
            </w:r>
            <w:proofErr w:type="spellStart"/>
            <w:r>
              <w:rPr>
                <w:rFonts w:ascii="Tahoma" w:hAnsi="Tahoma"/>
              </w:rPr>
              <w:t>overeengekomen</w:t>
            </w:r>
            <w:proofErr w:type="spellEnd"/>
            <w:r>
              <w:rPr>
                <w:rFonts w:ascii="Tahoma" w:hAnsi="Tahoma"/>
              </w:rPr>
              <w:t xml:space="preserve"> </w:t>
            </w:r>
            <w:proofErr w:type="spellStart"/>
            <w:r>
              <w:rPr>
                <w:rFonts w:ascii="Tahoma" w:hAnsi="Tahoma"/>
              </w:rPr>
              <w:t>salaristarief</w:t>
            </w:r>
            <w:proofErr w:type="spellEnd"/>
            <w:r>
              <w:rPr>
                <w:rFonts w:ascii="Tahoma" w:hAnsi="Tahoma"/>
              </w:rPr>
              <w:t xml:space="preserve">/honorarium, de </w:t>
            </w:r>
            <w:proofErr w:type="spellStart"/>
            <w:r>
              <w:rPr>
                <w:rFonts w:ascii="Tahoma" w:hAnsi="Tahoma"/>
              </w:rPr>
              <w:t>duur</w:t>
            </w:r>
            <w:proofErr w:type="spellEnd"/>
            <w:r>
              <w:rPr>
                <w:rFonts w:ascii="Tahoma" w:hAnsi="Tahoma"/>
              </w:rPr>
              <w:t xml:space="preserve"> van de </w:t>
            </w:r>
            <w:proofErr w:type="spellStart"/>
            <w:r>
              <w:rPr>
                <w:rFonts w:ascii="Tahoma" w:hAnsi="Tahoma"/>
              </w:rPr>
              <w:t>Opdracht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omschrijving</w:t>
            </w:r>
            <w:proofErr w:type="spellEnd"/>
            <w:r>
              <w:rPr>
                <w:rFonts w:ascii="Tahoma" w:hAnsi="Tahoma"/>
              </w:rPr>
              <w:t xml:space="preserve"> van de </w:t>
            </w:r>
            <w:proofErr w:type="spellStart"/>
            <w:r>
              <w:rPr>
                <w:rFonts w:ascii="Tahoma" w:hAnsi="Tahoma"/>
              </w:rPr>
              <w:t>Diensten</w:t>
            </w:r>
            <w:proofErr w:type="spellEnd"/>
            <w:r>
              <w:rPr>
                <w:rFonts w:ascii="Tahoma" w:hAnsi="Tahoma"/>
              </w:rPr>
              <w:t xml:space="preserve">, </w:t>
            </w:r>
            <w:proofErr w:type="spellStart"/>
            <w:r>
              <w:rPr>
                <w:rFonts w:ascii="Tahoma" w:hAnsi="Tahoma"/>
              </w:rPr>
              <w:t>opzegtermijnen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eventuele</w:t>
            </w:r>
            <w:proofErr w:type="spellEnd"/>
            <w:r>
              <w:rPr>
                <w:rFonts w:ascii="Tahoma" w:hAnsi="Tahoma"/>
              </w:rPr>
              <w:t xml:space="preserve"> </w:t>
            </w:r>
            <w:proofErr w:type="spellStart"/>
            <w:r>
              <w:rPr>
                <w:rFonts w:ascii="Tahoma" w:hAnsi="Tahoma"/>
              </w:rPr>
              <w:t>overige</w:t>
            </w:r>
            <w:proofErr w:type="spellEnd"/>
            <w:r>
              <w:rPr>
                <w:rFonts w:ascii="Tahoma" w:hAnsi="Tahoma"/>
              </w:rPr>
              <w:t xml:space="preserve"> van </w:t>
            </w:r>
            <w:proofErr w:type="spellStart"/>
            <w:r>
              <w:rPr>
                <w:rFonts w:ascii="Tahoma" w:hAnsi="Tahoma"/>
              </w:rPr>
              <w:t>belang</w:t>
            </w:r>
            <w:proofErr w:type="spellEnd"/>
            <w:r>
              <w:rPr>
                <w:rFonts w:ascii="Tahoma" w:hAnsi="Tahoma"/>
              </w:rPr>
              <w:t xml:space="preserve"> </w:t>
            </w:r>
            <w:proofErr w:type="spellStart"/>
            <w:r>
              <w:rPr>
                <w:rFonts w:ascii="Tahoma" w:hAnsi="Tahoma"/>
              </w:rPr>
              <w:t>zijnde</w:t>
            </w:r>
            <w:proofErr w:type="spellEnd"/>
            <w:r>
              <w:rPr>
                <w:rFonts w:ascii="Tahoma" w:hAnsi="Tahoma"/>
              </w:rPr>
              <w:t xml:space="preserve"> </w:t>
            </w:r>
            <w:proofErr w:type="spellStart"/>
            <w:r>
              <w:rPr>
                <w:rFonts w:ascii="Tahoma" w:hAnsi="Tahoma"/>
              </w:rPr>
              <w:t>gegevens</w:t>
            </w:r>
            <w:proofErr w:type="spellEnd"/>
            <w:r>
              <w:rPr>
                <w:rFonts w:ascii="Tahoma" w:hAnsi="Tahoma"/>
              </w:rPr>
              <w:t xml:space="preserve"> </w:t>
            </w:r>
            <w:proofErr w:type="spellStart"/>
            <w:r>
              <w:rPr>
                <w:rFonts w:ascii="Tahoma" w:hAnsi="Tahoma"/>
              </w:rPr>
              <w:t>zoals</w:t>
            </w:r>
            <w:proofErr w:type="spellEnd"/>
            <w:r>
              <w:rPr>
                <w:rFonts w:ascii="Tahoma" w:hAnsi="Tahoma"/>
              </w:rPr>
              <w:t xml:space="preserve"> die </w:t>
            </w:r>
            <w:proofErr w:type="spellStart"/>
            <w:r>
              <w:rPr>
                <w:rFonts w:ascii="Tahoma" w:hAnsi="Tahoma"/>
              </w:rPr>
              <w:t>zijn</w:t>
            </w:r>
            <w:proofErr w:type="spellEnd"/>
            <w:r>
              <w:rPr>
                <w:rFonts w:ascii="Tahoma" w:hAnsi="Tahoma"/>
              </w:rPr>
              <w:t xml:space="preserve"> </w:t>
            </w:r>
            <w:proofErr w:type="spellStart"/>
            <w:r>
              <w:rPr>
                <w:rFonts w:ascii="Tahoma" w:hAnsi="Tahoma"/>
              </w:rPr>
              <w:t>gecommuniceerd</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overeengekomen</w:t>
            </w:r>
            <w:proofErr w:type="spellEnd"/>
            <w:r>
              <w:rPr>
                <w:rFonts w:ascii="Tahoma" w:hAnsi="Tahoma"/>
              </w:rPr>
              <w:t xml:space="preserve"> </w:t>
            </w:r>
            <w:proofErr w:type="spellStart"/>
            <w:r>
              <w:rPr>
                <w:rFonts w:ascii="Tahoma" w:hAnsi="Tahoma"/>
              </w:rPr>
              <w:t>tussen</w:t>
            </w:r>
            <w:proofErr w:type="spellEnd"/>
            <w:r>
              <w:rPr>
                <w:rFonts w:ascii="Tahoma" w:hAnsi="Tahoma"/>
              </w:rPr>
              <w:t xml:space="preserve"> de </w:t>
            </w:r>
            <w:proofErr w:type="spellStart"/>
            <w:r>
              <w:rPr>
                <w:rFonts w:ascii="Tahoma" w:hAnsi="Tahoma"/>
              </w:rPr>
              <w:t>partijen</w:t>
            </w:r>
            <w:proofErr w:type="spellEnd"/>
            <w:r>
              <w:rPr>
                <w:rFonts w:ascii="Tahoma" w:hAnsi="Tahoma"/>
              </w:rPr>
              <w:t>.</w:t>
            </w:r>
          </w:p>
          <w:p w:rsidR="00B33E92" w:rsidRPr="007B0BD1" w:rsidRDefault="00B33E92" w:rsidP="00B33E92">
            <w:pPr>
              <w:pStyle w:val="tc2"/>
              <w:rPr>
                <w:rFonts w:ascii="Tahoma" w:hAnsi="Tahoma" w:cs="Tahoma"/>
              </w:rPr>
            </w:pPr>
            <w:r>
              <w:rPr>
                <w:rFonts w:ascii="Tahoma" w:hAnsi="Tahoma"/>
              </w:rPr>
              <w:t xml:space="preserve">Arrows </w:t>
            </w:r>
            <w:proofErr w:type="spellStart"/>
            <w:r>
              <w:rPr>
                <w:rFonts w:ascii="Tahoma" w:hAnsi="Tahoma"/>
              </w:rPr>
              <w:t>zal</w:t>
            </w:r>
            <w:proofErr w:type="spellEnd"/>
            <w:r>
              <w:rPr>
                <w:rFonts w:ascii="Tahoma" w:hAnsi="Tahoma"/>
              </w:rPr>
              <w:t xml:space="preserve"> </w:t>
            </w:r>
            <w:proofErr w:type="spellStart"/>
            <w:r>
              <w:rPr>
                <w:rFonts w:ascii="Tahoma" w:hAnsi="Tahoma"/>
              </w:rPr>
              <w:t>zich</w:t>
            </w:r>
            <w:proofErr w:type="spellEnd"/>
            <w:r>
              <w:rPr>
                <w:rFonts w:ascii="Tahoma" w:hAnsi="Tahoma"/>
              </w:rPr>
              <w:t xml:space="preserve"> </w:t>
            </w:r>
            <w:proofErr w:type="spellStart"/>
            <w:r>
              <w:rPr>
                <w:rFonts w:ascii="Tahoma" w:hAnsi="Tahoma"/>
              </w:rPr>
              <w:t>naar</w:t>
            </w:r>
            <w:proofErr w:type="spellEnd"/>
            <w:r>
              <w:rPr>
                <w:rFonts w:ascii="Tahoma" w:hAnsi="Tahoma"/>
              </w:rPr>
              <w:t xml:space="preserve"> </w:t>
            </w:r>
            <w:proofErr w:type="spellStart"/>
            <w:r>
              <w:rPr>
                <w:rFonts w:ascii="Tahoma" w:hAnsi="Tahoma"/>
              </w:rPr>
              <w:t>redelijkheid</w:t>
            </w:r>
            <w:proofErr w:type="spellEnd"/>
            <w:r>
              <w:rPr>
                <w:rFonts w:ascii="Tahoma" w:hAnsi="Tahoma"/>
              </w:rPr>
              <w:t xml:space="preserve"> </w:t>
            </w:r>
            <w:proofErr w:type="spellStart"/>
            <w:r>
              <w:rPr>
                <w:rFonts w:ascii="Tahoma" w:hAnsi="Tahoma"/>
              </w:rPr>
              <w:t>inspannen</w:t>
            </w:r>
            <w:proofErr w:type="spellEnd"/>
            <w:r>
              <w:rPr>
                <w:rFonts w:ascii="Tahoma" w:hAnsi="Tahoma"/>
              </w:rPr>
              <w:t xml:space="preserve"> om </w:t>
            </w:r>
            <w:proofErr w:type="spellStart"/>
            <w:r>
              <w:rPr>
                <w:rFonts w:ascii="Tahoma" w:hAnsi="Tahoma"/>
              </w:rPr>
              <w:t>ervoor</w:t>
            </w:r>
            <w:proofErr w:type="spellEnd"/>
            <w:r>
              <w:rPr>
                <w:rFonts w:ascii="Tahoma" w:hAnsi="Tahoma"/>
              </w:rPr>
              <w:t xml:space="preserve"> </w:t>
            </w:r>
            <w:proofErr w:type="spellStart"/>
            <w:r>
              <w:rPr>
                <w:rFonts w:ascii="Tahoma" w:hAnsi="Tahoma"/>
              </w:rPr>
              <w:t>zorg</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dragen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samenwerken</w:t>
            </w:r>
            <w:proofErr w:type="spellEnd"/>
            <w:r>
              <w:rPr>
                <w:rFonts w:ascii="Tahoma" w:hAnsi="Tahoma"/>
              </w:rPr>
              <w:t xml:space="preserve"> met de </w:t>
            </w:r>
            <w:proofErr w:type="spellStart"/>
            <w:r>
              <w:rPr>
                <w:rFonts w:ascii="Tahoma" w:hAnsi="Tahoma"/>
              </w:rPr>
              <w:t>Cliënt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alle</w:t>
            </w:r>
            <w:proofErr w:type="spellEnd"/>
            <w:r>
              <w:rPr>
                <w:rFonts w:ascii="Tahoma" w:hAnsi="Tahoma"/>
              </w:rPr>
              <w:t xml:space="preserve"> </w:t>
            </w:r>
            <w:proofErr w:type="spellStart"/>
            <w:r>
              <w:rPr>
                <w:rFonts w:ascii="Tahoma" w:hAnsi="Tahoma"/>
              </w:rPr>
              <w:t>redelijke</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wetmatige</w:t>
            </w:r>
            <w:proofErr w:type="spellEnd"/>
            <w:r>
              <w:rPr>
                <w:rFonts w:ascii="Tahoma" w:hAnsi="Tahoma"/>
              </w:rPr>
              <w:t xml:space="preserve"> </w:t>
            </w:r>
            <w:proofErr w:type="spellStart"/>
            <w:r>
              <w:rPr>
                <w:rFonts w:ascii="Tahoma" w:hAnsi="Tahoma"/>
              </w:rPr>
              <w:t>instructies</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w:t>
            </w:r>
            <w:proofErr w:type="spellStart"/>
            <w:r>
              <w:rPr>
                <w:rFonts w:ascii="Tahoma" w:hAnsi="Tahoma"/>
              </w:rPr>
              <w:t>naleven</w:t>
            </w:r>
            <w:proofErr w:type="spellEnd"/>
            <w:r>
              <w:rPr>
                <w:rFonts w:ascii="Tahoma" w:hAnsi="Tahoma"/>
              </w:rPr>
              <w:t>.</w:t>
            </w:r>
          </w:p>
          <w:p w:rsidR="00B33E92" w:rsidRPr="00A31397" w:rsidRDefault="00B33E92" w:rsidP="00B33E92">
            <w:pPr>
              <w:pStyle w:val="tc2"/>
              <w:rPr>
                <w:rFonts w:ascii="Tahoma" w:hAnsi="Tahoma" w:cs="Tahoma"/>
              </w:rPr>
            </w:pPr>
            <w:r>
              <w:rPr>
                <w:rFonts w:ascii="Tahoma" w:hAnsi="Tahoma"/>
              </w:rPr>
              <w:t xml:space="preserve">Arrows </w:t>
            </w:r>
            <w:proofErr w:type="spellStart"/>
            <w:r>
              <w:rPr>
                <w:rFonts w:ascii="Tahoma" w:hAnsi="Tahoma"/>
              </w:rPr>
              <w:t>zal</w:t>
            </w:r>
            <w:proofErr w:type="spellEnd"/>
            <w:r>
              <w:rPr>
                <w:rFonts w:ascii="Tahoma" w:hAnsi="Tahoma"/>
              </w:rPr>
              <w:t xml:space="preserve"> </w:t>
            </w:r>
            <w:proofErr w:type="spellStart"/>
            <w:r>
              <w:rPr>
                <w:rFonts w:ascii="Tahoma" w:hAnsi="Tahoma"/>
              </w:rPr>
              <w:t>zich</w:t>
            </w:r>
            <w:proofErr w:type="spellEnd"/>
            <w:r>
              <w:rPr>
                <w:rFonts w:ascii="Tahoma" w:hAnsi="Tahoma"/>
              </w:rPr>
              <w:t xml:space="preserve"> </w:t>
            </w:r>
            <w:proofErr w:type="spellStart"/>
            <w:r>
              <w:rPr>
                <w:rFonts w:ascii="Tahoma" w:hAnsi="Tahoma"/>
              </w:rPr>
              <w:t>er</w:t>
            </w:r>
            <w:proofErr w:type="spellEnd"/>
            <w:r>
              <w:rPr>
                <w:rFonts w:ascii="Tahoma" w:hAnsi="Tahoma"/>
              </w:rPr>
              <w:t xml:space="preserve"> </w:t>
            </w:r>
            <w:proofErr w:type="spellStart"/>
            <w:r>
              <w:rPr>
                <w:rFonts w:ascii="Tahoma" w:hAnsi="Tahoma"/>
              </w:rPr>
              <w:t>naar</w:t>
            </w:r>
            <w:proofErr w:type="spellEnd"/>
            <w:r>
              <w:rPr>
                <w:rFonts w:ascii="Tahoma" w:hAnsi="Tahoma"/>
              </w:rPr>
              <w:t xml:space="preserve"> </w:t>
            </w:r>
            <w:proofErr w:type="spellStart"/>
            <w:r>
              <w:rPr>
                <w:rFonts w:ascii="Tahoma" w:hAnsi="Tahoma"/>
              </w:rPr>
              <w:t>redelijkheid</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inspannen</w:t>
            </w:r>
            <w:proofErr w:type="spellEnd"/>
            <w:r>
              <w:rPr>
                <w:rFonts w:ascii="Tahoma" w:hAnsi="Tahoma"/>
              </w:rPr>
              <w:t xml:space="preserve"> om </w:t>
            </w:r>
            <w:proofErr w:type="spellStart"/>
            <w:r>
              <w:rPr>
                <w:rFonts w:ascii="Tahoma" w:hAnsi="Tahoma"/>
              </w:rPr>
              <w:t>te</w:t>
            </w:r>
            <w:proofErr w:type="spellEnd"/>
            <w:r>
              <w:rPr>
                <w:rFonts w:ascii="Tahoma" w:hAnsi="Tahoma"/>
              </w:rPr>
              <w:t xml:space="preserve"> </w:t>
            </w:r>
            <w:proofErr w:type="spellStart"/>
            <w:r>
              <w:rPr>
                <w:rFonts w:ascii="Tahoma" w:hAnsi="Tahoma"/>
              </w:rPr>
              <w:t>bewerkstelligen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overeenkomst</w:t>
            </w:r>
            <w:proofErr w:type="spellEnd"/>
            <w:r>
              <w:rPr>
                <w:rFonts w:ascii="Tahoma" w:hAnsi="Tahoma"/>
              </w:rPr>
              <w:t xml:space="preserve"> </w:t>
            </w:r>
            <w:proofErr w:type="spellStart"/>
            <w:r>
              <w:rPr>
                <w:rFonts w:ascii="Tahoma" w:hAnsi="Tahoma"/>
              </w:rPr>
              <w:t>aangaat</w:t>
            </w:r>
            <w:proofErr w:type="spellEnd"/>
            <w:r>
              <w:rPr>
                <w:rFonts w:ascii="Tahoma" w:hAnsi="Tahoma"/>
              </w:rPr>
              <w:t xml:space="preserve"> die </w:t>
            </w:r>
            <w:proofErr w:type="spellStart"/>
            <w:r>
              <w:rPr>
                <w:rFonts w:ascii="Tahoma" w:hAnsi="Tahoma"/>
              </w:rPr>
              <w:t>een</w:t>
            </w:r>
            <w:proofErr w:type="spellEnd"/>
            <w:r>
              <w:rPr>
                <w:rFonts w:ascii="Tahoma" w:hAnsi="Tahoma"/>
              </w:rPr>
              <w:t xml:space="preserve"> </w:t>
            </w:r>
            <w:proofErr w:type="spellStart"/>
            <w:r>
              <w:rPr>
                <w:rFonts w:ascii="Tahoma" w:hAnsi="Tahoma"/>
              </w:rPr>
              <w:t>verplichting</w:t>
            </w:r>
            <w:proofErr w:type="spellEnd"/>
            <w:r>
              <w:rPr>
                <w:rFonts w:ascii="Tahoma" w:hAnsi="Tahoma"/>
              </w:rPr>
              <w:t xml:space="preserve"> </w:t>
            </w:r>
            <w:proofErr w:type="spellStart"/>
            <w:r>
              <w:rPr>
                <w:rFonts w:ascii="Tahoma" w:hAnsi="Tahoma"/>
              </w:rPr>
              <w:t>bevat</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Vertegenwoordiger</w:t>
            </w:r>
            <w:proofErr w:type="spellEnd"/>
            <w:r>
              <w:rPr>
                <w:rFonts w:ascii="Tahoma" w:hAnsi="Tahoma"/>
              </w:rPr>
              <w:t xml:space="preserve"> om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over </w:t>
            </w:r>
            <w:proofErr w:type="spellStart"/>
            <w:r>
              <w:rPr>
                <w:rFonts w:ascii="Tahoma" w:hAnsi="Tahoma"/>
              </w:rPr>
              <w:t>te</w:t>
            </w:r>
            <w:proofErr w:type="spellEnd"/>
            <w:r>
              <w:rPr>
                <w:rFonts w:ascii="Tahoma" w:hAnsi="Tahoma"/>
              </w:rPr>
              <w:t xml:space="preserve"> </w:t>
            </w:r>
            <w:proofErr w:type="spellStart"/>
            <w:r>
              <w:rPr>
                <w:rFonts w:ascii="Tahoma" w:hAnsi="Tahoma"/>
              </w:rPr>
              <w:t>dragen</w:t>
            </w:r>
            <w:proofErr w:type="spellEnd"/>
            <w:r>
              <w:rPr>
                <w:rFonts w:ascii="Tahoma" w:hAnsi="Tahoma"/>
              </w:rPr>
              <w:t xml:space="preserve">, de </w:t>
            </w:r>
            <w:proofErr w:type="spellStart"/>
            <w:r>
              <w:rPr>
                <w:rFonts w:ascii="Tahoma" w:hAnsi="Tahoma"/>
              </w:rPr>
              <w:t>intellectuele</w:t>
            </w:r>
            <w:proofErr w:type="spellEnd"/>
            <w:r>
              <w:rPr>
                <w:rFonts w:ascii="Tahoma" w:hAnsi="Tahoma"/>
              </w:rPr>
              <w:t xml:space="preserve"> </w:t>
            </w:r>
            <w:proofErr w:type="spellStart"/>
            <w:r>
              <w:rPr>
                <w:rFonts w:ascii="Tahoma" w:hAnsi="Tahoma"/>
              </w:rPr>
              <w:t>eigendomsrechten</w:t>
            </w:r>
            <w:proofErr w:type="spellEnd"/>
            <w:r>
              <w:rPr>
                <w:rFonts w:ascii="Tahoma" w:hAnsi="Tahoma"/>
              </w:rPr>
              <w:t xml:space="preserve"> </w:t>
            </w:r>
            <w:r w:rsidRPr="00A31397">
              <w:rPr>
                <w:rFonts w:ascii="Tahoma" w:hAnsi="Tahoma"/>
              </w:rPr>
              <w:t xml:space="preserve">met </w:t>
            </w:r>
            <w:proofErr w:type="spellStart"/>
            <w:r w:rsidRPr="00A31397">
              <w:rPr>
                <w:rFonts w:ascii="Tahoma" w:hAnsi="Tahoma"/>
              </w:rPr>
              <w:t>betrekking</w:t>
            </w:r>
            <w:proofErr w:type="spellEnd"/>
            <w:r w:rsidRPr="00A31397">
              <w:rPr>
                <w:rFonts w:ascii="Tahoma" w:hAnsi="Tahoma"/>
              </w:rPr>
              <w:t xml:space="preserve"> tot </w:t>
            </w:r>
            <w:proofErr w:type="spellStart"/>
            <w:r w:rsidRPr="00A31397">
              <w:rPr>
                <w:rFonts w:ascii="Tahoma" w:hAnsi="Tahoma"/>
              </w:rPr>
              <w:t>alle</w:t>
            </w:r>
            <w:proofErr w:type="spellEnd"/>
            <w:r w:rsidRPr="00A31397">
              <w:rPr>
                <w:rFonts w:ascii="Tahoma" w:hAnsi="Tahoma"/>
              </w:rPr>
              <w:t xml:space="preserve"> </w:t>
            </w:r>
            <w:proofErr w:type="spellStart"/>
            <w:r w:rsidRPr="00A31397">
              <w:rPr>
                <w:rFonts w:ascii="Tahoma" w:hAnsi="Tahoma"/>
              </w:rPr>
              <w:t>documenten</w:t>
            </w:r>
            <w:proofErr w:type="spellEnd"/>
            <w:r w:rsidRPr="00A31397">
              <w:rPr>
                <w:rFonts w:ascii="Tahoma" w:hAnsi="Tahoma"/>
              </w:rPr>
              <w:t xml:space="preserve"> </w:t>
            </w:r>
            <w:proofErr w:type="spellStart"/>
            <w:r w:rsidRPr="00A31397">
              <w:rPr>
                <w:rFonts w:ascii="Tahoma" w:hAnsi="Tahoma"/>
              </w:rPr>
              <w:t>en</w:t>
            </w:r>
            <w:proofErr w:type="spellEnd"/>
            <w:r w:rsidRPr="00A31397">
              <w:rPr>
                <w:rFonts w:ascii="Tahoma" w:hAnsi="Tahoma"/>
              </w:rPr>
              <w:t xml:space="preserve"> </w:t>
            </w:r>
            <w:proofErr w:type="spellStart"/>
            <w:r w:rsidRPr="00A31397">
              <w:rPr>
                <w:rFonts w:ascii="Tahoma" w:hAnsi="Tahoma"/>
              </w:rPr>
              <w:t>overig</w:t>
            </w:r>
            <w:proofErr w:type="spellEnd"/>
            <w:r w:rsidRPr="00A31397">
              <w:rPr>
                <w:rFonts w:ascii="Tahoma" w:hAnsi="Tahoma"/>
              </w:rPr>
              <w:t xml:space="preserve"> </w:t>
            </w:r>
            <w:proofErr w:type="spellStart"/>
            <w:r w:rsidRPr="00A31397">
              <w:rPr>
                <w:rFonts w:ascii="Tahoma" w:hAnsi="Tahoma"/>
              </w:rPr>
              <w:t>materiaal</w:t>
            </w:r>
            <w:proofErr w:type="spellEnd"/>
            <w:r w:rsidRPr="00A31397">
              <w:rPr>
                <w:rFonts w:ascii="Tahoma" w:hAnsi="Tahoma"/>
              </w:rPr>
              <w:t xml:space="preserve"> </w:t>
            </w:r>
            <w:proofErr w:type="spellStart"/>
            <w:r w:rsidRPr="00A31397">
              <w:rPr>
                <w:rFonts w:ascii="Tahoma" w:hAnsi="Tahoma"/>
              </w:rPr>
              <w:t>en</w:t>
            </w:r>
            <w:proofErr w:type="spellEnd"/>
            <w:r w:rsidRPr="00A31397">
              <w:rPr>
                <w:rFonts w:ascii="Tahoma" w:hAnsi="Tahoma"/>
              </w:rPr>
              <w:t xml:space="preserve"> data </w:t>
            </w:r>
            <w:proofErr w:type="spellStart"/>
            <w:r w:rsidRPr="00A31397">
              <w:rPr>
                <w:rFonts w:ascii="Tahoma" w:hAnsi="Tahoma"/>
              </w:rPr>
              <w:t>en</w:t>
            </w:r>
            <w:proofErr w:type="spellEnd"/>
            <w:r w:rsidRPr="00A31397">
              <w:rPr>
                <w:rFonts w:ascii="Tahoma" w:hAnsi="Tahoma"/>
              </w:rPr>
              <w:t xml:space="preserve"> </w:t>
            </w:r>
            <w:proofErr w:type="spellStart"/>
            <w:r w:rsidRPr="00A31397">
              <w:rPr>
                <w:rFonts w:ascii="Tahoma" w:hAnsi="Tahoma"/>
              </w:rPr>
              <w:t>overige</w:t>
            </w:r>
            <w:proofErr w:type="spellEnd"/>
            <w:r w:rsidRPr="00A31397">
              <w:rPr>
                <w:rFonts w:ascii="Tahoma" w:hAnsi="Tahoma"/>
              </w:rPr>
              <w:t xml:space="preserve"> </w:t>
            </w:r>
            <w:proofErr w:type="spellStart"/>
            <w:r w:rsidRPr="00A31397">
              <w:rPr>
                <w:rFonts w:ascii="Tahoma" w:hAnsi="Tahoma"/>
              </w:rPr>
              <w:t>informatie</w:t>
            </w:r>
            <w:proofErr w:type="spellEnd"/>
            <w:r w:rsidRPr="00A31397">
              <w:rPr>
                <w:rFonts w:ascii="Tahoma" w:hAnsi="Tahoma"/>
              </w:rPr>
              <w:t xml:space="preserve"> </w:t>
            </w:r>
            <w:proofErr w:type="spellStart"/>
            <w:r w:rsidRPr="00A31397">
              <w:rPr>
                <w:rFonts w:ascii="Tahoma" w:hAnsi="Tahoma"/>
              </w:rPr>
              <w:t>en</w:t>
            </w:r>
            <w:proofErr w:type="spellEnd"/>
            <w:r w:rsidRPr="00A31397">
              <w:rPr>
                <w:rFonts w:ascii="Tahoma" w:hAnsi="Tahoma"/>
              </w:rPr>
              <w:t xml:space="preserve"> </w:t>
            </w:r>
            <w:proofErr w:type="spellStart"/>
            <w:r w:rsidRPr="00A31397">
              <w:rPr>
                <w:rFonts w:ascii="Tahoma" w:hAnsi="Tahoma"/>
              </w:rPr>
              <w:t>apparatuur</w:t>
            </w:r>
            <w:proofErr w:type="spellEnd"/>
            <w:r w:rsidRPr="00A31397">
              <w:rPr>
                <w:rFonts w:ascii="Tahoma" w:hAnsi="Tahoma"/>
              </w:rPr>
              <w:t xml:space="preserve"> of </w:t>
            </w:r>
            <w:proofErr w:type="spellStart"/>
            <w:r w:rsidRPr="00A31397">
              <w:rPr>
                <w:rFonts w:ascii="Tahoma" w:hAnsi="Tahoma"/>
              </w:rPr>
              <w:t>processen</w:t>
            </w:r>
            <w:proofErr w:type="spellEnd"/>
            <w:r w:rsidRPr="00A31397">
              <w:rPr>
                <w:rFonts w:ascii="Tahoma" w:hAnsi="Tahoma"/>
              </w:rPr>
              <w:t xml:space="preserve"> die </w:t>
            </w:r>
            <w:proofErr w:type="spellStart"/>
            <w:r w:rsidRPr="00A31397">
              <w:rPr>
                <w:rFonts w:ascii="Tahoma" w:hAnsi="Tahoma"/>
              </w:rPr>
              <w:t>zijn</w:t>
            </w:r>
            <w:proofErr w:type="spellEnd"/>
            <w:r w:rsidRPr="00A31397">
              <w:rPr>
                <w:rFonts w:ascii="Tahoma" w:hAnsi="Tahoma"/>
              </w:rPr>
              <w:t xml:space="preserve"> </w:t>
            </w:r>
            <w:proofErr w:type="spellStart"/>
            <w:r w:rsidRPr="00A31397">
              <w:rPr>
                <w:rFonts w:ascii="Tahoma" w:hAnsi="Tahoma"/>
              </w:rPr>
              <w:t>geleverd</w:t>
            </w:r>
            <w:proofErr w:type="spellEnd"/>
            <w:r w:rsidRPr="00A31397">
              <w:rPr>
                <w:rFonts w:ascii="Tahoma" w:hAnsi="Tahoma"/>
              </w:rPr>
              <w:t xml:space="preserve"> of </w:t>
            </w:r>
            <w:proofErr w:type="spellStart"/>
            <w:r w:rsidRPr="00A31397">
              <w:rPr>
                <w:rFonts w:ascii="Tahoma" w:hAnsi="Tahoma"/>
              </w:rPr>
              <w:t>vervaardigd</w:t>
            </w:r>
            <w:proofErr w:type="spellEnd"/>
            <w:r w:rsidRPr="00A31397">
              <w:rPr>
                <w:rFonts w:ascii="Tahoma" w:hAnsi="Tahoma"/>
              </w:rPr>
              <w:t xml:space="preserve"> door de </w:t>
            </w:r>
            <w:proofErr w:type="spellStart"/>
            <w:r w:rsidRPr="00A31397">
              <w:rPr>
                <w:rFonts w:ascii="Tahoma" w:hAnsi="Tahoma"/>
              </w:rPr>
              <w:t>Opdrachtnemer</w:t>
            </w:r>
            <w:proofErr w:type="spellEnd"/>
            <w:r w:rsidRPr="00A31397">
              <w:rPr>
                <w:rFonts w:ascii="Tahoma" w:hAnsi="Tahoma"/>
              </w:rPr>
              <w:t xml:space="preserve"> </w:t>
            </w:r>
            <w:proofErr w:type="spellStart"/>
            <w:r w:rsidRPr="00A31397">
              <w:rPr>
                <w:rFonts w:ascii="Tahoma" w:hAnsi="Tahoma"/>
              </w:rPr>
              <w:t>en</w:t>
            </w:r>
            <w:proofErr w:type="spellEnd"/>
            <w:r w:rsidRPr="00A31397">
              <w:rPr>
                <w:rFonts w:ascii="Tahoma" w:hAnsi="Tahoma"/>
              </w:rPr>
              <w:t xml:space="preserve"> de </w:t>
            </w:r>
            <w:proofErr w:type="spellStart"/>
            <w:r w:rsidRPr="00A31397">
              <w:rPr>
                <w:rFonts w:ascii="Tahoma" w:hAnsi="Tahoma"/>
              </w:rPr>
              <w:t>Vertegenwoordiger</w:t>
            </w:r>
            <w:proofErr w:type="spellEnd"/>
            <w:r w:rsidRPr="00A31397">
              <w:rPr>
                <w:rFonts w:ascii="Tahoma" w:hAnsi="Tahoma"/>
              </w:rPr>
              <w:t xml:space="preserve"> </w:t>
            </w:r>
            <w:proofErr w:type="spellStart"/>
            <w:r w:rsidRPr="00A31397">
              <w:rPr>
                <w:rFonts w:ascii="Tahoma" w:hAnsi="Tahoma"/>
              </w:rPr>
              <w:t>bij</w:t>
            </w:r>
            <w:proofErr w:type="spellEnd"/>
            <w:r w:rsidRPr="00A31397">
              <w:rPr>
                <w:rFonts w:ascii="Tahoma" w:hAnsi="Tahoma"/>
              </w:rPr>
              <w:t xml:space="preserve"> de levering van de </w:t>
            </w:r>
            <w:proofErr w:type="spellStart"/>
            <w:r w:rsidRPr="00A31397">
              <w:rPr>
                <w:rFonts w:ascii="Tahoma" w:hAnsi="Tahoma"/>
              </w:rPr>
              <w:t>Diensten</w:t>
            </w:r>
            <w:proofErr w:type="spellEnd"/>
            <w:r>
              <w:rPr>
                <w:rFonts w:ascii="Tahoma" w:hAnsi="Tahoma"/>
              </w:rPr>
              <w:t>,</w:t>
            </w:r>
            <w:r w:rsidRPr="00695126">
              <w:rPr>
                <w:rFonts w:ascii="Tahoma" w:hAnsi="Tahoma"/>
              </w:rPr>
              <w:t xml:space="preserve"> </w:t>
            </w:r>
            <w:r w:rsidRPr="00E81368">
              <w:rPr>
                <w:rFonts w:ascii="Tahoma" w:hAnsi="Tahoma"/>
              </w:rPr>
              <w:t xml:space="preserve">van </w:t>
            </w:r>
            <w:proofErr w:type="spellStart"/>
            <w:r w:rsidRPr="00E81368">
              <w:rPr>
                <w:rFonts w:ascii="Tahoma" w:hAnsi="Tahoma"/>
              </w:rPr>
              <w:t>welke</w:t>
            </w:r>
            <w:proofErr w:type="spellEnd"/>
            <w:r w:rsidRPr="00E81368">
              <w:rPr>
                <w:rFonts w:ascii="Tahoma" w:hAnsi="Tahoma"/>
              </w:rPr>
              <w:t xml:space="preserve"> </w:t>
            </w:r>
            <w:proofErr w:type="spellStart"/>
            <w:r w:rsidRPr="00E81368">
              <w:rPr>
                <w:rFonts w:ascii="Tahoma" w:hAnsi="Tahoma"/>
              </w:rPr>
              <w:t>aard</w:t>
            </w:r>
            <w:proofErr w:type="spellEnd"/>
            <w:r w:rsidRPr="00E81368">
              <w:rPr>
                <w:rFonts w:ascii="Tahoma" w:hAnsi="Tahoma"/>
              </w:rPr>
              <w:t xml:space="preserve"> </w:t>
            </w:r>
            <w:proofErr w:type="spellStart"/>
            <w:r w:rsidRPr="00E81368">
              <w:rPr>
                <w:rFonts w:ascii="Tahoma" w:hAnsi="Tahoma"/>
              </w:rPr>
              <w:t>ook</w:t>
            </w:r>
            <w:proofErr w:type="spellEnd"/>
            <w:r w:rsidRPr="00E81368">
              <w:rPr>
                <w:rFonts w:ascii="Tahoma" w:hAnsi="Tahoma"/>
              </w:rPr>
              <w:t xml:space="preserve"> </w:t>
            </w:r>
            <w:proofErr w:type="spellStart"/>
            <w:r w:rsidRPr="00E81368">
              <w:rPr>
                <w:rFonts w:ascii="Tahoma" w:hAnsi="Tahoma"/>
              </w:rPr>
              <w:t>en</w:t>
            </w:r>
            <w:proofErr w:type="spellEnd"/>
            <w:r w:rsidRPr="00E81368">
              <w:rPr>
                <w:rFonts w:ascii="Tahoma" w:hAnsi="Tahoma"/>
              </w:rPr>
              <w:t xml:space="preserve">, </w:t>
            </w:r>
            <w:proofErr w:type="spellStart"/>
            <w:r w:rsidRPr="00E81368">
              <w:rPr>
                <w:rFonts w:ascii="Tahoma" w:hAnsi="Tahoma"/>
              </w:rPr>
              <w:t>indien</w:t>
            </w:r>
            <w:proofErr w:type="spellEnd"/>
            <w:r w:rsidRPr="00E81368">
              <w:rPr>
                <w:rFonts w:ascii="Tahoma" w:hAnsi="Tahoma"/>
              </w:rPr>
              <w:t xml:space="preserve"> </w:t>
            </w:r>
            <w:proofErr w:type="spellStart"/>
            <w:r w:rsidRPr="00E81368">
              <w:rPr>
                <w:rFonts w:ascii="Tahoma" w:hAnsi="Tahoma"/>
              </w:rPr>
              <w:t>deze</w:t>
            </w:r>
            <w:proofErr w:type="spellEnd"/>
            <w:r w:rsidRPr="00E81368">
              <w:rPr>
                <w:rFonts w:ascii="Tahoma" w:hAnsi="Tahoma"/>
              </w:rPr>
              <w:t xml:space="preserve"> </w:t>
            </w:r>
            <w:proofErr w:type="spellStart"/>
            <w:r w:rsidRPr="00E81368">
              <w:rPr>
                <w:rFonts w:ascii="Tahoma" w:hAnsi="Tahoma"/>
              </w:rPr>
              <w:t>kunnen</w:t>
            </w:r>
            <w:proofErr w:type="spellEnd"/>
            <w:r w:rsidRPr="00E81368">
              <w:rPr>
                <w:rFonts w:ascii="Tahoma" w:hAnsi="Tahoma"/>
              </w:rPr>
              <w:t xml:space="preserve"> </w:t>
            </w:r>
            <w:proofErr w:type="spellStart"/>
            <w:r w:rsidRPr="00E81368">
              <w:rPr>
                <w:rFonts w:ascii="Tahoma" w:hAnsi="Tahoma"/>
              </w:rPr>
              <w:t>worden</w:t>
            </w:r>
            <w:proofErr w:type="spellEnd"/>
            <w:r w:rsidRPr="00E81368">
              <w:rPr>
                <w:rFonts w:ascii="Tahoma" w:hAnsi="Tahoma"/>
              </w:rPr>
              <w:t xml:space="preserve"> </w:t>
            </w:r>
            <w:proofErr w:type="spellStart"/>
            <w:r w:rsidRPr="00E81368">
              <w:rPr>
                <w:rFonts w:ascii="Tahoma" w:hAnsi="Tahoma"/>
              </w:rPr>
              <w:t>geregistreerd</w:t>
            </w:r>
            <w:proofErr w:type="spellEnd"/>
            <w:r w:rsidRPr="00E81368">
              <w:rPr>
                <w:rFonts w:ascii="Tahoma" w:hAnsi="Tahoma"/>
              </w:rPr>
              <w:t xml:space="preserve">, </w:t>
            </w:r>
            <w:proofErr w:type="spellStart"/>
            <w:r w:rsidRPr="00E81368">
              <w:rPr>
                <w:rFonts w:ascii="Tahoma" w:hAnsi="Tahoma"/>
              </w:rPr>
              <w:t>ongeacht</w:t>
            </w:r>
            <w:proofErr w:type="spellEnd"/>
            <w:r w:rsidRPr="00E81368">
              <w:rPr>
                <w:rFonts w:ascii="Tahoma" w:hAnsi="Tahoma"/>
              </w:rPr>
              <w:t xml:space="preserve"> of </w:t>
            </w:r>
            <w:proofErr w:type="spellStart"/>
            <w:r w:rsidRPr="00E81368">
              <w:rPr>
                <w:rFonts w:ascii="Tahoma" w:hAnsi="Tahoma"/>
              </w:rPr>
              <w:t>deze</w:t>
            </w:r>
            <w:proofErr w:type="spellEnd"/>
            <w:r w:rsidRPr="00E81368">
              <w:rPr>
                <w:rFonts w:ascii="Tahoma" w:hAnsi="Tahoma"/>
              </w:rPr>
              <w:t xml:space="preserve"> </w:t>
            </w:r>
            <w:proofErr w:type="spellStart"/>
            <w:r w:rsidRPr="00E81368">
              <w:rPr>
                <w:rFonts w:ascii="Tahoma" w:hAnsi="Tahoma"/>
              </w:rPr>
              <w:t>zijn</w:t>
            </w:r>
            <w:proofErr w:type="spellEnd"/>
            <w:r w:rsidRPr="00E81368">
              <w:rPr>
                <w:rFonts w:ascii="Tahoma" w:hAnsi="Tahoma"/>
              </w:rPr>
              <w:t xml:space="preserve"> </w:t>
            </w:r>
            <w:proofErr w:type="spellStart"/>
            <w:r w:rsidRPr="00E81368">
              <w:rPr>
                <w:rFonts w:ascii="Tahoma" w:hAnsi="Tahoma"/>
              </w:rPr>
              <w:t>geregistreerd</w:t>
            </w:r>
            <w:proofErr w:type="spellEnd"/>
            <w:r w:rsidRPr="00E81368">
              <w:rPr>
                <w:rFonts w:ascii="Tahoma" w:hAnsi="Tahoma"/>
              </w:rPr>
              <w:t xml:space="preserve"> of </w:t>
            </w:r>
            <w:proofErr w:type="spellStart"/>
            <w:r w:rsidRPr="00E81368">
              <w:rPr>
                <w:rFonts w:ascii="Tahoma" w:hAnsi="Tahoma"/>
              </w:rPr>
              <w:t>niet</w:t>
            </w:r>
            <w:proofErr w:type="spellEnd"/>
            <w:r w:rsidRPr="00A31397">
              <w:rPr>
                <w:rFonts w:ascii="Tahoma" w:hAnsi="Tahoma"/>
              </w:rPr>
              <w:t>.</w:t>
            </w:r>
          </w:p>
          <w:p w:rsidR="00B33E92" w:rsidRPr="007B0BD1" w:rsidRDefault="00B33E92" w:rsidP="00B33E92">
            <w:pPr>
              <w:pStyle w:val="tc2"/>
              <w:rPr>
                <w:rFonts w:ascii="Tahoma" w:hAnsi="Tahoma" w:cs="Tahoma"/>
              </w:rPr>
            </w:pPr>
            <w:r>
              <w:rPr>
                <w:rFonts w:ascii="Tahoma" w:hAnsi="Tahoma"/>
              </w:rPr>
              <w:t xml:space="preserve">Arrows </w:t>
            </w:r>
            <w:proofErr w:type="spellStart"/>
            <w:r>
              <w:rPr>
                <w:rFonts w:ascii="Tahoma" w:hAnsi="Tahoma"/>
              </w:rPr>
              <w:t>zal</w:t>
            </w:r>
            <w:proofErr w:type="spellEnd"/>
            <w:r>
              <w:rPr>
                <w:rFonts w:ascii="Tahoma" w:hAnsi="Tahoma"/>
              </w:rPr>
              <w:t xml:space="preserve"> </w:t>
            </w:r>
            <w:proofErr w:type="spellStart"/>
            <w:r>
              <w:rPr>
                <w:rFonts w:ascii="Tahoma" w:hAnsi="Tahoma"/>
              </w:rPr>
              <w:t>zich</w:t>
            </w:r>
            <w:proofErr w:type="spellEnd"/>
            <w:r>
              <w:rPr>
                <w:rFonts w:ascii="Tahoma" w:hAnsi="Tahoma"/>
              </w:rPr>
              <w:t xml:space="preserve"> </w:t>
            </w:r>
            <w:proofErr w:type="spellStart"/>
            <w:r>
              <w:rPr>
                <w:rFonts w:ascii="Tahoma" w:hAnsi="Tahoma"/>
              </w:rPr>
              <w:t>er</w:t>
            </w:r>
            <w:proofErr w:type="spellEnd"/>
            <w:r>
              <w:rPr>
                <w:rFonts w:ascii="Tahoma" w:hAnsi="Tahoma"/>
              </w:rPr>
              <w:t xml:space="preserve"> </w:t>
            </w:r>
            <w:proofErr w:type="spellStart"/>
            <w:r>
              <w:rPr>
                <w:rFonts w:ascii="Tahoma" w:hAnsi="Tahoma"/>
              </w:rPr>
              <w:t>naar</w:t>
            </w:r>
            <w:proofErr w:type="spellEnd"/>
            <w:r>
              <w:rPr>
                <w:rFonts w:ascii="Tahoma" w:hAnsi="Tahoma"/>
              </w:rPr>
              <w:t xml:space="preserve"> </w:t>
            </w:r>
            <w:proofErr w:type="spellStart"/>
            <w:r>
              <w:rPr>
                <w:rFonts w:ascii="Tahoma" w:hAnsi="Tahoma"/>
              </w:rPr>
              <w:t>redelijkheid</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inspannen</w:t>
            </w:r>
            <w:proofErr w:type="spellEnd"/>
            <w:r>
              <w:rPr>
                <w:rFonts w:ascii="Tahoma" w:hAnsi="Tahoma"/>
              </w:rPr>
              <w:t xml:space="preserve"> om </w:t>
            </w:r>
            <w:proofErr w:type="spellStart"/>
            <w:r>
              <w:rPr>
                <w:rFonts w:ascii="Tahoma" w:hAnsi="Tahoma"/>
              </w:rPr>
              <w:t>te</w:t>
            </w:r>
            <w:proofErr w:type="spellEnd"/>
            <w:r>
              <w:rPr>
                <w:rFonts w:ascii="Tahoma" w:hAnsi="Tahoma"/>
              </w:rPr>
              <w:t xml:space="preserve"> </w:t>
            </w:r>
            <w:proofErr w:type="spellStart"/>
            <w:r>
              <w:rPr>
                <w:rFonts w:ascii="Tahoma" w:hAnsi="Tahoma"/>
              </w:rPr>
              <w:t>bewerkstelligen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overeenkomst</w:t>
            </w:r>
            <w:proofErr w:type="spellEnd"/>
            <w:r>
              <w:rPr>
                <w:rFonts w:ascii="Tahoma" w:hAnsi="Tahoma"/>
              </w:rPr>
              <w:t xml:space="preserve"> </w:t>
            </w:r>
            <w:proofErr w:type="spellStart"/>
            <w:r>
              <w:rPr>
                <w:rFonts w:ascii="Tahoma" w:hAnsi="Tahoma"/>
              </w:rPr>
              <w:t>aangaat</w:t>
            </w:r>
            <w:proofErr w:type="spellEnd"/>
            <w:r>
              <w:rPr>
                <w:rFonts w:ascii="Tahoma" w:hAnsi="Tahoma"/>
              </w:rPr>
              <w:t xml:space="preserve"> die </w:t>
            </w:r>
            <w:proofErr w:type="spellStart"/>
            <w:r>
              <w:rPr>
                <w:rFonts w:ascii="Tahoma" w:hAnsi="Tahoma"/>
              </w:rPr>
              <w:t>een</w:t>
            </w:r>
            <w:proofErr w:type="spellEnd"/>
            <w:r>
              <w:rPr>
                <w:rFonts w:ascii="Tahoma" w:hAnsi="Tahoma"/>
              </w:rPr>
              <w:t xml:space="preserve"> </w:t>
            </w:r>
            <w:proofErr w:type="spellStart"/>
            <w:r>
              <w:rPr>
                <w:rFonts w:ascii="Tahoma" w:hAnsi="Tahoma"/>
              </w:rPr>
              <w:t>verplichting</w:t>
            </w:r>
            <w:proofErr w:type="spellEnd"/>
            <w:r>
              <w:rPr>
                <w:rFonts w:ascii="Tahoma" w:hAnsi="Tahoma"/>
              </w:rPr>
              <w:t xml:space="preserve"> </w:t>
            </w:r>
            <w:proofErr w:type="spellStart"/>
            <w:r>
              <w:rPr>
                <w:rFonts w:ascii="Tahoma" w:hAnsi="Tahoma"/>
              </w:rPr>
              <w:t>bevat</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Vertegenwoordiger</w:t>
            </w:r>
            <w:proofErr w:type="spellEnd"/>
            <w:r>
              <w:rPr>
                <w:rFonts w:ascii="Tahoma" w:hAnsi="Tahoma"/>
              </w:rPr>
              <w:t xml:space="preserve"> om </w:t>
            </w:r>
            <w:proofErr w:type="spellStart"/>
            <w:r>
              <w:rPr>
                <w:rFonts w:ascii="Tahoma" w:hAnsi="Tahoma"/>
              </w:rPr>
              <w:t>alle</w:t>
            </w:r>
            <w:proofErr w:type="spellEnd"/>
            <w:r>
              <w:rPr>
                <w:rFonts w:ascii="Tahoma" w:hAnsi="Tahoma"/>
              </w:rPr>
              <w:t xml:space="preserve"> </w:t>
            </w:r>
            <w:proofErr w:type="spellStart"/>
            <w:r>
              <w:rPr>
                <w:rFonts w:ascii="Tahoma" w:hAnsi="Tahoma"/>
              </w:rPr>
              <w:t>vertrouwelijke</w:t>
            </w:r>
            <w:proofErr w:type="spellEnd"/>
            <w:r>
              <w:rPr>
                <w:rFonts w:ascii="Tahoma" w:hAnsi="Tahoma"/>
              </w:rPr>
              <w:t xml:space="preserve"> </w:t>
            </w:r>
            <w:proofErr w:type="spellStart"/>
            <w:r>
              <w:rPr>
                <w:rFonts w:ascii="Tahoma" w:hAnsi="Tahoma"/>
              </w:rPr>
              <w:t>informatie</w:t>
            </w:r>
            <w:proofErr w:type="spellEnd"/>
            <w:r>
              <w:rPr>
                <w:rFonts w:ascii="Tahoma" w:hAnsi="Tahoma"/>
              </w:rPr>
              <w:t xml:space="preserve"> die </w:t>
            </w:r>
            <w:proofErr w:type="spellStart"/>
            <w:r>
              <w:rPr>
                <w:rFonts w:ascii="Tahoma" w:hAnsi="Tahoma"/>
              </w:rPr>
              <w:t>deze</w:t>
            </w:r>
            <w:proofErr w:type="spellEnd"/>
            <w:r>
              <w:rPr>
                <w:rFonts w:ascii="Tahoma" w:hAnsi="Tahoma"/>
              </w:rPr>
              <w:t xml:space="preserve"> </w:t>
            </w:r>
            <w:proofErr w:type="spellStart"/>
            <w:r>
              <w:rPr>
                <w:rFonts w:ascii="Tahoma" w:hAnsi="Tahoma"/>
              </w:rPr>
              <w:t>heeft</w:t>
            </w:r>
            <w:proofErr w:type="spellEnd"/>
            <w:r>
              <w:rPr>
                <w:rFonts w:ascii="Tahoma" w:hAnsi="Tahoma"/>
              </w:rPr>
              <w:t xml:space="preserve"> </w:t>
            </w:r>
            <w:proofErr w:type="spellStart"/>
            <w:r>
              <w:rPr>
                <w:rFonts w:ascii="Tahoma" w:hAnsi="Tahoma"/>
              </w:rPr>
              <w:t>ontvangen</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w:t>
            </w:r>
            <w:proofErr w:type="spellStart"/>
            <w:r>
              <w:rPr>
                <w:rFonts w:ascii="Tahoma" w:hAnsi="Tahoma"/>
              </w:rPr>
              <w:t>vertrouwelijk</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houden</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doeleinden</w:t>
            </w:r>
            <w:proofErr w:type="spellEnd"/>
            <w:r>
              <w:rPr>
                <w:rFonts w:ascii="Tahoma" w:hAnsi="Tahoma"/>
              </w:rPr>
              <w:t xml:space="preserve"> van </w:t>
            </w:r>
            <w:proofErr w:type="spellStart"/>
            <w:r>
              <w:rPr>
                <w:rFonts w:ascii="Tahoma" w:hAnsi="Tahoma"/>
              </w:rPr>
              <w:t>dit</w:t>
            </w:r>
            <w:proofErr w:type="spellEnd"/>
            <w:r>
              <w:rPr>
                <w:rFonts w:ascii="Tahoma" w:hAnsi="Tahoma"/>
              </w:rPr>
              <w:t xml:space="preserve"> </w:t>
            </w:r>
            <w:proofErr w:type="spellStart"/>
            <w:r>
              <w:rPr>
                <w:rFonts w:ascii="Tahoma" w:hAnsi="Tahoma"/>
              </w:rPr>
              <w:t>artikel</w:t>
            </w:r>
            <w:proofErr w:type="spellEnd"/>
            <w:r>
              <w:rPr>
                <w:rFonts w:ascii="Tahoma" w:hAnsi="Tahoma"/>
              </w:rPr>
              <w:t xml:space="preserve"> is </w:t>
            </w:r>
            <w:proofErr w:type="spellStart"/>
            <w:r>
              <w:rPr>
                <w:rFonts w:ascii="Tahoma" w:hAnsi="Tahoma"/>
              </w:rPr>
              <w:t>vertrouwelijke</w:t>
            </w:r>
            <w:proofErr w:type="spellEnd"/>
            <w:r>
              <w:rPr>
                <w:rFonts w:ascii="Tahoma" w:hAnsi="Tahoma"/>
              </w:rPr>
              <w:t xml:space="preserve"> </w:t>
            </w:r>
            <w:proofErr w:type="spellStart"/>
            <w:r>
              <w:rPr>
                <w:rFonts w:ascii="Tahoma" w:hAnsi="Tahoma"/>
              </w:rPr>
              <w:t>informatie</w:t>
            </w:r>
            <w:proofErr w:type="spellEnd"/>
            <w:r>
              <w:rPr>
                <w:rFonts w:ascii="Tahoma" w:hAnsi="Tahoma"/>
              </w:rPr>
              <w:t xml:space="preserve"> </w:t>
            </w:r>
            <w:proofErr w:type="spellStart"/>
            <w:r>
              <w:rPr>
                <w:rFonts w:ascii="Tahoma" w:hAnsi="Tahoma"/>
              </w:rPr>
              <w:t>vertrouwelijk</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duidelijk</w:t>
            </w:r>
            <w:proofErr w:type="spellEnd"/>
            <w:r>
              <w:rPr>
                <w:rFonts w:ascii="Tahoma" w:hAnsi="Tahoma"/>
              </w:rPr>
              <w:t xml:space="preserve"> is </w:t>
            </w:r>
            <w:proofErr w:type="spellStart"/>
            <w:r>
              <w:rPr>
                <w:rFonts w:ascii="Tahoma" w:hAnsi="Tahoma"/>
              </w:rPr>
              <w:t>aangegeven</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vertrouwelijk</w:t>
            </w:r>
            <w:proofErr w:type="spellEnd"/>
            <w:r>
              <w:rPr>
                <w:rFonts w:ascii="Tahoma" w:hAnsi="Tahoma"/>
              </w:rPr>
              <w:t xml:space="preserve"> of </w:t>
            </w:r>
            <w:proofErr w:type="spellStart"/>
            <w:r>
              <w:rPr>
                <w:rFonts w:ascii="Tahoma" w:hAnsi="Tahoma"/>
              </w:rPr>
              <w:t>indien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duidelijk</w:t>
            </w:r>
            <w:proofErr w:type="spellEnd"/>
            <w:r>
              <w:rPr>
                <w:rFonts w:ascii="Tahoma" w:hAnsi="Tahoma"/>
              </w:rPr>
              <w:t xml:space="preserve"> </w:t>
            </w:r>
            <w:proofErr w:type="spellStart"/>
            <w:r>
              <w:rPr>
                <w:rFonts w:ascii="Tahoma" w:hAnsi="Tahoma"/>
              </w:rPr>
              <w:t>schriftelijk</w:t>
            </w:r>
            <w:proofErr w:type="spellEnd"/>
            <w:r>
              <w:rPr>
                <w:rFonts w:ascii="Tahoma" w:hAnsi="Tahoma"/>
              </w:rPr>
              <w:t xml:space="preserve"> </w:t>
            </w:r>
            <w:proofErr w:type="spellStart"/>
            <w:r>
              <w:rPr>
                <w:rFonts w:ascii="Tahoma" w:hAnsi="Tahoma"/>
              </w:rPr>
              <w:t>verklaart</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vertrouwelijk</w:t>
            </w:r>
            <w:proofErr w:type="spellEnd"/>
            <w:r>
              <w:rPr>
                <w:rFonts w:ascii="Tahoma" w:hAnsi="Tahoma"/>
              </w:rPr>
              <w:t xml:space="preserve"> is.</w:t>
            </w:r>
          </w:p>
          <w:p w:rsidR="00B33E92" w:rsidRPr="007B0BD1" w:rsidRDefault="00B33E92" w:rsidP="00B33E92">
            <w:pPr>
              <w:pStyle w:val="tc2"/>
              <w:rPr>
                <w:rFonts w:ascii="Tahoma" w:hAnsi="Tahoma" w:cs="Tahoma"/>
              </w:rPr>
            </w:pPr>
            <w:r>
              <w:rPr>
                <w:rFonts w:ascii="Tahoma" w:hAnsi="Tahoma"/>
              </w:rPr>
              <w:t xml:space="preserve">Arrows </w:t>
            </w:r>
            <w:proofErr w:type="spellStart"/>
            <w:r>
              <w:rPr>
                <w:rFonts w:ascii="Tahoma" w:hAnsi="Tahoma"/>
              </w:rPr>
              <w:t>kan</w:t>
            </w:r>
            <w:proofErr w:type="spellEnd"/>
            <w:r>
              <w:rPr>
                <w:rFonts w:ascii="Tahoma" w:hAnsi="Tahoma"/>
              </w:rPr>
              <w:t xml:space="preserve"> met </w:t>
            </w:r>
            <w:proofErr w:type="spellStart"/>
            <w:r>
              <w:rPr>
                <w:rFonts w:ascii="Tahoma" w:hAnsi="Tahoma"/>
              </w:rPr>
              <w:t>inachtneming</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redelijke</w:t>
            </w:r>
            <w:proofErr w:type="spellEnd"/>
            <w:r>
              <w:rPr>
                <w:rFonts w:ascii="Tahoma" w:hAnsi="Tahoma"/>
              </w:rPr>
              <w:t xml:space="preserve"> </w:t>
            </w:r>
            <w:proofErr w:type="spellStart"/>
            <w:r>
              <w:rPr>
                <w:rFonts w:ascii="Tahoma" w:hAnsi="Tahoma"/>
              </w:rPr>
              <w:t>opzegtermijn</w:t>
            </w:r>
            <w:proofErr w:type="spellEnd"/>
            <w:r>
              <w:rPr>
                <w:rFonts w:ascii="Tahoma" w:hAnsi="Tahoma"/>
              </w:rPr>
              <w:t xml:space="preserve"> </w:t>
            </w:r>
            <w:proofErr w:type="spellStart"/>
            <w:r>
              <w:rPr>
                <w:rFonts w:ascii="Tahoma" w:hAnsi="Tahoma"/>
              </w:rPr>
              <w:t>geheel</w:t>
            </w:r>
            <w:proofErr w:type="spellEnd"/>
            <w:r>
              <w:rPr>
                <w:rFonts w:ascii="Tahoma" w:hAnsi="Tahoma"/>
              </w:rPr>
              <w:t xml:space="preserve"> </w:t>
            </w:r>
            <w:proofErr w:type="spellStart"/>
            <w:r>
              <w:rPr>
                <w:rFonts w:ascii="Tahoma" w:hAnsi="Tahoma"/>
              </w:rPr>
              <w:t>naar</w:t>
            </w:r>
            <w:proofErr w:type="spellEnd"/>
            <w:r>
              <w:rPr>
                <w:rFonts w:ascii="Tahoma" w:hAnsi="Tahoma"/>
              </w:rPr>
              <w:t xml:space="preserve"> eigen </w:t>
            </w:r>
            <w:proofErr w:type="spellStart"/>
            <w:r>
              <w:rPr>
                <w:rFonts w:ascii="Tahoma" w:hAnsi="Tahoma"/>
              </w:rPr>
              <w:t>inzicht</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w:t>
            </w:r>
            <w:proofErr w:type="spellStart"/>
            <w:r>
              <w:rPr>
                <w:rFonts w:ascii="Tahoma" w:hAnsi="Tahoma"/>
              </w:rPr>
              <w:t>en</w:t>
            </w:r>
            <w:proofErr w:type="spellEnd"/>
            <w:r>
              <w:rPr>
                <w:rFonts w:ascii="Tahoma" w:hAnsi="Tahoma"/>
              </w:rPr>
              <w:t xml:space="preserve">/of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vervangen</w:t>
            </w:r>
            <w:proofErr w:type="spellEnd"/>
            <w:r>
              <w:rPr>
                <w:rFonts w:ascii="Tahoma" w:hAnsi="Tahoma"/>
              </w:rPr>
              <w:t xml:space="preserve"> door </w:t>
            </w:r>
            <w:proofErr w:type="spellStart"/>
            <w:r>
              <w:rPr>
                <w:rFonts w:ascii="Tahoma" w:hAnsi="Tahoma"/>
              </w:rPr>
              <w:t>een</w:t>
            </w:r>
            <w:proofErr w:type="spellEnd"/>
            <w:r>
              <w:rPr>
                <w:rFonts w:ascii="Tahoma" w:hAnsi="Tahoma"/>
              </w:rPr>
              <w:t xml:space="preserve"> </w:t>
            </w:r>
            <w:proofErr w:type="spellStart"/>
            <w:r>
              <w:rPr>
                <w:rFonts w:ascii="Tahoma" w:hAnsi="Tahoma"/>
              </w:rPr>
              <w:t>ander</w:t>
            </w:r>
            <w:proofErr w:type="spellEnd"/>
            <w:r>
              <w:rPr>
                <w:rFonts w:ascii="Tahoma" w:hAnsi="Tahoma"/>
              </w:rPr>
              <w:t xml:space="preserve"> </w:t>
            </w:r>
            <w:proofErr w:type="spellStart"/>
            <w:r>
              <w:rPr>
                <w:rFonts w:ascii="Tahoma" w:hAnsi="Tahoma"/>
              </w:rPr>
              <w:t>goed</w:t>
            </w:r>
            <w:proofErr w:type="spellEnd"/>
            <w:r>
              <w:rPr>
                <w:rFonts w:ascii="Tahoma" w:hAnsi="Tahoma"/>
              </w:rPr>
              <w:t xml:space="preserve"> </w:t>
            </w:r>
            <w:proofErr w:type="spellStart"/>
            <w:r>
              <w:rPr>
                <w:rFonts w:ascii="Tahoma" w:hAnsi="Tahoma"/>
              </w:rPr>
              <w:t>gekwalificeerde</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soortgelijk</w:t>
            </w:r>
            <w:proofErr w:type="spellEnd"/>
            <w:r>
              <w:rPr>
                <w:rFonts w:ascii="Tahoma" w:hAnsi="Tahoma"/>
              </w:rPr>
              <w:t xml:space="preserve"> </w:t>
            </w:r>
            <w:proofErr w:type="spellStart"/>
            <w:r>
              <w:rPr>
                <w:rFonts w:ascii="Tahoma" w:hAnsi="Tahoma"/>
              </w:rPr>
              <w:t>opgeleide</w:t>
            </w:r>
            <w:proofErr w:type="spellEnd"/>
            <w:r>
              <w:rPr>
                <w:rFonts w:ascii="Tahoma" w:hAnsi="Tahoma"/>
              </w:rPr>
              <w:t xml:space="preserve"> </w:t>
            </w:r>
            <w:proofErr w:type="spellStart"/>
            <w:r>
              <w:rPr>
                <w:rFonts w:ascii="Tahoma" w:hAnsi="Tahoma"/>
              </w:rPr>
              <w:t>Opdrachtnemer</w:t>
            </w:r>
            <w:proofErr w:type="spellEnd"/>
            <w:r>
              <w:rPr>
                <w:rFonts w:ascii="Tahoma" w:hAnsi="Tahoma"/>
              </w:rPr>
              <w:t>/</w:t>
            </w:r>
            <w:proofErr w:type="spellStart"/>
            <w:r>
              <w:rPr>
                <w:rFonts w:ascii="Tahoma" w:hAnsi="Tahoma"/>
              </w:rPr>
              <w:t>Vertegenwoordiger</w:t>
            </w:r>
            <w:proofErr w:type="spellEnd"/>
            <w:r>
              <w:rPr>
                <w:rFonts w:ascii="Tahoma" w:hAnsi="Tahoma"/>
              </w:rPr>
              <w:t xml:space="preserve">. </w:t>
            </w:r>
          </w:p>
          <w:p w:rsidR="00B33E92" w:rsidRPr="007B0BD1" w:rsidRDefault="00B33E92" w:rsidP="00B33E92">
            <w:pPr>
              <w:pStyle w:val="tc1"/>
            </w:pPr>
            <w:proofErr w:type="spellStart"/>
            <w:r>
              <w:lastRenderedPageBreak/>
              <w:t>Kosten</w:t>
            </w:r>
            <w:proofErr w:type="spellEnd"/>
            <w:r>
              <w:t>/honoraria</w:t>
            </w:r>
          </w:p>
          <w:p w:rsidR="00B33E92" w:rsidRPr="00FF0362"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komt</w:t>
            </w:r>
            <w:proofErr w:type="spellEnd"/>
            <w:r>
              <w:rPr>
                <w:rFonts w:ascii="Tahoma" w:hAnsi="Tahoma"/>
              </w:rPr>
              <w:t xml:space="preserve"> </w:t>
            </w:r>
            <w:proofErr w:type="spellStart"/>
            <w:r>
              <w:rPr>
                <w:rFonts w:ascii="Tahoma" w:hAnsi="Tahoma"/>
              </w:rPr>
              <w:t>overeen</w:t>
            </w:r>
            <w:proofErr w:type="spellEnd"/>
            <w:r>
              <w:rPr>
                <w:rFonts w:ascii="Tahoma" w:hAnsi="Tahoma"/>
              </w:rPr>
              <w:t xml:space="preserve"> de </w:t>
            </w:r>
            <w:proofErr w:type="spellStart"/>
            <w:r>
              <w:rPr>
                <w:rFonts w:ascii="Tahoma" w:hAnsi="Tahoma"/>
              </w:rPr>
              <w:t>kosten</w:t>
            </w:r>
            <w:proofErr w:type="spellEnd"/>
            <w:r>
              <w:rPr>
                <w:rFonts w:ascii="Tahoma" w:hAnsi="Tahoma"/>
              </w:rPr>
              <w:t xml:space="preserve"> van Arrows </w:t>
            </w:r>
            <w:proofErr w:type="spellStart"/>
            <w:r>
              <w:rPr>
                <w:rFonts w:ascii="Tahoma" w:hAnsi="Tahoma"/>
              </w:rPr>
              <w:t>voor</w:t>
            </w:r>
            <w:proofErr w:type="spellEnd"/>
            <w:r>
              <w:rPr>
                <w:rFonts w:ascii="Tahoma" w:hAnsi="Tahoma"/>
              </w:rPr>
              <w:t xml:space="preserve"> de </w:t>
            </w:r>
            <w:proofErr w:type="spellStart"/>
            <w:r>
              <w:rPr>
                <w:rFonts w:ascii="Tahoma" w:hAnsi="Tahoma"/>
              </w:rPr>
              <w:t>Introductie</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diensten</w:t>
            </w:r>
            <w:proofErr w:type="spellEnd"/>
            <w:r>
              <w:rPr>
                <w:rFonts w:ascii="Tahoma" w:hAnsi="Tahoma"/>
              </w:rPr>
              <w:t xml:space="preserve"> van </w:t>
            </w:r>
            <w:proofErr w:type="spellStart"/>
            <w:r>
              <w:rPr>
                <w:rFonts w:ascii="Tahoma" w:hAnsi="Tahoma"/>
              </w:rPr>
              <w:t>Opdrachtnemers</w:t>
            </w:r>
            <w:proofErr w:type="spellEnd"/>
            <w:r>
              <w:rPr>
                <w:rFonts w:ascii="Tahoma" w:hAnsi="Tahoma"/>
              </w:rPr>
              <w:t>/</w:t>
            </w:r>
            <w:proofErr w:type="spellStart"/>
            <w:r>
              <w:rPr>
                <w:rFonts w:ascii="Tahoma" w:hAnsi="Tahoma"/>
              </w:rPr>
              <w:t>Kandidaten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betalen</w:t>
            </w:r>
            <w:proofErr w:type="spellEnd"/>
            <w:r>
              <w:rPr>
                <w:rFonts w:ascii="Tahoma" w:hAnsi="Tahoma"/>
              </w:rPr>
              <w:t xml:space="preserve">, </w:t>
            </w:r>
            <w:proofErr w:type="spellStart"/>
            <w:r>
              <w:rPr>
                <w:rFonts w:ascii="Tahoma" w:hAnsi="Tahoma"/>
              </w:rPr>
              <w:t>welke</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berekend</w:t>
            </w:r>
            <w:proofErr w:type="spellEnd"/>
            <w:r>
              <w:rPr>
                <w:rFonts w:ascii="Tahoma" w:hAnsi="Tahoma"/>
              </w:rPr>
              <w:t xml:space="preserve"> </w:t>
            </w:r>
            <w:proofErr w:type="spellStart"/>
            <w:r>
              <w:rPr>
                <w:rFonts w:ascii="Tahoma" w:hAnsi="Tahoma"/>
              </w:rPr>
              <w:t>als</w:t>
            </w:r>
            <w:proofErr w:type="spellEnd"/>
            <w:r>
              <w:rPr>
                <w:rFonts w:ascii="Tahoma" w:hAnsi="Tahoma"/>
              </w:rPr>
              <w:t xml:space="preserve"> de </w:t>
            </w:r>
            <w:proofErr w:type="spellStart"/>
            <w:r>
              <w:rPr>
                <w:rFonts w:ascii="Tahoma" w:hAnsi="Tahoma"/>
              </w:rPr>
              <w:t>kosten</w:t>
            </w:r>
            <w:proofErr w:type="spellEnd"/>
            <w:r>
              <w:rPr>
                <w:rFonts w:ascii="Tahoma" w:hAnsi="Tahoma"/>
              </w:rPr>
              <w:t xml:space="preserve"> van de </w:t>
            </w:r>
            <w:proofErr w:type="spellStart"/>
            <w:r>
              <w:rPr>
                <w:rFonts w:ascii="Tahoma" w:hAnsi="Tahoma"/>
              </w:rPr>
              <w:t>Opdrachtnemer</w:t>
            </w:r>
            <w:proofErr w:type="spellEnd"/>
            <w:r>
              <w:rPr>
                <w:rFonts w:ascii="Tahoma" w:hAnsi="Tahoma"/>
              </w:rPr>
              <w:t>/</w:t>
            </w:r>
            <w:proofErr w:type="spellStart"/>
            <w:r>
              <w:rPr>
                <w:rFonts w:ascii="Tahoma" w:hAnsi="Tahoma"/>
              </w:rPr>
              <w:t>Kandidaat</w:t>
            </w:r>
            <w:proofErr w:type="spellEnd"/>
            <w:r>
              <w:rPr>
                <w:rFonts w:ascii="Tahoma" w:hAnsi="Tahoma"/>
              </w:rPr>
              <w:t xml:space="preserve"> plus </w:t>
            </w:r>
            <w:proofErr w:type="spellStart"/>
            <w:r>
              <w:rPr>
                <w:rFonts w:ascii="Tahoma" w:hAnsi="Tahoma"/>
              </w:rPr>
              <w:t>een</w:t>
            </w:r>
            <w:proofErr w:type="spellEnd"/>
            <w:r>
              <w:rPr>
                <w:rFonts w:ascii="Tahoma" w:hAnsi="Tahoma"/>
              </w:rPr>
              <w:t xml:space="preserve"> </w:t>
            </w:r>
            <w:proofErr w:type="spellStart"/>
            <w:r>
              <w:rPr>
                <w:rFonts w:ascii="Tahoma" w:hAnsi="Tahoma"/>
              </w:rPr>
              <w:t>bemiddelingsvergoeding</w:t>
            </w:r>
            <w:proofErr w:type="spellEnd"/>
            <w:r>
              <w:rPr>
                <w:rFonts w:ascii="Tahoma" w:hAnsi="Tahoma"/>
              </w:rPr>
              <w:t xml:space="preserve"> op het </w:t>
            </w:r>
            <w:proofErr w:type="spellStart"/>
            <w:r>
              <w:rPr>
                <w:rFonts w:ascii="Tahoma" w:hAnsi="Tahoma"/>
              </w:rPr>
              <w:t>kostentarief</w:t>
            </w:r>
            <w:proofErr w:type="spellEnd"/>
            <w:r>
              <w:rPr>
                <w:rFonts w:ascii="Tahoma" w:hAnsi="Tahoma"/>
              </w:rPr>
              <w:t xml:space="preserve"> van de </w:t>
            </w:r>
            <w:proofErr w:type="spellStart"/>
            <w:r>
              <w:rPr>
                <w:rFonts w:ascii="Tahoma" w:hAnsi="Tahoma"/>
              </w:rPr>
              <w:t>Opdrachtnemers</w:t>
            </w:r>
            <w:proofErr w:type="spellEnd"/>
            <w:r>
              <w:rPr>
                <w:rFonts w:ascii="Tahoma" w:hAnsi="Tahoma"/>
              </w:rPr>
              <w:t>/</w:t>
            </w:r>
            <w:proofErr w:type="spellStart"/>
            <w:r>
              <w:rPr>
                <w:rFonts w:ascii="Tahoma" w:hAnsi="Tahoma"/>
              </w:rPr>
              <w:t>Kandidaten</w:t>
            </w:r>
            <w:proofErr w:type="spellEnd"/>
            <w:r>
              <w:rPr>
                <w:rFonts w:ascii="Tahoma" w:hAnsi="Tahoma"/>
              </w:rPr>
              <w:t xml:space="preserve">, </w:t>
            </w:r>
            <w:proofErr w:type="spellStart"/>
            <w:r>
              <w:rPr>
                <w:rFonts w:ascii="Tahoma" w:hAnsi="Tahoma"/>
              </w:rPr>
              <w:t>tenzij</w:t>
            </w:r>
            <w:proofErr w:type="spellEnd"/>
            <w:r>
              <w:rPr>
                <w:rFonts w:ascii="Tahoma" w:hAnsi="Tahoma"/>
              </w:rPr>
              <w:t xml:space="preserve"> </w:t>
            </w:r>
            <w:proofErr w:type="spellStart"/>
            <w:r>
              <w:rPr>
                <w:rFonts w:ascii="Tahoma" w:hAnsi="Tahoma"/>
              </w:rPr>
              <w:t>anderszins</w:t>
            </w:r>
            <w:proofErr w:type="spellEnd"/>
            <w:r>
              <w:rPr>
                <w:rFonts w:ascii="Tahoma" w:hAnsi="Tahoma"/>
              </w:rPr>
              <w:t xml:space="preserve"> </w:t>
            </w:r>
            <w:proofErr w:type="spellStart"/>
            <w:r>
              <w:rPr>
                <w:rFonts w:ascii="Tahoma" w:hAnsi="Tahoma"/>
              </w:rPr>
              <w:t>aangegeven</w:t>
            </w:r>
            <w:proofErr w:type="spellEnd"/>
            <w:r>
              <w:rPr>
                <w:rFonts w:ascii="Tahoma" w:hAnsi="Tahoma"/>
              </w:rPr>
              <w:t xml:space="preserve"> in de </w:t>
            </w:r>
            <w:proofErr w:type="spellStart"/>
            <w:r>
              <w:rPr>
                <w:rFonts w:ascii="Tahoma" w:hAnsi="Tahoma"/>
              </w:rPr>
              <w:t>betreffende</w:t>
            </w:r>
            <w:proofErr w:type="spellEnd"/>
            <w:r>
              <w:rPr>
                <w:rFonts w:ascii="Tahoma" w:hAnsi="Tahoma"/>
              </w:rPr>
              <w:t xml:space="preserve"> </w:t>
            </w:r>
            <w:proofErr w:type="spellStart"/>
            <w:r>
              <w:rPr>
                <w:rFonts w:ascii="Tahoma" w:hAnsi="Tahoma"/>
              </w:rPr>
              <w:t>Opdrachtnemersbijlage</w:t>
            </w:r>
            <w:proofErr w:type="spellEnd"/>
            <w:r>
              <w:rPr>
                <w:rFonts w:ascii="Tahoma" w:hAnsi="Tahoma"/>
              </w:rPr>
              <w:t xml:space="preserve">. Het all-inclusive </w:t>
            </w:r>
            <w:proofErr w:type="spellStart"/>
            <w:r>
              <w:rPr>
                <w:rFonts w:ascii="Tahoma" w:hAnsi="Tahoma"/>
              </w:rPr>
              <w:t>kostentarief</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(honorarium van de </w:t>
            </w:r>
            <w:proofErr w:type="spellStart"/>
            <w:r>
              <w:rPr>
                <w:rFonts w:ascii="Tahoma" w:hAnsi="Tahoma"/>
              </w:rPr>
              <w:t>Opdrachtnemer</w:t>
            </w:r>
            <w:proofErr w:type="spellEnd"/>
            <w:r>
              <w:rPr>
                <w:rFonts w:ascii="Tahoma" w:hAnsi="Tahoma"/>
              </w:rPr>
              <w:t xml:space="preserve"> + </w:t>
            </w:r>
            <w:proofErr w:type="spellStart"/>
            <w:r>
              <w:rPr>
                <w:rFonts w:ascii="Tahoma" w:hAnsi="Tahoma"/>
              </w:rPr>
              <w:t>bemiddelingsvergoeding</w:t>
            </w:r>
            <w:proofErr w:type="spellEnd"/>
            <w:r>
              <w:rPr>
                <w:rFonts w:ascii="Tahoma" w:hAnsi="Tahoma"/>
              </w:rPr>
              <w:t xml:space="preserve">) </w:t>
            </w:r>
            <w:proofErr w:type="spellStart"/>
            <w:r>
              <w:rPr>
                <w:rFonts w:ascii="Tahoma" w:hAnsi="Tahoma"/>
              </w:rPr>
              <w:t>wordt</w:t>
            </w:r>
            <w:proofErr w:type="spellEnd"/>
            <w:r>
              <w:rPr>
                <w:rFonts w:ascii="Tahoma" w:hAnsi="Tahoma"/>
              </w:rPr>
              <w:t xml:space="preserve"> </w:t>
            </w:r>
            <w:proofErr w:type="spellStart"/>
            <w:r>
              <w:rPr>
                <w:rFonts w:ascii="Tahoma" w:hAnsi="Tahoma"/>
              </w:rPr>
              <w:t>uiteengezet</w:t>
            </w:r>
            <w:proofErr w:type="spellEnd"/>
            <w:r>
              <w:rPr>
                <w:rFonts w:ascii="Tahoma" w:hAnsi="Tahoma"/>
              </w:rPr>
              <w:t xml:space="preserve"> in de </w:t>
            </w:r>
            <w:proofErr w:type="spellStart"/>
            <w:r>
              <w:rPr>
                <w:rFonts w:ascii="Tahoma" w:hAnsi="Tahoma"/>
              </w:rPr>
              <w:t>betreffende</w:t>
            </w:r>
            <w:proofErr w:type="spellEnd"/>
            <w:r>
              <w:rPr>
                <w:rFonts w:ascii="Tahoma" w:hAnsi="Tahoma"/>
              </w:rPr>
              <w:t xml:space="preserve"> </w:t>
            </w:r>
            <w:proofErr w:type="spellStart"/>
            <w:r>
              <w:rPr>
                <w:rFonts w:ascii="Tahoma" w:hAnsi="Tahoma"/>
              </w:rPr>
              <w:t>ondertekende</w:t>
            </w:r>
            <w:proofErr w:type="spellEnd"/>
            <w:r>
              <w:rPr>
                <w:rFonts w:ascii="Tahoma" w:hAnsi="Tahoma"/>
              </w:rPr>
              <w:t xml:space="preserve"> </w:t>
            </w:r>
            <w:proofErr w:type="spellStart"/>
            <w:r>
              <w:rPr>
                <w:rFonts w:ascii="Tahoma" w:hAnsi="Tahoma"/>
              </w:rPr>
              <w:t>Opdrachtnemersbijlage</w:t>
            </w:r>
            <w:proofErr w:type="spellEnd"/>
            <w:r>
              <w:rPr>
                <w:rFonts w:ascii="Tahoma" w:hAnsi="Tahoma"/>
              </w:rPr>
              <w:t xml:space="preserve">. </w:t>
            </w:r>
          </w:p>
          <w:p w:rsidR="00B33E92" w:rsidRPr="007B0BD1" w:rsidRDefault="00B33E92" w:rsidP="00B33E92">
            <w:pPr>
              <w:pStyle w:val="tc2"/>
              <w:rPr>
                <w:rFonts w:ascii="Tahoma" w:hAnsi="Tahoma" w:cs="Tahoma"/>
              </w:rPr>
            </w:pPr>
            <w:r>
              <w:rPr>
                <w:rFonts w:ascii="Tahoma" w:hAnsi="Tahoma"/>
              </w:rPr>
              <w:t xml:space="preserve">De </w:t>
            </w:r>
            <w:proofErr w:type="spellStart"/>
            <w:r>
              <w:rPr>
                <w:rFonts w:ascii="Tahoma" w:hAnsi="Tahoma"/>
              </w:rPr>
              <w:t>handtekening</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op </w:t>
            </w:r>
            <w:proofErr w:type="spellStart"/>
            <w:r>
              <w:rPr>
                <w:rFonts w:ascii="Tahoma" w:hAnsi="Tahoma"/>
              </w:rPr>
              <w:t>urenspecificaties</w:t>
            </w:r>
            <w:proofErr w:type="spellEnd"/>
            <w:r>
              <w:rPr>
                <w:rFonts w:ascii="Tahoma" w:hAnsi="Tahoma"/>
              </w:rPr>
              <w:t xml:space="preserve"> of </w:t>
            </w:r>
            <w:proofErr w:type="spellStart"/>
            <w:r>
              <w:rPr>
                <w:rFonts w:ascii="Tahoma" w:hAnsi="Tahoma"/>
              </w:rPr>
              <w:t>andere</w:t>
            </w:r>
            <w:proofErr w:type="spellEnd"/>
            <w:r>
              <w:rPr>
                <w:rFonts w:ascii="Tahoma" w:hAnsi="Tahoma"/>
              </w:rPr>
              <w:t xml:space="preserve"> </w:t>
            </w:r>
            <w:proofErr w:type="spellStart"/>
            <w:r>
              <w:rPr>
                <w:rFonts w:ascii="Tahoma" w:hAnsi="Tahoma"/>
              </w:rPr>
              <w:t>vormen</w:t>
            </w:r>
            <w:proofErr w:type="spellEnd"/>
            <w:r>
              <w:rPr>
                <w:rFonts w:ascii="Tahoma" w:hAnsi="Tahoma"/>
              </w:rPr>
              <w:t xml:space="preserve"> van </w:t>
            </w:r>
            <w:proofErr w:type="spellStart"/>
            <w:r>
              <w:rPr>
                <w:rFonts w:ascii="Tahoma" w:hAnsi="Tahoma"/>
              </w:rPr>
              <w:t>verantwoording</w:t>
            </w:r>
            <w:proofErr w:type="spellEnd"/>
            <w:r>
              <w:rPr>
                <w:rFonts w:ascii="Tahoma" w:hAnsi="Tahoma"/>
              </w:rPr>
              <w:t xml:space="preserve"> van </w:t>
            </w:r>
            <w:proofErr w:type="spellStart"/>
            <w:r>
              <w:rPr>
                <w:rFonts w:ascii="Tahoma" w:hAnsi="Tahoma"/>
              </w:rPr>
              <w:t>gewerkte</w:t>
            </w:r>
            <w:proofErr w:type="spellEnd"/>
            <w:r>
              <w:rPr>
                <w:rFonts w:ascii="Tahoma" w:hAnsi="Tahoma"/>
              </w:rPr>
              <w:t xml:space="preserve"> </w:t>
            </w:r>
            <w:proofErr w:type="spellStart"/>
            <w:r>
              <w:rPr>
                <w:rFonts w:ascii="Tahoma" w:hAnsi="Tahoma"/>
              </w:rPr>
              <w:t>uren</w:t>
            </w:r>
            <w:proofErr w:type="spellEnd"/>
            <w:r>
              <w:rPr>
                <w:rFonts w:ascii="Tahoma" w:hAnsi="Tahoma"/>
              </w:rPr>
              <w:t xml:space="preserve"> of </w:t>
            </w:r>
            <w:proofErr w:type="spellStart"/>
            <w:r>
              <w:rPr>
                <w:rFonts w:ascii="Tahoma" w:hAnsi="Tahoma"/>
              </w:rPr>
              <w:t>dagen</w:t>
            </w:r>
            <w:proofErr w:type="spellEnd"/>
            <w:r>
              <w:rPr>
                <w:rFonts w:ascii="Tahoma" w:hAnsi="Tahoma"/>
              </w:rPr>
              <w:t xml:space="preserve"> </w:t>
            </w:r>
            <w:proofErr w:type="spellStart"/>
            <w:r>
              <w:rPr>
                <w:rFonts w:ascii="Tahoma" w:hAnsi="Tahoma"/>
              </w:rPr>
              <w:t>geldt</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bevestiging</w:t>
            </w:r>
            <w:proofErr w:type="spellEnd"/>
            <w:r>
              <w:rPr>
                <w:rFonts w:ascii="Tahoma" w:hAnsi="Tahoma"/>
              </w:rPr>
              <w:t xml:space="preserve"> van de door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gewerkte</w:t>
            </w:r>
            <w:proofErr w:type="spellEnd"/>
            <w:r>
              <w:rPr>
                <w:rFonts w:ascii="Tahoma" w:hAnsi="Tahoma"/>
              </w:rPr>
              <w:t xml:space="preserve"> </w:t>
            </w:r>
            <w:proofErr w:type="spellStart"/>
            <w:r>
              <w:rPr>
                <w:rFonts w:ascii="Tahoma" w:hAnsi="Tahoma"/>
              </w:rPr>
              <w:t>tijd</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urenspecificatie</w:t>
            </w:r>
            <w:proofErr w:type="spellEnd"/>
            <w:r>
              <w:rPr>
                <w:rFonts w:ascii="Tahoma" w:hAnsi="Tahoma"/>
              </w:rPr>
              <w:t xml:space="preserve"> </w:t>
            </w:r>
            <w:proofErr w:type="spellStart"/>
            <w:r>
              <w:rPr>
                <w:rFonts w:ascii="Tahoma" w:hAnsi="Tahoma"/>
              </w:rPr>
              <w:t>niet</w:t>
            </w:r>
            <w:proofErr w:type="spellEnd"/>
            <w:r>
              <w:rPr>
                <w:rFonts w:ascii="Tahoma" w:hAnsi="Tahoma"/>
              </w:rPr>
              <w:t xml:space="preserve"> is </w:t>
            </w:r>
            <w:proofErr w:type="spellStart"/>
            <w:r>
              <w:rPr>
                <w:rFonts w:ascii="Tahoma" w:hAnsi="Tahoma"/>
              </w:rPr>
              <w:t>ondertekend</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ontslaat</w:t>
            </w:r>
            <w:proofErr w:type="spellEnd"/>
            <w:r>
              <w:rPr>
                <w:rFonts w:ascii="Tahoma" w:hAnsi="Tahoma"/>
              </w:rPr>
              <w:t xml:space="preserve"> </w:t>
            </w:r>
            <w:proofErr w:type="spellStart"/>
            <w:r>
              <w:rPr>
                <w:rFonts w:ascii="Tahoma" w:hAnsi="Tahoma"/>
              </w:rPr>
              <w:t>dit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niet</w:t>
            </w:r>
            <w:proofErr w:type="spellEnd"/>
            <w:r>
              <w:rPr>
                <w:rFonts w:ascii="Tahoma" w:hAnsi="Tahoma"/>
              </w:rPr>
              <w:t xml:space="preserve"> van de </w:t>
            </w:r>
            <w:proofErr w:type="spellStart"/>
            <w:r>
              <w:rPr>
                <w:rFonts w:ascii="Tahoma" w:hAnsi="Tahoma"/>
              </w:rPr>
              <w:t>verplichting</w:t>
            </w:r>
            <w:proofErr w:type="spellEnd"/>
            <w:r>
              <w:rPr>
                <w:rFonts w:ascii="Tahoma" w:hAnsi="Tahoma"/>
              </w:rPr>
              <w:t xml:space="preserve"> tot </w:t>
            </w:r>
            <w:proofErr w:type="spellStart"/>
            <w:r>
              <w:rPr>
                <w:rFonts w:ascii="Tahoma" w:hAnsi="Tahoma"/>
              </w:rPr>
              <w:t>betaling</w:t>
            </w:r>
            <w:proofErr w:type="spellEnd"/>
            <w:r>
              <w:rPr>
                <w:rFonts w:ascii="Tahoma" w:hAnsi="Tahoma"/>
              </w:rPr>
              <w:t xml:space="preserve"> van </w:t>
            </w:r>
            <w:proofErr w:type="spellStart"/>
            <w:r>
              <w:rPr>
                <w:rFonts w:ascii="Tahoma" w:hAnsi="Tahoma"/>
              </w:rPr>
              <w:t>kosten</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door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namens</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w:t>
            </w:r>
            <w:proofErr w:type="spellStart"/>
            <w:r>
              <w:rPr>
                <w:rFonts w:ascii="Tahoma" w:hAnsi="Tahoma"/>
              </w:rPr>
              <w:t>geleverde</w:t>
            </w:r>
            <w:proofErr w:type="spellEnd"/>
            <w:r>
              <w:rPr>
                <w:rFonts w:ascii="Tahoma" w:hAnsi="Tahoma"/>
              </w:rPr>
              <w:t xml:space="preserve"> </w:t>
            </w:r>
            <w:proofErr w:type="spellStart"/>
            <w:r>
              <w:rPr>
                <w:rFonts w:ascii="Tahoma" w:hAnsi="Tahoma"/>
              </w:rPr>
              <w:t>Diensten</w:t>
            </w:r>
            <w:proofErr w:type="spellEnd"/>
            <w:r>
              <w:rPr>
                <w:rFonts w:ascii="Tahoma" w:hAnsi="Tahoma"/>
              </w:rPr>
              <w:t>.</w:t>
            </w:r>
          </w:p>
          <w:p w:rsidR="00B33E92" w:rsidRPr="007B0BD1" w:rsidRDefault="00B33E92" w:rsidP="00B33E92">
            <w:pPr>
              <w:pStyle w:val="tc2"/>
              <w:rPr>
                <w:rFonts w:ascii="Tahoma" w:hAnsi="Tahoma" w:cs="Tahoma"/>
                <w:szCs w:val="13"/>
              </w:rPr>
            </w:pPr>
            <w:proofErr w:type="spellStart"/>
            <w:r>
              <w:rPr>
                <w:rFonts w:ascii="Tahoma" w:hAnsi="Tahoma"/>
              </w:rPr>
              <w:t>Indien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niet</w:t>
            </w:r>
            <w:proofErr w:type="spellEnd"/>
            <w:r>
              <w:rPr>
                <w:rFonts w:ascii="Tahoma" w:hAnsi="Tahoma"/>
              </w:rPr>
              <w:t xml:space="preserve"> in </w:t>
            </w:r>
            <w:proofErr w:type="spellStart"/>
            <w:r>
              <w:rPr>
                <w:rFonts w:ascii="Tahoma" w:hAnsi="Tahoma"/>
              </w:rPr>
              <w:t>staat</w:t>
            </w:r>
            <w:proofErr w:type="spellEnd"/>
            <w:r>
              <w:rPr>
                <w:rFonts w:ascii="Tahoma" w:hAnsi="Tahoma"/>
              </w:rPr>
              <w:t xml:space="preserve"> is </w:t>
            </w:r>
            <w:proofErr w:type="spellStart"/>
            <w:r>
              <w:rPr>
                <w:rFonts w:ascii="Tahoma" w:hAnsi="Tahoma"/>
              </w:rPr>
              <w:t>een</w:t>
            </w:r>
            <w:proofErr w:type="spellEnd"/>
            <w:r>
              <w:rPr>
                <w:rFonts w:ascii="Tahoma" w:hAnsi="Tahoma"/>
              </w:rPr>
              <w:t xml:space="preserve"> </w:t>
            </w:r>
            <w:proofErr w:type="spellStart"/>
            <w:r>
              <w:rPr>
                <w:rFonts w:ascii="Tahoma" w:hAnsi="Tahoma"/>
              </w:rPr>
              <w:t>urenspecificatie</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ondertekenen</w:t>
            </w:r>
            <w:proofErr w:type="spellEnd"/>
            <w:r>
              <w:rPr>
                <w:rFonts w:ascii="Tahoma" w:hAnsi="Tahoma"/>
              </w:rPr>
              <w:t xml:space="preserve"> (of </w:t>
            </w:r>
            <w:proofErr w:type="spellStart"/>
            <w:r>
              <w:rPr>
                <w:rFonts w:ascii="Tahoma" w:hAnsi="Tahoma"/>
              </w:rPr>
              <w:t>een</w:t>
            </w:r>
            <w:proofErr w:type="spellEnd"/>
            <w:r>
              <w:rPr>
                <w:rFonts w:ascii="Tahoma" w:hAnsi="Tahoma"/>
              </w:rPr>
              <w:t xml:space="preserve"> </w:t>
            </w:r>
            <w:proofErr w:type="spellStart"/>
            <w:r>
              <w:rPr>
                <w:rFonts w:ascii="Tahoma" w:hAnsi="Tahoma"/>
              </w:rPr>
              <w:t>andere</w:t>
            </w:r>
            <w:proofErr w:type="spellEnd"/>
            <w:r>
              <w:rPr>
                <w:rFonts w:ascii="Tahoma" w:hAnsi="Tahoma"/>
              </w:rPr>
              <w:t xml:space="preserve"> </w:t>
            </w:r>
            <w:proofErr w:type="spellStart"/>
            <w:r>
              <w:rPr>
                <w:rFonts w:ascii="Tahoma" w:hAnsi="Tahoma"/>
              </w:rPr>
              <w:t>overeengekomen</w:t>
            </w:r>
            <w:proofErr w:type="spellEnd"/>
            <w:r>
              <w:rPr>
                <w:rFonts w:ascii="Tahoma" w:hAnsi="Tahoma"/>
              </w:rPr>
              <w:t xml:space="preserve"> </w:t>
            </w:r>
            <w:proofErr w:type="spellStart"/>
            <w:r>
              <w:rPr>
                <w:rFonts w:ascii="Tahoma" w:hAnsi="Tahoma"/>
              </w:rPr>
              <w:t>vorm</w:t>
            </w:r>
            <w:proofErr w:type="spellEnd"/>
            <w:r>
              <w:rPr>
                <w:rFonts w:ascii="Tahoma" w:hAnsi="Tahoma"/>
              </w:rPr>
              <w:t xml:space="preserve"> van </w:t>
            </w:r>
            <w:proofErr w:type="spellStart"/>
            <w:r>
              <w:rPr>
                <w:rFonts w:ascii="Tahoma" w:hAnsi="Tahoma"/>
              </w:rPr>
              <w:t>verantwoording</w:t>
            </w:r>
            <w:proofErr w:type="spellEnd"/>
            <w:r>
              <w:rPr>
                <w:rFonts w:ascii="Tahoma" w:hAnsi="Tahoma"/>
              </w:rPr>
              <w:t xml:space="preserve"> van </w:t>
            </w:r>
            <w:proofErr w:type="spellStart"/>
            <w:r>
              <w:rPr>
                <w:rFonts w:ascii="Tahoma" w:hAnsi="Tahoma"/>
              </w:rPr>
              <w:t>uren</w:t>
            </w:r>
            <w:proofErr w:type="spellEnd"/>
            <w:r>
              <w:rPr>
                <w:rFonts w:ascii="Tahoma" w:hAnsi="Tahoma"/>
              </w:rPr>
              <w:t>/</w:t>
            </w:r>
            <w:proofErr w:type="spellStart"/>
            <w:r>
              <w:rPr>
                <w:rFonts w:ascii="Tahoma" w:hAnsi="Tahoma"/>
              </w:rPr>
              <w:t>dagen</w:t>
            </w:r>
            <w:proofErr w:type="spellEnd"/>
            <w:r>
              <w:rPr>
                <w:rFonts w:ascii="Tahoma" w:hAnsi="Tahoma"/>
              </w:rPr>
              <w:t xml:space="preserve">) </w:t>
            </w:r>
            <w:proofErr w:type="spellStart"/>
            <w:r>
              <w:rPr>
                <w:rFonts w:ascii="Tahoma" w:hAnsi="Tahoma"/>
              </w:rPr>
              <w:t>omdat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de </w:t>
            </w:r>
            <w:proofErr w:type="spellStart"/>
            <w:r>
              <w:rPr>
                <w:rFonts w:ascii="Tahoma" w:hAnsi="Tahoma"/>
              </w:rPr>
              <w:t>aangegeven</w:t>
            </w:r>
            <w:proofErr w:type="spellEnd"/>
            <w:r>
              <w:rPr>
                <w:rFonts w:ascii="Tahoma" w:hAnsi="Tahoma"/>
              </w:rPr>
              <w:t xml:space="preserve"> </w:t>
            </w:r>
            <w:proofErr w:type="spellStart"/>
            <w:r>
              <w:rPr>
                <w:rFonts w:ascii="Tahoma" w:hAnsi="Tahoma"/>
              </w:rPr>
              <w:t>hoeveelheid</w:t>
            </w:r>
            <w:proofErr w:type="spellEnd"/>
            <w:r>
              <w:rPr>
                <w:rFonts w:ascii="Tahoma" w:hAnsi="Tahoma"/>
              </w:rPr>
              <w:t xml:space="preserve"> </w:t>
            </w:r>
            <w:proofErr w:type="spellStart"/>
            <w:r>
              <w:rPr>
                <w:rFonts w:ascii="Tahoma" w:hAnsi="Tahoma"/>
              </w:rPr>
              <w:t>tijd</w:t>
            </w:r>
            <w:proofErr w:type="spellEnd"/>
            <w:r>
              <w:rPr>
                <w:rFonts w:ascii="Tahoma" w:hAnsi="Tahoma"/>
              </w:rPr>
              <w:t xml:space="preserve"> </w:t>
            </w:r>
            <w:proofErr w:type="spellStart"/>
            <w:r>
              <w:rPr>
                <w:rFonts w:ascii="Tahoma" w:hAnsi="Tahoma"/>
              </w:rPr>
              <w:t>betwist</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Arrows </w:t>
            </w:r>
            <w:proofErr w:type="spellStart"/>
            <w:r>
              <w:rPr>
                <w:rFonts w:ascii="Tahoma" w:hAnsi="Tahoma"/>
              </w:rPr>
              <w:t>hiervan</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twee </w:t>
            </w:r>
            <w:proofErr w:type="spellStart"/>
            <w:r>
              <w:rPr>
                <w:rFonts w:ascii="Tahoma" w:hAnsi="Tahoma"/>
              </w:rPr>
              <w:t>werkdagen</w:t>
            </w:r>
            <w:proofErr w:type="spellEnd"/>
            <w:r>
              <w:rPr>
                <w:rFonts w:ascii="Tahoma" w:hAnsi="Tahoma"/>
              </w:rPr>
              <w:t xml:space="preserve"> </w:t>
            </w:r>
            <w:proofErr w:type="spellStart"/>
            <w:r>
              <w:rPr>
                <w:rFonts w:ascii="Tahoma" w:hAnsi="Tahoma"/>
              </w:rPr>
              <w:t>na</w:t>
            </w:r>
            <w:proofErr w:type="spellEnd"/>
            <w:r>
              <w:rPr>
                <w:rFonts w:ascii="Tahoma" w:hAnsi="Tahoma"/>
              </w:rPr>
              <w:t xml:space="preserve"> </w:t>
            </w:r>
            <w:proofErr w:type="spellStart"/>
            <w:r>
              <w:rPr>
                <w:rFonts w:ascii="Tahoma" w:hAnsi="Tahoma"/>
              </w:rPr>
              <w:t>overlegging</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van de </w:t>
            </w:r>
            <w:proofErr w:type="spellStart"/>
            <w:r>
              <w:rPr>
                <w:rFonts w:ascii="Tahoma" w:hAnsi="Tahoma"/>
              </w:rPr>
              <w:t>ter</w:t>
            </w:r>
            <w:proofErr w:type="spellEnd"/>
            <w:r>
              <w:rPr>
                <w:rFonts w:ascii="Tahoma" w:hAnsi="Tahoma"/>
              </w:rPr>
              <w:t xml:space="preserve"> </w:t>
            </w:r>
            <w:proofErr w:type="spellStart"/>
            <w:r>
              <w:rPr>
                <w:rFonts w:ascii="Tahoma" w:hAnsi="Tahoma"/>
              </w:rPr>
              <w:t>bekrachtiging</w:t>
            </w:r>
            <w:proofErr w:type="spellEnd"/>
            <w:r>
              <w:rPr>
                <w:rFonts w:ascii="Tahoma" w:hAnsi="Tahoma"/>
              </w:rPr>
              <w:t xml:space="preserve"> </w:t>
            </w:r>
            <w:proofErr w:type="spellStart"/>
            <w:r>
              <w:rPr>
                <w:rFonts w:ascii="Tahoma" w:hAnsi="Tahoma"/>
              </w:rPr>
              <w:t>voorgelegde</w:t>
            </w:r>
            <w:proofErr w:type="spellEnd"/>
            <w:r>
              <w:rPr>
                <w:rFonts w:ascii="Tahoma" w:hAnsi="Tahoma"/>
              </w:rPr>
              <w:t xml:space="preserve"> </w:t>
            </w:r>
            <w:proofErr w:type="spellStart"/>
            <w:r>
              <w:rPr>
                <w:rFonts w:ascii="Tahoma" w:hAnsi="Tahoma"/>
              </w:rPr>
              <w:t>uren</w:t>
            </w:r>
            <w:proofErr w:type="spellEnd"/>
            <w:r>
              <w:rPr>
                <w:rFonts w:ascii="Tahoma" w:hAnsi="Tahoma"/>
              </w:rPr>
              <w:t>/</w:t>
            </w:r>
            <w:proofErr w:type="spellStart"/>
            <w:r>
              <w:rPr>
                <w:rFonts w:ascii="Tahoma" w:hAnsi="Tahoma"/>
              </w:rPr>
              <w:t>dagen</w:t>
            </w:r>
            <w:proofErr w:type="spellEnd"/>
            <w:r>
              <w:rPr>
                <w:rFonts w:ascii="Tahoma" w:hAnsi="Tahoma"/>
              </w:rPr>
              <w:t xml:space="preserve"> in </w:t>
            </w:r>
            <w:proofErr w:type="spellStart"/>
            <w:r>
              <w:rPr>
                <w:rFonts w:ascii="Tahoma" w:hAnsi="Tahoma"/>
              </w:rPr>
              <w:t>kennis</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stellen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volledig</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voortvarend</w:t>
            </w:r>
            <w:proofErr w:type="spellEnd"/>
            <w:r>
              <w:rPr>
                <w:rFonts w:ascii="Tahoma" w:hAnsi="Tahoma"/>
              </w:rPr>
              <w:t xml:space="preserve"> </w:t>
            </w:r>
            <w:proofErr w:type="spellStart"/>
            <w:r>
              <w:rPr>
                <w:rFonts w:ascii="Tahoma" w:hAnsi="Tahoma"/>
              </w:rPr>
              <w:t>samen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werken</w:t>
            </w:r>
            <w:proofErr w:type="spellEnd"/>
            <w:r>
              <w:rPr>
                <w:rFonts w:ascii="Tahoma" w:hAnsi="Tahoma"/>
              </w:rPr>
              <w:t xml:space="preserve"> met Arrows, </w:t>
            </w:r>
            <w:proofErr w:type="spellStart"/>
            <w:r>
              <w:rPr>
                <w:rFonts w:ascii="Tahoma" w:hAnsi="Tahoma"/>
              </w:rPr>
              <w:t>waaronder</w:t>
            </w:r>
            <w:proofErr w:type="spellEnd"/>
            <w:r>
              <w:rPr>
                <w:rFonts w:ascii="Tahoma" w:hAnsi="Tahoma"/>
              </w:rPr>
              <w:t xml:space="preserve"> door </w:t>
            </w:r>
            <w:proofErr w:type="spellStart"/>
            <w:r>
              <w:rPr>
                <w:rFonts w:ascii="Tahoma" w:hAnsi="Tahoma"/>
              </w:rPr>
              <w:t>middel</w:t>
            </w:r>
            <w:proofErr w:type="spellEnd"/>
            <w:r>
              <w:rPr>
                <w:rFonts w:ascii="Tahoma" w:hAnsi="Tahoma"/>
              </w:rPr>
              <w:t xml:space="preserve"> van het </w:t>
            </w:r>
            <w:proofErr w:type="spellStart"/>
            <w:r>
              <w:rPr>
                <w:rFonts w:ascii="Tahoma" w:hAnsi="Tahoma"/>
              </w:rPr>
              <w:t>verstrekken</w:t>
            </w:r>
            <w:proofErr w:type="spellEnd"/>
            <w:r>
              <w:rPr>
                <w:rFonts w:ascii="Tahoma" w:hAnsi="Tahoma"/>
              </w:rPr>
              <w:t xml:space="preserve"> van </w:t>
            </w:r>
            <w:proofErr w:type="spellStart"/>
            <w:r>
              <w:rPr>
                <w:rFonts w:ascii="Tahoma" w:hAnsi="Tahoma"/>
              </w:rPr>
              <w:t>bewijs</w:t>
            </w:r>
            <w:proofErr w:type="spellEnd"/>
            <w:r>
              <w:rPr>
                <w:rFonts w:ascii="Tahoma" w:hAnsi="Tahoma"/>
              </w:rPr>
              <w:t xml:space="preserve"> met </w:t>
            </w:r>
            <w:proofErr w:type="spellStart"/>
            <w:r>
              <w:rPr>
                <w:rFonts w:ascii="Tahoma" w:hAnsi="Tahoma"/>
              </w:rPr>
              <w:t>behulp</w:t>
            </w:r>
            <w:proofErr w:type="spellEnd"/>
            <w:r>
              <w:rPr>
                <w:rFonts w:ascii="Tahoma" w:hAnsi="Tahoma"/>
              </w:rPr>
              <w:t xml:space="preserve"> van </w:t>
            </w:r>
            <w:proofErr w:type="spellStart"/>
            <w:r>
              <w:rPr>
                <w:rFonts w:ascii="Tahoma" w:hAnsi="Tahoma"/>
              </w:rPr>
              <w:t>documenten</w:t>
            </w:r>
            <w:proofErr w:type="spellEnd"/>
            <w:r>
              <w:rPr>
                <w:rFonts w:ascii="Tahoma" w:hAnsi="Tahoma"/>
              </w:rPr>
              <w:t xml:space="preserve"> </w:t>
            </w:r>
            <w:proofErr w:type="spellStart"/>
            <w:r>
              <w:rPr>
                <w:rFonts w:ascii="Tahoma" w:hAnsi="Tahoma"/>
              </w:rPr>
              <w:t>betreffende</w:t>
            </w:r>
            <w:proofErr w:type="spellEnd"/>
            <w:r>
              <w:rPr>
                <w:rFonts w:ascii="Tahoma" w:hAnsi="Tahoma"/>
              </w:rPr>
              <w:t xml:space="preserve"> de door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gewerkte</w:t>
            </w:r>
            <w:proofErr w:type="spellEnd"/>
            <w:r>
              <w:rPr>
                <w:rFonts w:ascii="Tahoma" w:hAnsi="Tahoma"/>
              </w:rPr>
              <w:t xml:space="preserve"> </w:t>
            </w:r>
            <w:proofErr w:type="spellStart"/>
            <w:r>
              <w:rPr>
                <w:rFonts w:ascii="Tahoma" w:hAnsi="Tahoma"/>
              </w:rPr>
              <w:t>uren</w:t>
            </w:r>
            <w:proofErr w:type="spellEnd"/>
            <w:r>
              <w:rPr>
                <w:rFonts w:ascii="Tahoma" w:hAnsi="Tahoma"/>
              </w:rPr>
              <w:t>/</w:t>
            </w:r>
            <w:proofErr w:type="spellStart"/>
            <w:r>
              <w:rPr>
                <w:rFonts w:ascii="Tahoma" w:hAnsi="Tahoma"/>
              </w:rPr>
              <w:t>dagen</w:t>
            </w:r>
            <w:proofErr w:type="spellEnd"/>
            <w:r>
              <w:rPr>
                <w:rFonts w:ascii="Tahoma" w:hAnsi="Tahoma"/>
              </w:rPr>
              <w:t xml:space="preserve">, om Arrows in </w:t>
            </w:r>
            <w:proofErr w:type="spellStart"/>
            <w:r>
              <w:rPr>
                <w:rFonts w:ascii="Tahoma" w:hAnsi="Tahoma"/>
              </w:rPr>
              <w:t>staat</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stellen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bepalen</w:t>
            </w:r>
            <w:proofErr w:type="spellEnd"/>
            <w:r>
              <w:rPr>
                <w:rFonts w:ascii="Tahoma" w:hAnsi="Tahoma"/>
              </w:rPr>
              <w:t xml:space="preserve"> </w:t>
            </w:r>
            <w:proofErr w:type="spellStart"/>
            <w:r>
              <w:rPr>
                <w:rFonts w:ascii="Tahoma" w:hAnsi="Tahoma"/>
              </w:rPr>
              <w:t>welke</w:t>
            </w:r>
            <w:proofErr w:type="spellEnd"/>
            <w:r>
              <w:rPr>
                <w:rFonts w:ascii="Tahoma" w:hAnsi="Tahoma"/>
              </w:rPr>
              <w:t xml:space="preserve"> </w:t>
            </w:r>
            <w:proofErr w:type="spellStart"/>
            <w:r>
              <w:rPr>
                <w:rFonts w:ascii="Tahoma" w:hAnsi="Tahoma"/>
              </w:rPr>
              <w:t>perioden</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w:t>
            </w:r>
            <w:proofErr w:type="spellStart"/>
            <w:r>
              <w:rPr>
                <w:rFonts w:ascii="Tahoma" w:hAnsi="Tahoma"/>
              </w:rPr>
              <w:t>arbeid</w:t>
            </w:r>
            <w:proofErr w:type="spellEnd"/>
            <w:r>
              <w:rPr>
                <w:rFonts w:ascii="Tahoma" w:hAnsi="Tahoma"/>
              </w:rPr>
              <w:t xml:space="preserve"> </w:t>
            </w:r>
            <w:proofErr w:type="spellStart"/>
            <w:r>
              <w:rPr>
                <w:rFonts w:ascii="Tahoma" w:hAnsi="Tahoma"/>
              </w:rPr>
              <w:t>heeft</w:t>
            </w:r>
            <w:proofErr w:type="spellEnd"/>
            <w:r>
              <w:rPr>
                <w:rFonts w:ascii="Tahoma" w:hAnsi="Tahoma"/>
              </w:rPr>
              <w:t xml:space="preserve"> </w:t>
            </w:r>
            <w:proofErr w:type="spellStart"/>
            <w:r>
              <w:rPr>
                <w:rFonts w:ascii="Tahoma" w:hAnsi="Tahoma"/>
              </w:rPr>
              <w:t>verricht</w:t>
            </w:r>
            <w:proofErr w:type="spellEnd"/>
            <w:r>
              <w:rPr>
                <w:rFonts w:ascii="Tahoma" w:hAnsi="Tahoma"/>
              </w:rPr>
              <w:t>.</w:t>
            </w:r>
          </w:p>
          <w:p w:rsidR="00B33E92" w:rsidRPr="007B0BD1" w:rsidRDefault="00B33E92" w:rsidP="00B33E92">
            <w:pPr>
              <w:pStyle w:val="tc2"/>
              <w:rPr>
                <w:szCs w:val="13"/>
              </w:rPr>
            </w:pPr>
            <w:proofErr w:type="spellStart"/>
            <w:r>
              <w:rPr>
                <w:rFonts w:ascii="Tahoma" w:hAnsi="Tahoma"/>
              </w:rPr>
              <w:t>Onder</w:t>
            </w:r>
            <w:proofErr w:type="spellEnd"/>
            <w:r>
              <w:rPr>
                <w:rFonts w:ascii="Tahoma" w:hAnsi="Tahoma"/>
              </w:rPr>
              <w:t xml:space="preserve"> </w:t>
            </w:r>
            <w:proofErr w:type="spellStart"/>
            <w:r>
              <w:rPr>
                <w:rFonts w:ascii="Tahoma" w:hAnsi="Tahoma"/>
              </w:rPr>
              <w:t>verwijzing</w:t>
            </w:r>
            <w:proofErr w:type="spellEnd"/>
            <w:r>
              <w:rPr>
                <w:rFonts w:ascii="Tahoma" w:hAnsi="Tahoma"/>
              </w:rPr>
              <w:t xml:space="preserve"> </w:t>
            </w:r>
            <w:proofErr w:type="spellStart"/>
            <w:r>
              <w:rPr>
                <w:rFonts w:ascii="Tahoma" w:hAnsi="Tahoma"/>
              </w:rPr>
              <w:t>naar</w:t>
            </w:r>
            <w:proofErr w:type="spellEnd"/>
            <w:r>
              <w:rPr>
                <w:rFonts w:ascii="Tahoma" w:hAnsi="Tahoma"/>
              </w:rPr>
              <w:t xml:space="preserve"> </w:t>
            </w:r>
            <w:proofErr w:type="spellStart"/>
            <w:r>
              <w:rPr>
                <w:rFonts w:ascii="Tahoma" w:hAnsi="Tahoma"/>
              </w:rPr>
              <w:t>artikel</w:t>
            </w:r>
            <w:proofErr w:type="spellEnd"/>
            <w:r>
              <w:rPr>
                <w:rFonts w:ascii="Tahoma" w:hAnsi="Tahoma"/>
              </w:rPr>
              <w:t xml:space="preserve"> 3.11 </w:t>
            </w:r>
            <w:proofErr w:type="spellStart"/>
            <w:r>
              <w:rPr>
                <w:rFonts w:ascii="Tahoma" w:hAnsi="Tahoma"/>
              </w:rPr>
              <w:t>geldt</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bij</w:t>
            </w:r>
            <w:proofErr w:type="spellEnd"/>
            <w:r>
              <w:rPr>
                <w:rFonts w:ascii="Tahoma" w:hAnsi="Tahoma"/>
              </w:rPr>
              <w:t xml:space="preserve"> </w:t>
            </w:r>
            <w:proofErr w:type="spellStart"/>
            <w:r>
              <w:rPr>
                <w:rFonts w:ascii="Tahoma" w:hAnsi="Tahoma"/>
              </w:rPr>
              <w:t>afwezigheid</w:t>
            </w:r>
            <w:proofErr w:type="spellEnd"/>
            <w:r>
              <w:rPr>
                <w:rFonts w:ascii="Tahoma" w:hAnsi="Tahoma"/>
              </w:rPr>
              <w:t xml:space="preserve"> in </w:t>
            </w:r>
            <w:proofErr w:type="spellStart"/>
            <w:r>
              <w:rPr>
                <w:rFonts w:ascii="Tahoma" w:hAnsi="Tahoma"/>
              </w:rPr>
              <w:t>verband</w:t>
            </w:r>
            <w:proofErr w:type="spellEnd"/>
            <w:r>
              <w:rPr>
                <w:rFonts w:ascii="Tahoma" w:hAnsi="Tahoma"/>
              </w:rPr>
              <w:t xml:space="preserve"> met </w:t>
            </w:r>
            <w:proofErr w:type="spellStart"/>
            <w:r>
              <w:rPr>
                <w:rFonts w:ascii="Tahoma" w:hAnsi="Tahoma"/>
              </w:rPr>
              <w:t>medische</w:t>
            </w:r>
            <w:proofErr w:type="spellEnd"/>
            <w:r>
              <w:rPr>
                <w:rFonts w:ascii="Tahoma" w:hAnsi="Tahoma"/>
              </w:rPr>
              <w:t xml:space="preserve"> </w:t>
            </w:r>
            <w:proofErr w:type="spellStart"/>
            <w:r>
              <w:rPr>
                <w:rFonts w:ascii="Tahoma" w:hAnsi="Tahoma"/>
              </w:rPr>
              <w:t>afspraken</w:t>
            </w:r>
            <w:proofErr w:type="spellEnd"/>
            <w:r>
              <w:rPr>
                <w:rFonts w:ascii="Tahoma" w:hAnsi="Tahoma"/>
              </w:rPr>
              <w:t xml:space="preserve"> </w:t>
            </w:r>
            <w:proofErr w:type="spellStart"/>
            <w:r>
              <w:rPr>
                <w:rFonts w:ascii="Tahoma" w:hAnsi="Tahoma"/>
              </w:rPr>
              <w:t>voorafgaand</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bevalling</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de </w:t>
            </w:r>
            <w:proofErr w:type="spellStart"/>
            <w:r>
              <w:rPr>
                <w:rFonts w:ascii="Tahoma" w:hAnsi="Tahoma"/>
              </w:rPr>
              <w:t>normale</w:t>
            </w:r>
            <w:proofErr w:type="spellEnd"/>
            <w:r>
              <w:rPr>
                <w:rFonts w:ascii="Tahoma" w:hAnsi="Tahoma"/>
              </w:rPr>
              <w:t xml:space="preserve"> </w:t>
            </w:r>
            <w:proofErr w:type="spellStart"/>
            <w:r>
              <w:rPr>
                <w:rFonts w:ascii="Tahoma" w:hAnsi="Tahoma"/>
              </w:rPr>
              <w:t>werkperioden</w:t>
            </w:r>
            <w:proofErr w:type="spellEnd"/>
            <w:r>
              <w:rPr>
                <w:rFonts w:ascii="Tahoma" w:hAnsi="Tahoma"/>
              </w:rPr>
              <w:t xml:space="preserve"> van de </w:t>
            </w:r>
            <w:proofErr w:type="spellStart"/>
            <w:r>
              <w:rPr>
                <w:rFonts w:ascii="Tahoma" w:hAnsi="Tahoma"/>
              </w:rPr>
              <w:t>Uitgezonden</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w:t>
            </w:r>
            <w:proofErr w:type="spellStart"/>
            <w:r>
              <w:rPr>
                <w:rFonts w:ascii="Tahoma" w:hAnsi="Tahoma"/>
              </w:rPr>
              <w:t>onder</w:t>
            </w:r>
            <w:proofErr w:type="spellEnd"/>
            <w:r>
              <w:rPr>
                <w:rFonts w:ascii="Tahoma" w:hAnsi="Tahoma"/>
              </w:rPr>
              <w:t xml:space="preserve"> de </w:t>
            </w:r>
            <w:proofErr w:type="spellStart"/>
            <w:r>
              <w:rPr>
                <w:rFonts w:ascii="Tahoma" w:hAnsi="Tahoma"/>
              </w:rPr>
              <w:t>Opdracht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overeenkomt</w:t>
            </w:r>
            <w:proofErr w:type="spellEnd"/>
            <w:r>
              <w:rPr>
                <w:rFonts w:ascii="Tahoma" w:hAnsi="Tahoma"/>
              </w:rPr>
              <w:t xml:space="preserve"> de </w:t>
            </w:r>
            <w:proofErr w:type="spellStart"/>
            <w:r>
              <w:rPr>
                <w:rFonts w:ascii="Tahoma" w:hAnsi="Tahoma"/>
              </w:rPr>
              <w:t>kosten</w:t>
            </w:r>
            <w:proofErr w:type="spellEnd"/>
            <w:r>
              <w:rPr>
                <w:rFonts w:ascii="Tahoma" w:hAnsi="Tahoma"/>
              </w:rPr>
              <w:t xml:space="preserve"> van Arrows conform </w:t>
            </w:r>
            <w:proofErr w:type="spellStart"/>
            <w:r>
              <w:rPr>
                <w:rFonts w:ascii="Tahoma" w:hAnsi="Tahoma"/>
              </w:rPr>
              <w:t>artikel</w:t>
            </w:r>
            <w:proofErr w:type="spellEnd"/>
            <w:r>
              <w:rPr>
                <w:rFonts w:ascii="Tahoma" w:hAnsi="Tahoma"/>
              </w:rPr>
              <w:t xml:space="preserve"> 5.1 </w:t>
            </w:r>
            <w:proofErr w:type="spellStart"/>
            <w:r>
              <w:rPr>
                <w:rFonts w:ascii="Tahoma" w:hAnsi="Tahoma"/>
              </w:rPr>
              <w:t>te</w:t>
            </w:r>
            <w:proofErr w:type="spellEnd"/>
            <w:r>
              <w:rPr>
                <w:rFonts w:ascii="Tahoma" w:hAnsi="Tahoma"/>
              </w:rPr>
              <w:t xml:space="preserve"> </w:t>
            </w:r>
            <w:proofErr w:type="spellStart"/>
            <w:r>
              <w:rPr>
                <w:rFonts w:ascii="Tahoma" w:hAnsi="Tahoma"/>
              </w:rPr>
              <w:t>betalen</w:t>
            </w:r>
            <w:proofErr w:type="spellEnd"/>
            <w:r>
              <w:rPr>
                <w:rFonts w:ascii="Tahoma" w:hAnsi="Tahoma"/>
              </w:rPr>
              <w:t xml:space="preserve"> over </w:t>
            </w:r>
            <w:proofErr w:type="spellStart"/>
            <w:r>
              <w:rPr>
                <w:rFonts w:ascii="Tahoma" w:hAnsi="Tahoma"/>
              </w:rPr>
              <w:t>deze</w:t>
            </w:r>
            <w:proofErr w:type="spellEnd"/>
            <w:r>
              <w:rPr>
                <w:rFonts w:ascii="Tahoma" w:hAnsi="Tahoma"/>
              </w:rPr>
              <w:t xml:space="preserve"> </w:t>
            </w:r>
            <w:proofErr w:type="spellStart"/>
            <w:r>
              <w:rPr>
                <w:rFonts w:ascii="Tahoma" w:hAnsi="Tahoma"/>
              </w:rPr>
              <w:t>perioden</w:t>
            </w:r>
            <w:proofErr w:type="spellEnd"/>
            <w:r>
              <w:rPr>
                <w:rFonts w:ascii="Tahoma" w:hAnsi="Tahoma"/>
              </w:rPr>
              <w:t xml:space="preserve">, </w:t>
            </w:r>
            <w:proofErr w:type="spellStart"/>
            <w:r>
              <w:rPr>
                <w:rFonts w:ascii="Tahoma" w:hAnsi="Tahoma"/>
              </w:rPr>
              <w:t>hetzij</w:t>
            </w:r>
            <w:proofErr w:type="spellEnd"/>
            <w:r>
              <w:rPr>
                <w:rFonts w:ascii="Tahoma" w:hAnsi="Tahoma"/>
              </w:rPr>
              <w:t xml:space="preserve"> door </w:t>
            </w:r>
            <w:proofErr w:type="spellStart"/>
            <w:r>
              <w:rPr>
                <w:rFonts w:ascii="Tahoma" w:hAnsi="Tahoma"/>
              </w:rPr>
              <w:t>middel</w:t>
            </w:r>
            <w:proofErr w:type="spellEnd"/>
            <w:r>
              <w:rPr>
                <w:rFonts w:ascii="Tahoma" w:hAnsi="Tahoma"/>
              </w:rPr>
              <w:t xml:space="preserve"> van </w:t>
            </w:r>
            <w:proofErr w:type="spellStart"/>
            <w:r>
              <w:rPr>
                <w:rFonts w:ascii="Tahoma" w:hAnsi="Tahoma"/>
              </w:rPr>
              <w:t>opname</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betreffende</w:t>
            </w:r>
            <w:proofErr w:type="spellEnd"/>
            <w:r>
              <w:rPr>
                <w:rFonts w:ascii="Tahoma" w:hAnsi="Tahoma"/>
              </w:rPr>
              <w:t xml:space="preserve"> </w:t>
            </w:r>
            <w:proofErr w:type="spellStart"/>
            <w:r>
              <w:rPr>
                <w:rFonts w:ascii="Tahoma" w:hAnsi="Tahoma"/>
              </w:rPr>
              <w:t>tijden</w:t>
            </w:r>
            <w:proofErr w:type="spellEnd"/>
            <w:r>
              <w:rPr>
                <w:rFonts w:ascii="Tahoma" w:hAnsi="Tahoma"/>
              </w:rPr>
              <w:t xml:space="preserve"> op de </w:t>
            </w:r>
            <w:proofErr w:type="spellStart"/>
            <w:r>
              <w:rPr>
                <w:rFonts w:ascii="Tahoma" w:hAnsi="Tahoma"/>
              </w:rPr>
              <w:t>urenspecificatie</w:t>
            </w:r>
            <w:proofErr w:type="spellEnd"/>
            <w:r>
              <w:rPr>
                <w:rFonts w:ascii="Tahoma" w:hAnsi="Tahoma"/>
              </w:rPr>
              <w:t xml:space="preserve">, of </w:t>
            </w:r>
            <w:proofErr w:type="spellStart"/>
            <w:r>
              <w:rPr>
                <w:rFonts w:ascii="Tahoma" w:hAnsi="Tahoma"/>
              </w:rPr>
              <w:t>anderszins</w:t>
            </w:r>
            <w:proofErr w:type="spellEnd"/>
            <w:r>
              <w:rPr>
                <w:rFonts w:ascii="Tahoma" w:hAnsi="Tahoma"/>
              </w:rPr>
              <w:t xml:space="preserve">. </w:t>
            </w:r>
          </w:p>
          <w:p w:rsidR="00B33E92" w:rsidRPr="007B0BD1" w:rsidRDefault="00B33E92" w:rsidP="00B33E92">
            <w:pPr>
              <w:pStyle w:val="tc2"/>
              <w:rPr>
                <w:rFonts w:ascii="Tahoma" w:hAnsi="Tahoma" w:cs="Tahoma"/>
                <w:szCs w:val="13"/>
              </w:rPr>
            </w:pPr>
            <w:r>
              <w:rPr>
                <w:rFonts w:ascii="Tahoma" w:hAnsi="Tahoma"/>
              </w:rPr>
              <w:t xml:space="preserve">Over de </w:t>
            </w:r>
            <w:proofErr w:type="spellStart"/>
            <w:r>
              <w:rPr>
                <w:rFonts w:ascii="Tahoma" w:hAnsi="Tahoma"/>
              </w:rPr>
              <w:t>kosten</w:t>
            </w:r>
            <w:proofErr w:type="spellEnd"/>
            <w:r>
              <w:rPr>
                <w:rFonts w:ascii="Tahoma" w:hAnsi="Tahoma"/>
              </w:rPr>
              <w:t xml:space="preserve"> van Arrows </w:t>
            </w:r>
            <w:proofErr w:type="spellStart"/>
            <w:r>
              <w:rPr>
                <w:rFonts w:ascii="Tahoma" w:hAnsi="Tahoma"/>
              </w:rPr>
              <w:t>zijn</w:t>
            </w:r>
            <w:proofErr w:type="spellEnd"/>
            <w:r>
              <w:rPr>
                <w:rFonts w:ascii="Tahoma" w:hAnsi="Tahoma"/>
              </w:rPr>
              <w:t xml:space="preserve"> </w:t>
            </w:r>
            <w:proofErr w:type="spellStart"/>
            <w:r>
              <w:rPr>
                <w:rFonts w:ascii="Tahoma" w:hAnsi="Tahoma"/>
              </w:rPr>
              <w:t>geen</w:t>
            </w:r>
            <w:proofErr w:type="spellEnd"/>
            <w:r>
              <w:rPr>
                <w:rFonts w:ascii="Tahoma" w:hAnsi="Tahoma"/>
              </w:rPr>
              <w:t xml:space="preserve"> </w:t>
            </w:r>
            <w:proofErr w:type="spellStart"/>
            <w:r>
              <w:rPr>
                <w:rFonts w:ascii="Tahoma" w:hAnsi="Tahoma"/>
              </w:rPr>
              <w:t>restituties</w:t>
            </w:r>
            <w:proofErr w:type="spellEnd"/>
            <w:r>
              <w:rPr>
                <w:rFonts w:ascii="Tahoma" w:hAnsi="Tahoma"/>
              </w:rPr>
              <w:t xml:space="preserve"> of </w:t>
            </w:r>
            <w:proofErr w:type="spellStart"/>
            <w:r>
              <w:rPr>
                <w:rFonts w:ascii="Tahoma" w:hAnsi="Tahoma"/>
              </w:rPr>
              <w:t>kortingen</w:t>
            </w:r>
            <w:proofErr w:type="spellEnd"/>
            <w:r>
              <w:rPr>
                <w:rFonts w:ascii="Tahoma" w:hAnsi="Tahoma"/>
              </w:rPr>
              <w:t xml:space="preserve"> </w:t>
            </w:r>
            <w:proofErr w:type="spellStart"/>
            <w:r>
              <w:rPr>
                <w:rFonts w:ascii="Tahoma" w:hAnsi="Tahoma"/>
              </w:rPr>
              <w:t>verschuldigd</w:t>
            </w:r>
            <w:proofErr w:type="spellEnd"/>
            <w:r>
              <w:rPr>
                <w:rFonts w:ascii="Tahoma" w:hAnsi="Tahoma"/>
              </w:rPr>
              <w:t>.</w:t>
            </w:r>
          </w:p>
          <w:p w:rsidR="00B33E92" w:rsidRPr="007B0BD1" w:rsidRDefault="00B33E92" w:rsidP="00B33E92">
            <w:pPr>
              <w:pStyle w:val="tc2"/>
              <w:rPr>
                <w:rFonts w:ascii="Tahoma" w:hAnsi="Tahoma" w:cs="Tahoma"/>
                <w:szCs w:val="13"/>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Arrows </w:t>
            </w:r>
            <w:proofErr w:type="spellStart"/>
            <w:r>
              <w:rPr>
                <w:rFonts w:ascii="Tahoma" w:hAnsi="Tahoma"/>
              </w:rPr>
              <w:t>alle</w:t>
            </w:r>
            <w:proofErr w:type="spellEnd"/>
            <w:r>
              <w:rPr>
                <w:rFonts w:ascii="Tahoma" w:hAnsi="Tahoma"/>
              </w:rPr>
              <w:t xml:space="preserve"> </w:t>
            </w:r>
            <w:proofErr w:type="spellStart"/>
            <w:r>
              <w:rPr>
                <w:rFonts w:ascii="Tahoma" w:hAnsi="Tahoma"/>
              </w:rPr>
              <w:t>redelijke</w:t>
            </w:r>
            <w:proofErr w:type="spellEnd"/>
            <w:r>
              <w:rPr>
                <w:rFonts w:ascii="Tahoma" w:hAnsi="Tahoma"/>
              </w:rPr>
              <w:t xml:space="preserve"> </w:t>
            </w:r>
            <w:proofErr w:type="spellStart"/>
            <w:r>
              <w:rPr>
                <w:rFonts w:ascii="Tahoma" w:hAnsi="Tahoma"/>
              </w:rPr>
              <w:t>zakelijke</w:t>
            </w:r>
            <w:proofErr w:type="spellEnd"/>
            <w:r>
              <w:rPr>
                <w:rFonts w:ascii="Tahoma" w:hAnsi="Tahoma"/>
              </w:rPr>
              <w:t xml:space="preserve"> door de </w:t>
            </w:r>
            <w:proofErr w:type="spellStart"/>
            <w:r>
              <w:rPr>
                <w:rFonts w:ascii="Tahoma" w:hAnsi="Tahoma"/>
              </w:rPr>
              <w:t>Opdrachtnemer</w:t>
            </w:r>
            <w:proofErr w:type="spellEnd"/>
            <w:r>
              <w:rPr>
                <w:rFonts w:ascii="Tahoma" w:hAnsi="Tahoma"/>
              </w:rPr>
              <w:t xml:space="preserve"> </w:t>
            </w:r>
            <w:proofErr w:type="spellStart"/>
            <w:r>
              <w:rPr>
                <w:rFonts w:ascii="Tahoma" w:hAnsi="Tahoma"/>
              </w:rPr>
              <w:t>gemaakte</w:t>
            </w:r>
            <w:proofErr w:type="spellEnd"/>
            <w:r>
              <w:rPr>
                <w:rFonts w:ascii="Tahoma" w:hAnsi="Tahoma"/>
              </w:rPr>
              <w:t xml:space="preserve"> </w:t>
            </w:r>
            <w:proofErr w:type="spellStart"/>
            <w:r>
              <w:rPr>
                <w:rFonts w:ascii="Tahoma" w:hAnsi="Tahoma"/>
              </w:rPr>
              <w:t>onkosten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vergoeden</w:t>
            </w:r>
            <w:proofErr w:type="spellEnd"/>
            <w:r>
              <w:rPr>
                <w:rFonts w:ascii="Tahoma" w:hAnsi="Tahoma"/>
              </w:rPr>
              <w:t xml:space="preserve"> </w:t>
            </w:r>
            <w:proofErr w:type="spellStart"/>
            <w:r>
              <w:rPr>
                <w:rFonts w:ascii="Tahoma" w:hAnsi="Tahoma"/>
              </w:rPr>
              <w:t>bij</w:t>
            </w:r>
            <w:proofErr w:type="spellEnd"/>
            <w:r>
              <w:rPr>
                <w:rFonts w:ascii="Tahoma" w:hAnsi="Tahoma"/>
              </w:rPr>
              <w:t xml:space="preserve"> de levering van de </w:t>
            </w:r>
            <w:proofErr w:type="spellStart"/>
            <w:r>
              <w:rPr>
                <w:rFonts w:ascii="Tahoma" w:hAnsi="Tahoma"/>
              </w:rPr>
              <w:t>Diensten</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overeengekomen</w:t>
            </w:r>
            <w:proofErr w:type="spellEnd"/>
            <w:r>
              <w:rPr>
                <w:rFonts w:ascii="Tahoma" w:hAnsi="Tahoma"/>
              </w:rPr>
              <w:t xml:space="preserve"> in de </w:t>
            </w:r>
            <w:proofErr w:type="spellStart"/>
            <w:r>
              <w:rPr>
                <w:rFonts w:ascii="Tahoma" w:hAnsi="Tahoma"/>
              </w:rPr>
              <w:t>Opdrachtnemersbijlage</w:t>
            </w:r>
            <w:proofErr w:type="spellEnd"/>
            <w:r>
              <w:rPr>
                <w:rFonts w:ascii="Tahoma" w:hAnsi="Tahoma"/>
              </w:rPr>
              <w:t>.</w:t>
            </w:r>
          </w:p>
          <w:p w:rsidR="00B33E92" w:rsidRPr="007B0BD1" w:rsidRDefault="00B33E92" w:rsidP="00B33E92">
            <w:pPr>
              <w:pStyle w:val="tc2"/>
              <w:rPr>
                <w:rFonts w:ascii="Tahoma" w:hAnsi="Tahoma" w:cs="Tahoma"/>
              </w:rPr>
            </w:pPr>
            <w:proofErr w:type="spellStart"/>
            <w:r>
              <w:rPr>
                <w:rFonts w:ascii="Tahoma" w:hAnsi="Tahoma"/>
              </w:rPr>
              <w:t>Indien</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is over de </w:t>
            </w:r>
            <w:proofErr w:type="spellStart"/>
            <w:r>
              <w:rPr>
                <w:rFonts w:ascii="Tahoma" w:hAnsi="Tahoma"/>
              </w:rPr>
              <w:t>kosten</w:t>
            </w:r>
            <w:proofErr w:type="spellEnd"/>
            <w:r>
              <w:rPr>
                <w:rFonts w:ascii="Tahoma" w:hAnsi="Tahoma"/>
              </w:rPr>
              <w:t xml:space="preserve">/honoraria BTW </w:t>
            </w:r>
            <w:proofErr w:type="spellStart"/>
            <w:r>
              <w:rPr>
                <w:rFonts w:ascii="Tahoma" w:hAnsi="Tahoma"/>
              </w:rPr>
              <w:t>verschuldigd</w:t>
            </w:r>
            <w:proofErr w:type="spellEnd"/>
            <w:r>
              <w:rPr>
                <w:rFonts w:ascii="Tahoma" w:hAnsi="Tahoma"/>
              </w:rPr>
              <w:t>.</w:t>
            </w:r>
          </w:p>
          <w:p w:rsidR="00B33E92" w:rsidRPr="007B0BD1"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bevestigt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komt</w:t>
            </w:r>
            <w:proofErr w:type="spellEnd"/>
            <w:r>
              <w:rPr>
                <w:rFonts w:ascii="Tahoma" w:hAnsi="Tahoma"/>
              </w:rPr>
              <w:t xml:space="preserve"> </w:t>
            </w:r>
            <w:proofErr w:type="spellStart"/>
            <w:r>
              <w:rPr>
                <w:rFonts w:ascii="Tahoma" w:hAnsi="Tahoma"/>
              </w:rPr>
              <w:t>overeen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Arrows, </w:t>
            </w:r>
            <w:proofErr w:type="spellStart"/>
            <w:r>
              <w:rPr>
                <w:rFonts w:ascii="Tahoma" w:hAnsi="Tahoma"/>
              </w:rPr>
              <w:t>na</w:t>
            </w:r>
            <w:proofErr w:type="spellEnd"/>
            <w:r>
              <w:rPr>
                <w:rFonts w:ascii="Tahoma" w:hAnsi="Tahoma"/>
              </w:rPr>
              <w:t xml:space="preserve"> </w:t>
            </w:r>
            <w:proofErr w:type="spellStart"/>
            <w:r>
              <w:rPr>
                <w:rFonts w:ascii="Tahoma" w:hAnsi="Tahoma"/>
              </w:rPr>
              <w:t>kennisgeving</w:t>
            </w:r>
            <w:proofErr w:type="spellEnd"/>
            <w:r>
              <w:rPr>
                <w:rFonts w:ascii="Tahoma" w:hAnsi="Tahoma"/>
              </w:rPr>
              <w:t xml:space="preserve">, het </w:t>
            </w:r>
            <w:proofErr w:type="spellStart"/>
            <w:r>
              <w:rPr>
                <w:rFonts w:ascii="Tahoma" w:hAnsi="Tahoma"/>
              </w:rPr>
              <w:t>tarief</w:t>
            </w:r>
            <w:proofErr w:type="spellEnd"/>
            <w:r>
              <w:rPr>
                <w:rFonts w:ascii="Tahoma" w:hAnsi="Tahoma"/>
              </w:rPr>
              <w:t xml:space="preserve"> in </w:t>
            </w:r>
            <w:proofErr w:type="spellStart"/>
            <w:r>
              <w:rPr>
                <w:rFonts w:ascii="Tahoma" w:hAnsi="Tahoma"/>
              </w:rPr>
              <w:t>rekening</w:t>
            </w:r>
            <w:proofErr w:type="spellEnd"/>
            <w:r>
              <w:rPr>
                <w:rFonts w:ascii="Tahoma" w:hAnsi="Tahoma"/>
              </w:rPr>
              <w:t xml:space="preserve"> </w:t>
            </w:r>
            <w:proofErr w:type="spellStart"/>
            <w:r>
              <w:rPr>
                <w:rFonts w:ascii="Tahoma" w:hAnsi="Tahoma"/>
              </w:rPr>
              <w:t>kan</w:t>
            </w:r>
            <w:proofErr w:type="spellEnd"/>
            <w:r>
              <w:rPr>
                <w:rFonts w:ascii="Tahoma" w:hAnsi="Tahoma"/>
              </w:rPr>
              <w:t xml:space="preserve"> </w:t>
            </w:r>
            <w:proofErr w:type="spellStart"/>
            <w:r>
              <w:rPr>
                <w:rFonts w:ascii="Tahoma" w:hAnsi="Tahoma"/>
              </w:rPr>
              <w:t>brengen</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uiteengezet</w:t>
            </w:r>
            <w:proofErr w:type="spellEnd"/>
            <w:r>
              <w:rPr>
                <w:rFonts w:ascii="Tahoma" w:hAnsi="Tahoma"/>
              </w:rPr>
              <w:t xml:space="preserve"> in </w:t>
            </w:r>
            <w:proofErr w:type="spellStart"/>
            <w:r>
              <w:rPr>
                <w:rFonts w:ascii="Tahoma" w:hAnsi="Tahoma"/>
              </w:rPr>
              <w:t>artikel</w:t>
            </w:r>
            <w:proofErr w:type="spellEnd"/>
            <w:r>
              <w:rPr>
                <w:rFonts w:ascii="Tahoma" w:hAnsi="Tahoma"/>
              </w:rPr>
              <w:t xml:space="preserve"> 5.1. </w:t>
            </w:r>
          </w:p>
          <w:p w:rsidR="00B33E92"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bevestigt</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geen</w:t>
            </w:r>
            <w:proofErr w:type="spellEnd"/>
            <w:r>
              <w:rPr>
                <w:rFonts w:ascii="Tahoma" w:hAnsi="Tahoma"/>
              </w:rPr>
              <w:t xml:space="preserve"> </w:t>
            </w:r>
            <w:proofErr w:type="spellStart"/>
            <w:r>
              <w:rPr>
                <w:rFonts w:ascii="Tahoma" w:hAnsi="Tahoma"/>
              </w:rPr>
              <w:t>recht</w:t>
            </w:r>
            <w:proofErr w:type="spellEnd"/>
            <w:r>
              <w:rPr>
                <w:rFonts w:ascii="Tahoma" w:hAnsi="Tahoma"/>
              </w:rPr>
              <w:t xml:space="preserve"> </w:t>
            </w:r>
            <w:proofErr w:type="spellStart"/>
            <w:r>
              <w:rPr>
                <w:rFonts w:ascii="Tahoma" w:hAnsi="Tahoma"/>
              </w:rPr>
              <w:t>heeft</w:t>
            </w:r>
            <w:proofErr w:type="spellEnd"/>
            <w:r>
              <w:rPr>
                <w:rFonts w:ascii="Tahoma" w:hAnsi="Tahoma"/>
              </w:rPr>
              <w:t xml:space="preserve"> op </w:t>
            </w:r>
            <w:proofErr w:type="spellStart"/>
            <w:r>
              <w:rPr>
                <w:rFonts w:ascii="Tahoma" w:hAnsi="Tahoma"/>
              </w:rPr>
              <w:t>verrekening</w:t>
            </w:r>
            <w:proofErr w:type="spellEnd"/>
            <w:r>
              <w:rPr>
                <w:rFonts w:ascii="Tahoma" w:hAnsi="Tahoma"/>
              </w:rPr>
              <w:t xml:space="preserve">, </w:t>
            </w:r>
            <w:proofErr w:type="spellStart"/>
            <w:r>
              <w:rPr>
                <w:rFonts w:ascii="Tahoma" w:hAnsi="Tahoma"/>
              </w:rPr>
              <w:t>inhouding</w:t>
            </w:r>
            <w:proofErr w:type="spellEnd"/>
            <w:r>
              <w:rPr>
                <w:rFonts w:ascii="Tahoma" w:hAnsi="Tahoma"/>
              </w:rPr>
              <w:t xml:space="preserve"> of </w:t>
            </w:r>
            <w:proofErr w:type="spellStart"/>
            <w:r>
              <w:rPr>
                <w:rFonts w:ascii="Tahoma" w:hAnsi="Tahoma"/>
              </w:rPr>
              <w:t>aftrek</w:t>
            </w:r>
            <w:proofErr w:type="spellEnd"/>
            <w:r>
              <w:rPr>
                <w:rFonts w:ascii="Tahoma" w:hAnsi="Tahoma"/>
              </w:rPr>
              <w:t xml:space="preserve"> van </w:t>
            </w:r>
            <w:proofErr w:type="spellStart"/>
            <w:r>
              <w:rPr>
                <w:rFonts w:ascii="Tahoma" w:hAnsi="Tahoma"/>
              </w:rPr>
              <w:t>aan</w:t>
            </w:r>
            <w:proofErr w:type="spellEnd"/>
            <w:r>
              <w:rPr>
                <w:rFonts w:ascii="Tahoma" w:hAnsi="Tahoma"/>
              </w:rPr>
              <w:t xml:space="preserve"> Arrows </w:t>
            </w:r>
            <w:proofErr w:type="spellStart"/>
            <w:r>
              <w:rPr>
                <w:rFonts w:ascii="Tahoma" w:hAnsi="Tahoma"/>
              </w:rPr>
              <w:t>onder</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verschuldigde</w:t>
            </w:r>
            <w:proofErr w:type="spellEnd"/>
            <w:r>
              <w:rPr>
                <w:rFonts w:ascii="Tahoma" w:hAnsi="Tahoma"/>
              </w:rPr>
              <w:t xml:space="preserve"> </w:t>
            </w:r>
            <w:proofErr w:type="spellStart"/>
            <w:r>
              <w:rPr>
                <w:rFonts w:ascii="Tahoma" w:hAnsi="Tahoma"/>
              </w:rPr>
              <w:t>bedragen</w:t>
            </w:r>
            <w:proofErr w:type="spellEnd"/>
            <w:r>
              <w:rPr>
                <w:rFonts w:ascii="Tahoma" w:hAnsi="Tahoma"/>
              </w:rPr>
              <w:t xml:space="preserve">. </w:t>
            </w:r>
          </w:p>
          <w:p w:rsidR="00B33E92" w:rsidRPr="007B0BD1"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bevestigt</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handtekening</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op </w:t>
            </w:r>
            <w:proofErr w:type="spellStart"/>
            <w:r>
              <w:rPr>
                <w:rFonts w:ascii="Tahoma" w:hAnsi="Tahoma"/>
              </w:rPr>
              <w:t>urenspecificaties</w:t>
            </w:r>
            <w:proofErr w:type="spellEnd"/>
            <w:r>
              <w:rPr>
                <w:rFonts w:ascii="Tahoma" w:hAnsi="Tahoma"/>
              </w:rPr>
              <w:t xml:space="preserve"> of </w:t>
            </w:r>
            <w:proofErr w:type="spellStart"/>
            <w:r>
              <w:rPr>
                <w:rFonts w:ascii="Tahoma" w:hAnsi="Tahoma"/>
              </w:rPr>
              <w:t>andere</w:t>
            </w:r>
            <w:proofErr w:type="spellEnd"/>
            <w:r>
              <w:rPr>
                <w:rFonts w:ascii="Tahoma" w:hAnsi="Tahoma"/>
              </w:rPr>
              <w:t xml:space="preserve"> </w:t>
            </w:r>
            <w:proofErr w:type="spellStart"/>
            <w:r>
              <w:rPr>
                <w:rFonts w:ascii="Tahoma" w:hAnsi="Tahoma"/>
              </w:rPr>
              <w:t>vormen</w:t>
            </w:r>
            <w:proofErr w:type="spellEnd"/>
            <w:r>
              <w:rPr>
                <w:rFonts w:ascii="Tahoma" w:hAnsi="Tahoma"/>
              </w:rPr>
              <w:t xml:space="preserve"> van </w:t>
            </w:r>
            <w:proofErr w:type="spellStart"/>
            <w:r>
              <w:rPr>
                <w:rFonts w:ascii="Tahoma" w:hAnsi="Tahoma"/>
              </w:rPr>
              <w:lastRenderedPageBreak/>
              <w:t>urenverantwoording</w:t>
            </w:r>
            <w:proofErr w:type="spellEnd"/>
            <w:r>
              <w:rPr>
                <w:rFonts w:ascii="Tahoma" w:hAnsi="Tahoma"/>
              </w:rPr>
              <w:t xml:space="preserve"> </w:t>
            </w:r>
            <w:proofErr w:type="spellStart"/>
            <w:r>
              <w:rPr>
                <w:rFonts w:ascii="Tahoma" w:hAnsi="Tahoma"/>
              </w:rPr>
              <w:t>geldt</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aanvaarding</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alle</w:t>
            </w:r>
            <w:proofErr w:type="spellEnd"/>
            <w:r>
              <w:rPr>
                <w:rFonts w:ascii="Tahoma" w:hAnsi="Tahoma"/>
              </w:rPr>
              <w:t xml:space="preserve"> </w:t>
            </w:r>
            <w:proofErr w:type="spellStart"/>
            <w:r>
              <w:rPr>
                <w:rFonts w:ascii="Tahoma" w:hAnsi="Tahoma"/>
              </w:rPr>
              <w:t>hierin</w:t>
            </w:r>
            <w:proofErr w:type="spellEnd"/>
            <w:r>
              <w:rPr>
                <w:rFonts w:ascii="Tahoma" w:hAnsi="Tahoma"/>
              </w:rPr>
              <w:t xml:space="preserve"> </w:t>
            </w:r>
            <w:proofErr w:type="spellStart"/>
            <w:r>
              <w:rPr>
                <w:rFonts w:ascii="Tahoma" w:hAnsi="Tahoma"/>
              </w:rPr>
              <w:t>neergelegde</w:t>
            </w:r>
            <w:proofErr w:type="spellEnd"/>
            <w:r>
              <w:rPr>
                <w:rFonts w:ascii="Tahoma" w:hAnsi="Tahoma"/>
              </w:rPr>
              <w:t xml:space="preserve"> </w:t>
            </w:r>
            <w:proofErr w:type="spellStart"/>
            <w:r>
              <w:rPr>
                <w:rFonts w:ascii="Tahoma" w:hAnsi="Tahoma"/>
              </w:rPr>
              <w:t>contractuele</w:t>
            </w:r>
            <w:proofErr w:type="spellEnd"/>
            <w:r>
              <w:rPr>
                <w:rFonts w:ascii="Tahoma" w:hAnsi="Tahoma"/>
              </w:rPr>
              <w:t xml:space="preserve"> </w:t>
            </w:r>
            <w:proofErr w:type="spellStart"/>
            <w:r>
              <w:rPr>
                <w:rFonts w:ascii="Tahoma" w:hAnsi="Tahoma"/>
              </w:rPr>
              <w:t>Voorwaarden</w:t>
            </w:r>
            <w:proofErr w:type="spellEnd"/>
            <w:r>
              <w:rPr>
                <w:rFonts w:ascii="Tahoma" w:hAnsi="Tahoma"/>
              </w:rPr>
              <w:t>.</w:t>
            </w:r>
          </w:p>
          <w:p w:rsidR="00B33E92" w:rsidRPr="00031B46" w:rsidRDefault="00B33E92" w:rsidP="00B33E92">
            <w:pPr>
              <w:pStyle w:val="tc1"/>
            </w:pPr>
            <w:proofErr w:type="spellStart"/>
            <w:r>
              <w:t>Facturen</w:t>
            </w:r>
            <w:proofErr w:type="spellEnd"/>
            <w:r>
              <w:t xml:space="preserve"> </w:t>
            </w:r>
          </w:p>
          <w:p w:rsidR="00B33E92" w:rsidRPr="00031B46" w:rsidRDefault="00B33E92" w:rsidP="00B33E92">
            <w:pPr>
              <w:pStyle w:val="tc2"/>
              <w:rPr>
                <w:rFonts w:ascii="Tahoma" w:hAnsi="Tahoma" w:cs="Tahoma"/>
              </w:rPr>
            </w:pPr>
            <w:r>
              <w:rPr>
                <w:rFonts w:ascii="Tahoma" w:hAnsi="Tahoma"/>
              </w:rPr>
              <w:t xml:space="preserve">Arrows </w:t>
            </w:r>
            <w:proofErr w:type="spellStart"/>
            <w:r>
              <w:rPr>
                <w:rFonts w:ascii="Tahoma" w:hAnsi="Tahoma"/>
              </w:rPr>
              <w:t>zal</w:t>
            </w:r>
            <w:proofErr w:type="spellEnd"/>
            <w:r>
              <w:rPr>
                <w:rFonts w:ascii="Tahoma" w:hAnsi="Tahoma"/>
              </w:rPr>
              <w:t xml:space="preserve"> [</w:t>
            </w:r>
            <w:proofErr w:type="spellStart"/>
            <w:r w:rsidRPr="00D55BD6">
              <w:rPr>
                <w:rFonts w:ascii="Tahoma" w:hAnsi="Tahoma"/>
              </w:rPr>
              <w:t>maandelijks</w:t>
            </w:r>
            <w:proofErr w:type="spellEnd"/>
            <w:r>
              <w:rPr>
                <w:rFonts w:ascii="Tahoma" w:hAnsi="Tahoma"/>
              </w:rPr>
              <w:t xml:space="preserve">] </w:t>
            </w:r>
            <w:proofErr w:type="spellStart"/>
            <w:r>
              <w:rPr>
                <w:rFonts w:ascii="Tahoma" w:hAnsi="Tahoma"/>
              </w:rPr>
              <w:t>facturen</w:t>
            </w:r>
            <w:proofErr w:type="spellEnd"/>
            <w:r>
              <w:rPr>
                <w:rFonts w:ascii="Tahoma" w:hAnsi="Tahoma"/>
              </w:rPr>
              <w:t xml:space="preserve"> </w:t>
            </w:r>
            <w:proofErr w:type="spellStart"/>
            <w:r>
              <w:rPr>
                <w:rFonts w:ascii="Tahoma" w:hAnsi="Tahoma"/>
              </w:rPr>
              <w:t>opstellen</w:t>
            </w:r>
            <w:proofErr w:type="spellEnd"/>
            <w:r>
              <w:rPr>
                <w:rFonts w:ascii="Tahoma" w:hAnsi="Tahoma"/>
              </w:rPr>
              <w:t xml:space="preserve"> (</w:t>
            </w:r>
            <w:proofErr w:type="spellStart"/>
            <w:r>
              <w:rPr>
                <w:rFonts w:ascii="Tahoma" w:hAnsi="Tahoma"/>
              </w:rPr>
              <w:t>tenzij</w:t>
            </w:r>
            <w:proofErr w:type="spellEnd"/>
            <w:r>
              <w:rPr>
                <w:rFonts w:ascii="Tahoma" w:hAnsi="Tahoma"/>
              </w:rPr>
              <w:t xml:space="preserve"> </w:t>
            </w:r>
            <w:proofErr w:type="spellStart"/>
            <w:r>
              <w:rPr>
                <w:rFonts w:ascii="Tahoma" w:hAnsi="Tahoma"/>
              </w:rPr>
              <w:t>anderszins</w:t>
            </w:r>
            <w:proofErr w:type="spellEnd"/>
            <w:r>
              <w:rPr>
                <w:rFonts w:ascii="Tahoma" w:hAnsi="Tahoma"/>
              </w:rPr>
              <w:t xml:space="preserve"> </w:t>
            </w:r>
            <w:proofErr w:type="spellStart"/>
            <w:r>
              <w:rPr>
                <w:rFonts w:ascii="Tahoma" w:hAnsi="Tahoma"/>
              </w:rPr>
              <w:t>aangegeven</w:t>
            </w:r>
            <w:proofErr w:type="spellEnd"/>
            <w:r>
              <w:rPr>
                <w:rFonts w:ascii="Tahoma" w:hAnsi="Tahoma"/>
              </w:rPr>
              <w:t xml:space="preserve"> in de </w:t>
            </w:r>
            <w:proofErr w:type="spellStart"/>
            <w:r>
              <w:rPr>
                <w:rFonts w:ascii="Tahoma" w:hAnsi="Tahoma"/>
              </w:rPr>
              <w:t>Opdrachtnemersbijlage</w:t>
            </w:r>
            <w:proofErr w:type="spellEnd"/>
            <w:r>
              <w:rPr>
                <w:rFonts w:ascii="Tahoma" w:hAnsi="Tahoma"/>
              </w:rPr>
              <w:t xml:space="preserve">) over de </w:t>
            </w:r>
            <w:proofErr w:type="spellStart"/>
            <w:r>
              <w:rPr>
                <w:rFonts w:ascii="Tahoma" w:hAnsi="Tahoma"/>
              </w:rPr>
              <w:t>verschuldigde</w:t>
            </w:r>
            <w:proofErr w:type="spellEnd"/>
            <w:r>
              <w:rPr>
                <w:rFonts w:ascii="Tahoma" w:hAnsi="Tahoma"/>
              </w:rPr>
              <w:t xml:space="preserve"> </w:t>
            </w:r>
            <w:proofErr w:type="spellStart"/>
            <w:r>
              <w:rPr>
                <w:rFonts w:ascii="Tahoma" w:hAnsi="Tahoma"/>
              </w:rPr>
              <w:t>kosten</w:t>
            </w:r>
            <w:proofErr w:type="spellEnd"/>
            <w:r>
              <w:rPr>
                <w:rFonts w:ascii="Tahoma" w:hAnsi="Tahoma"/>
              </w:rPr>
              <w:t xml:space="preserve">, </w:t>
            </w:r>
            <w:proofErr w:type="spellStart"/>
            <w:r>
              <w:rPr>
                <w:rFonts w:ascii="Tahoma" w:hAnsi="Tahoma"/>
              </w:rPr>
              <w:t>welke</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30 (</w:t>
            </w:r>
            <w:proofErr w:type="spellStart"/>
            <w:r>
              <w:rPr>
                <w:rFonts w:ascii="Tahoma" w:hAnsi="Tahoma"/>
              </w:rPr>
              <w:t>dertig</w:t>
            </w:r>
            <w:proofErr w:type="spellEnd"/>
            <w:r>
              <w:rPr>
                <w:rFonts w:ascii="Tahoma" w:hAnsi="Tahoma"/>
              </w:rPr>
              <w:t xml:space="preserve">) </w:t>
            </w:r>
            <w:proofErr w:type="spellStart"/>
            <w:r>
              <w:rPr>
                <w:rFonts w:ascii="Tahoma" w:hAnsi="Tahoma"/>
              </w:rPr>
              <w:t>dagen</w:t>
            </w:r>
            <w:proofErr w:type="spellEnd"/>
            <w:r>
              <w:rPr>
                <w:rFonts w:ascii="Tahoma" w:hAnsi="Tahoma"/>
              </w:rPr>
              <w:t xml:space="preserve"> </w:t>
            </w:r>
            <w:proofErr w:type="spellStart"/>
            <w:r>
              <w:rPr>
                <w:rFonts w:ascii="Tahoma" w:hAnsi="Tahoma"/>
              </w:rPr>
              <w:t>na</w:t>
            </w:r>
            <w:proofErr w:type="spellEnd"/>
            <w:r>
              <w:rPr>
                <w:rFonts w:ascii="Tahoma" w:hAnsi="Tahoma"/>
              </w:rPr>
              <w:t xml:space="preserve"> de </w:t>
            </w:r>
            <w:proofErr w:type="spellStart"/>
            <w:r>
              <w:rPr>
                <w:rFonts w:ascii="Tahoma" w:hAnsi="Tahoma"/>
              </w:rPr>
              <w:t>factuurdatum</w:t>
            </w:r>
            <w:proofErr w:type="spellEnd"/>
            <w:r>
              <w:rPr>
                <w:rFonts w:ascii="Tahoma" w:hAnsi="Tahoma"/>
              </w:rPr>
              <w:t xml:space="preserve"> </w:t>
            </w:r>
            <w:proofErr w:type="spellStart"/>
            <w:r>
              <w:rPr>
                <w:rFonts w:ascii="Tahoma" w:hAnsi="Tahoma"/>
              </w:rPr>
              <w:t>dienen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betaald</w:t>
            </w:r>
            <w:proofErr w:type="spellEnd"/>
            <w:r>
              <w:rPr>
                <w:rFonts w:ascii="Tahoma" w:hAnsi="Tahoma"/>
              </w:rPr>
              <w:t xml:space="preserve">, </w:t>
            </w:r>
            <w:proofErr w:type="spellStart"/>
            <w:r>
              <w:rPr>
                <w:rFonts w:ascii="Tahoma" w:hAnsi="Tahoma"/>
              </w:rPr>
              <w:t>tenzij</w:t>
            </w:r>
            <w:proofErr w:type="spellEnd"/>
            <w:r>
              <w:rPr>
                <w:rFonts w:ascii="Tahoma" w:hAnsi="Tahoma"/>
              </w:rPr>
              <w:t xml:space="preserve"> </w:t>
            </w:r>
            <w:proofErr w:type="spellStart"/>
            <w:r>
              <w:rPr>
                <w:rFonts w:ascii="Tahoma" w:hAnsi="Tahoma"/>
              </w:rPr>
              <w:t>anderszins</w:t>
            </w:r>
            <w:proofErr w:type="spellEnd"/>
            <w:r>
              <w:rPr>
                <w:rFonts w:ascii="Tahoma" w:hAnsi="Tahoma"/>
              </w:rPr>
              <w:t xml:space="preserve"> </w:t>
            </w:r>
            <w:proofErr w:type="spellStart"/>
            <w:r>
              <w:rPr>
                <w:rFonts w:ascii="Tahoma" w:hAnsi="Tahoma"/>
              </w:rPr>
              <w:t>aangegeven</w:t>
            </w:r>
            <w:proofErr w:type="spellEnd"/>
            <w:r>
              <w:rPr>
                <w:rFonts w:ascii="Tahoma" w:hAnsi="Tahoma"/>
              </w:rPr>
              <w:t xml:space="preserve"> in de </w:t>
            </w:r>
            <w:proofErr w:type="spellStart"/>
            <w:r>
              <w:rPr>
                <w:rFonts w:ascii="Tahoma" w:hAnsi="Tahoma"/>
              </w:rPr>
              <w:t>Opdrachtnemersbijlage</w:t>
            </w:r>
            <w:proofErr w:type="spellEnd"/>
            <w:r>
              <w:rPr>
                <w:rFonts w:ascii="Tahoma" w:hAnsi="Tahoma"/>
              </w:rPr>
              <w:t>.</w:t>
            </w:r>
          </w:p>
          <w:p w:rsidR="00B33E92" w:rsidRPr="00031B46" w:rsidRDefault="00B33E92" w:rsidP="00B33E92">
            <w:pPr>
              <w:pStyle w:val="tc2"/>
              <w:rPr>
                <w:rFonts w:ascii="Tahoma" w:hAnsi="Tahoma" w:cs="Tahoma"/>
              </w:rPr>
            </w:pPr>
            <w:proofErr w:type="spellStart"/>
            <w:r>
              <w:rPr>
                <w:rFonts w:ascii="Tahoma" w:hAnsi="Tahoma"/>
              </w:rPr>
              <w:t>Alle</w:t>
            </w:r>
            <w:proofErr w:type="spellEnd"/>
            <w:r>
              <w:rPr>
                <w:rFonts w:ascii="Tahoma" w:hAnsi="Tahoma"/>
              </w:rPr>
              <w:t xml:space="preserve"> </w:t>
            </w:r>
            <w:proofErr w:type="spellStart"/>
            <w:r>
              <w:rPr>
                <w:rFonts w:ascii="Tahoma" w:hAnsi="Tahoma"/>
              </w:rPr>
              <w:t>facturen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volledig</w:t>
            </w:r>
            <w:proofErr w:type="spellEnd"/>
            <w:r>
              <w:rPr>
                <w:rFonts w:ascii="Tahoma" w:hAnsi="Tahoma"/>
              </w:rPr>
              <w:t xml:space="preserve"> </w:t>
            </w:r>
            <w:proofErr w:type="spellStart"/>
            <w:r>
              <w:rPr>
                <w:rFonts w:ascii="Tahoma" w:hAnsi="Tahoma"/>
              </w:rPr>
              <w:t>betaald</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de in de </w:t>
            </w:r>
            <w:proofErr w:type="spellStart"/>
            <w:r>
              <w:rPr>
                <w:rFonts w:ascii="Tahoma" w:hAnsi="Tahoma"/>
              </w:rPr>
              <w:t>Opdrachtnemersbijlage</w:t>
            </w:r>
            <w:proofErr w:type="spellEnd"/>
            <w:r>
              <w:rPr>
                <w:rFonts w:ascii="Tahoma" w:hAnsi="Tahoma"/>
              </w:rPr>
              <w:t xml:space="preserve"> </w:t>
            </w:r>
            <w:proofErr w:type="spellStart"/>
            <w:r>
              <w:rPr>
                <w:rFonts w:ascii="Tahoma" w:hAnsi="Tahoma"/>
              </w:rPr>
              <w:t>vermelde</w:t>
            </w:r>
            <w:proofErr w:type="spellEnd"/>
            <w:r>
              <w:rPr>
                <w:rFonts w:ascii="Tahoma" w:hAnsi="Tahoma"/>
              </w:rPr>
              <w:t xml:space="preserve"> </w:t>
            </w:r>
            <w:proofErr w:type="spellStart"/>
            <w:r>
              <w:rPr>
                <w:rFonts w:ascii="Tahoma" w:hAnsi="Tahoma"/>
              </w:rPr>
              <w:t>betaaltermijnen</w:t>
            </w:r>
            <w:proofErr w:type="spellEnd"/>
            <w:r>
              <w:rPr>
                <w:rFonts w:ascii="Tahoma" w:hAnsi="Tahoma"/>
              </w:rPr>
              <w:t xml:space="preserve">, </w:t>
            </w:r>
            <w:proofErr w:type="spellStart"/>
            <w:r>
              <w:rPr>
                <w:rFonts w:ascii="Tahoma" w:hAnsi="Tahoma"/>
              </w:rPr>
              <w:t>tenzij</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Arrows </w:t>
            </w:r>
            <w:proofErr w:type="spellStart"/>
            <w:r>
              <w:rPr>
                <w:rFonts w:ascii="Tahoma" w:hAnsi="Tahoma"/>
              </w:rPr>
              <w:t>schriftelijk</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5 (</w:t>
            </w:r>
            <w:proofErr w:type="spellStart"/>
            <w:r>
              <w:rPr>
                <w:rFonts w:ascii="Tahoma" w:hAnsi="Tahoma"/>
              </w:rPr>
              <w:t>vijf</w:t>
            </w:r>
            <w:proofErr w:type="spellEnd"/>
            <w:r>
              <w:rPr>
                <w:rFonts w:ascii="Tahoma" w:hAnsi="Tahoma"/>
              </w:rPr>
              <w:t xml:space="preserve">) </w:t>
            </w:r>
            <w:proofErr w:type="spellStart"/>
            <w:r>
              <w:rPr>
                <w:rFonts w:ascii="Tahoma" w:hAnsi="Tahoma"/>
              </w:rPr>
              <w:t>dagen</w:t>
            </w:r>
            <w:proofErr w:type="spellEnd"/>
            <w:r>
              <w:rPr>
                <w:rFonts w:ascii="Tahoma" w:hAnsi="Tahoma"/>
              </w:rPr>
              <w:t xml:space="preserve"> </w:t>
            </w:r>
            <w:proofErr w:type="spellStart"/>
            <w:r>
              <w:rPr>
                <w:rFonts w:ascii="Tahoma" w:hAnsi="Tahoma"/>
              </w:rPr>
              <w:t>informeert</w:t>
            </w:r>
            <w:proofErr w:type="spellEnd"/>
            <w:r>
              <w:rPr>
                <w:rFonts w:ascii="Tahoma" w:hAnsi="Tahoma"/>
              </w:rPr>
              <w:t xml:space="preserve"> over </w:t>
            </w:r>
            <w:proofErr w:type="spellStart"/>
            <w:r>
              <w:rPr>
                <w:rFonts w:ascii="Tahoma" w:hAnsi="Tahoma"/>
              </w:rPr>
              <w:t>een</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betwist</w:t>
            </w:r>
            <w:proofErr w:type="spellEnd"/>
            <w:r>
              <w:rPr>
                <w:rFonts w:ascii="Tahoma" w:hAnsi="Tahoma"/>
              </w:rPr>
              <w:t xml:space="preserve"> </w:t>
            </w:r>
            <w:proofErr w:type="spellStart"/>
            <w:r>
              <w:rPr>
                <w:rFonts w:ascii="Tahoma" w:hAnsi="Tahoma"/>
              </w:rPr>
              <w:t>bedrag</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w:t>
            </w:r>
            <w:proofErr w:type="spellStart"/>
            <w:r>
              <w:rPr>
                <w:rFonts w:ascii="Tahoma" w:hAnsi="Tahoma"/>
              </w:rPr>
              <w:t>reden</w:t>
            </w:r>
            <w:proofErr w:type="spellEnd"/>
            <w:r>
              <w:rPr>
                <w:rFonts w:ascii="Tahoma" w:hAnsi="Tahoma"/>
              </w:rPr>
              <w:t xml:space="preserve"> </w:t>
            </w:r>
            <w:proofErr w:type="spellStart"/>
            <w:r>
              <w:rPr>
                <w:rFonts w:ascii="Tahoma" w:hAnsi="Tahoma"/>
              </w:rPr>
              <w:t>waarom</w:t>
            </w:r>
            <w:proofErr w:type="spellEnd"/>
            <w:r>
              <w:rPr>
                <w:rFonts w:ascii="Tahoma" w:hAnsi="Tahoma"/>
              </w:rPr>
              <w:t xml:space="preserve"> </w:t>
            </w:r>
            <w:proofErr w:type="spellStart"/>
            <w:r>
              <w:rPr>
                <w:rFonts w:ascii="Tahoma" w:hAnsi="Tahoma"/>
              </w:rPr>
              <w:t>dit</w:t>
            </w:r>
            <w:proofErr w:type="spellEnd"/>
            <w:r>
              <w:rPr>
                <w:rFonts w:ascii="Tahoma" w:hAnsi="Tahoma"/>
              </w:rPr>
              <w:t xml:space="preserve"> door </w:t>
            </w:r>
            <w:proofErr w:type="spellStart"/>
            <w:r>
              <w:rPr>
                <w:rFonts w:ascii="Tahoma" w:hAnsi="Tahoma"/>
              </w:rPr>
              <w:t>Cliënt</w:t>
            </w:r>
            <w:proofErr w:type="spellEnd"/>
            <w:r>
              <w:rPr>
                <w:rFonts w:ascii="Tahoma" w:hAnsi="Tahoma"/>
              </w:rPr>
              <w:t xml:space="preserve"> </w:t>
            </w:r>
            <w:proofErr w:type="spellStart"/>
            <w:r>
              <w:rPr>
                <w:rFonts w:ascii="Tahoma" w:hAnsi="Tahoma"/>
              </w:rPr>
              <w:t>wordt</w:t>
            </w:r>
            <w:proofErr w:type="spellEnd"/>
            <w:r>
              <w:rPr>
                <w:rFonts w:ascii="Tahoma" w:hAnsi="Tahoma"/>
              </w:rPr>
              <w:t xml:space="preserve"> </w:t>
            </w:r>
            <w:proofErr w:type="spellStart"/>
            <w:r>
              <w:rPr>
                <w:rFonts w:ascii="Tahoma" w:hAnsi="Tahoma"/>
              </w:rPr>
              <w:t>betwist</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Arrows </w:t>
            </w:r>
            <w:proofErr w:type="spellStart"/>
            <w:r>
              <w:rPr>
                <w:rFonts w:ascii="Tahoma" w:hAnsi="Tahoma"/>
              </w:rPr>
              <w:t>informeert</w:t>
            </w:r>
            <w:proofErr w:type="spellEnd"/>
            <w:r>
              <w:rPr>
                <w:rFonts w:ascii="Tahoma" w:hAnsi="Tahoma"/>
              </w:rPr>
              <w:t xml:space="preserve"> </w:t>
            </w:r>
            <w:proofErr w:type="spellStart"/>
            <w:r>
              <w:rPr>
                <w:rFonts w:ascii="Tahoma" w:hAnsi="Tahoma"/>
              </w:rPr>
              <w:t>dat</w:t>
            </w:r>
            <w:proofErr w:type="spellEnd"/>
            <w:r>
              <w:rPr>
                <w:rFonts w:ascii="Tahoma" w:hAnsi="Tahoma"/>
              </w:rPr>
              <w:t xml:space="preserve"> het </w:t>
            </w:r>
            <w:proofErr w:type="spellStart"/>
            <w:r>
              <w:rPr>
                <w:rFonts w:ascii="Tahoma" w:hAnsi="Tahoma"/>
              </w:rPr>
              <w:t>een</w:t>
            </w:r>
            <w:proofErr w:type="spellEnd"/>
            <w:r>
              <w:rPr>
                <w:rFonts w:ascii="Tahoma" w:hAnsi="Tahoma"/>
              </w:rPr>
              <w:t xml:space="preserve"> </w:t>
            </w:r>
            <w:proofErr w:type="spellStart"/>
            <w:r>
              <w:rPr>
                <w:rFonts w:ascii="Tahoma" w:hAnsi="Tahoma"/>
              </w:rPr>
              <w:t>bepaald</w:t>
            </w:r>
            <w:proofErr w:type="spellEnd"/>
            <w:r>
              <w:rPr>
                <w:rFonts w:ascii="Tahoma" w:hAnsi="Tahoma"/>
              </w:rPr>
              <w:t xml:space="preserve"> </w:t>
            </w:r>
            <w:proofErr w:type="spellStart"/>
            <w:r>
              <w:rPr>
                <w:rFonts w:ascii="Tahoma" w:hAnsi="Tahoma"/>
              </w:rPr>
              <w:t>bedrag</w:t>
            </w:r>
            <w:proofErr w:type="spellEnd"/>
            <w:r>
              <w:rPr>
                <w:rFonts w:ascii="Tahoma" w:hAnsi="Tahoma"/>
              </w:rPr>
              <w:t xml:space="preserve"> van de </w:t>
            </w:r>
            <w:proofErr w:type="spellStart"/>
            <w:r>
              <w:rPr>
                <w:rFonts w:ascii="Tahoma" w:hAnsi="Tahoma"/>
              </w:rPr>
              <w:t>factuur</w:t>
            </w:r>
            <w:proofErr w:type="spellEnd"/>
            <w:r>
              <w:rPr>
                <w:rFonts w:ascii="Tahoma" w:hAnsi="Tahoma"/>
              </w:rPr>
              <w:t xml:space="preserve"> </w:t>
            </w:r>
            <w:proofErr w:type="spellStart"/>
            <w:r>
              <w:rPr>
                <w:rFonts w:ascii="Tahoma" w:hAnsi="Tahoma"/>
              </w:rPr>
              <w:t>betwist</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het </w:t>
            </w:r>
            <w:proofErr w:type="spellStart"/>
            <w:r>
              <w:rPr>
                <w:rFonts w:ascii="Tahoma" w:hAnsi="Tahoma"/>
              </w:rPr>
              <w:t>niet-betwiste</w:t>
            </w:r>
            <w:proofErr w:type="spellEnd"/>
            <w:r>
              <w:rPr>
                <w:rFonts w:ascii="Tahoma" w:hAnsi="Tahoma"/>
              </w:rPr>
              <w:t xml:space="preserve"> </w:t>
            </w:r>
            <w:proofErr w:type="spellStart"/>
            <w:r>
              <w:rPr>
                <w:rFonts w:ascii="Tahoma" w:hAnsi="Tahoma"/>
              </w:rPr>
              <w:t>gedeelte</w:t>
            </w:r>
            <w:proofErr w:type="spellEnd"/>
            <w:r>
              <w:rPr>
                <w:rFonts w:ascii="Tahoma" w:hAnsi="Tahoma"/>
              </w:rPr>
              <w:t xml:space="preserve"> van de </w:t>
            </w:r>
            <w:proofErr w:type="spellStart"/>
            <w:r>
              <w:rPr>
                <w:rFonts w:ascii="Tahoma" w:hAnsi="Tahoma"/>
              </w:rPr>
              <w:t>factuur</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de </w:t>
            </w:r>
            <w:proofErr w:type="spellStart"/>
            <w:r>
              <w:rPr>
                <w:rFonts w:ascii="Tahoma" w:hAnsi="Tahoma"/>
              </w:rPr>
              <w:t>overeengekomen</w:t>
            </w:r>
            <w:proofErr w:type="spellEnd"/>
            <w:r>
              <w:rPr>
                <w:rFonts w:ascii="Tahoma" w:hAnsi="Tahoma"/>
              </w:rPr>
              <w:t xml:space="preserve"> </w:t>
            </w:r>
            <w:proofErr w:type="spellStart"/>
            <w:r>
              <w:rPr>
                <w:rFonts w:ascii="Tahoma" w:hAnsi="Tahoma"/>
              </w:rPr>
              <w:t>betaaltermijn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betalen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volledig</w:t>
            </w:r>
            <w:proofErr w:type="spellEnd"/>
            <w:r>
              <w:rPr>
                <w:rFonts w:ascii="Tahoma" w:hAnsi="Tahoma"/>
              </w:rPr>
              <w:t xml:space="preserve"> </w:t>
            </w:r>
            <w:proofErr w:type="spellStart"/>
            <w:r>
              <w:rPr>
                <w:rFonts w:ascii="Tahoma" w:hAnsi="Tahoma"/>
              </w:rPr>
              <w:t>samen</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werken</w:t>
            </w:r>
            <w:proofErr w:type="spellEnd"/>
            <w:r>
              <w:rPr>
                <w:rFonts w:ascii="Tahoma" w:hAnsi="Tahoma"/>
              </w:rPr>
              <w:t xml:space="preserve"> met Arrows </w:t>
            </w:r>
            <w:proofErr w:type="spellStart"/>
            <w:r>
              <w:rPr>
                <w:rFonts w:ascii="Tahoma" w:hAnsi="Tahoma"/>
              </w:rPr>
              <w:t>teneinde</w:t>
            </w:r>
            <w:proofErr w:type="spellEnd"/>
            <w:r>
              <w:rPr>
                <w:rFonts w:ascii="Tahoma" w:hAnsi="Tahoma"/>
              </w:rPr>
              <w:t xml:space="preserve"> het </w:t>
            </w:r>
            <w:proofErr w:type="spellStart"/>
            <w:r>
              <w:rPr>
                <w:rFonts w:ascii="Tahoma" w:hAnsi="Tahoma"/>
              </w:rPr>
              <w:t>geschil</w:t>
            </w:r>
            <w:proofErr w:type="spellEnd"/>
            <w:r>
              <w:rPr>
                <w:rFonts w:ascii="Tahoma" w:hAnsi="Tahoma"/>
              </w:rPr>
              <w:t xml:space="preserve"> zo </w:t>
            </w:r>
            <w:proofErr w:type="spellStart"/>
            <w:r>
              <w:rPr>
                <w:rFonts w:ascii="Tahoma" w:hAnsi="Tahoma"/>
              </w:rPr>
              <w:t>snel</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mogelijk</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beslechten</w:t>
            </w:r>
            <w:proofErr w:type="spellEnd"/>
            <w:r>
              <w:rPr>
                <w:rFonts w:ascii="Tahoma" w:hAnsi="Tahoma"/>
              </w:rPr>
              <w:t>.</w:t>
            </w:r>
          </w:p>
          <w:p w:rsidR="00B33E92" w:rsidRPr="00031B46"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is Arrows </w:t>
            </w:r>
            <w:proofErr w:type="spellStart"/>
            <w:r>
              <w:rPr>
                <w:rFonts w:ascii="Tahoma" w:hAnsi="Tahoma"/>
              </w:rPr>
              <w:t>wettelijke</w:t>
            </w:r>
            <w:proofErr w:type="spellEnd"/>
            <w:r>
              <w:rPr>
                <w:rFonts w:ascii="Tahoma" w:hAnsi="Tahoma"/>
              </w:rPr>
              <w:t xml:space="preserve"> </w:t>
            </w:r>
            <w:proofErr w:type="spellStart"/>
            <w:r>
              <w:rPr>
                <w:rFonts w:ascii="Tahoma" w:hAnsi="Tahoma"/>
              </w:rPr>
              <w:t>rente</w:t>
            </w:r>
            <w:proofErr w:type="spellEnd"/>
            <w:r>
              <w:rPr>
                <w:rFonts w:ascii="Tahoma" w:hAnsi="Tahoma"/>
              </w:rPr>
              <w:t xml:space="preserve"> </w:t>
            </w:r>
            <w:proofErr w:type="spellStart"/>
            <w:r>
              <w:rPr>
                <w:rFonts w:ascii="Tahoma" w:hAnsi="Tahoma"/>
              </w:rPr>
              <w:t>verschuldigd</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de </w:t>
            </w:r>
            <w:proofErr w:type="spellStart"/>
            <w:r>
              <w:rPr>
                <w:rFonts w:ascii="Tahoma" w:hAnsi="Tahoma"/>
              </w:rPr>
              <w:t>betaling</w:t>
            </w:r>
            <w:proofErr w:type="spellEnd"/>
            <w:r>
              <w:rPr>
                <w:rFonts w:ascii="Tahoma" w:hAnsi="Tahoma"/>
              </w:rPr>
              <w:t xml:space="preserve"> </w:t>
            </w:r>
            <w:proofErr w:type="spellStart"/>
            <w:r>
              <w:rPr>
                <w:rFonts w:ascii="Tahoma" w:hAnsi="Tahoma"/>
              </w:rPr>
              <w:t>niet</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de in </w:t>
            </w:r>
            <w:proofErr w:type="spellStart"/>
            <w:r>
              <w:rPr>
                <w:rFonts w:ascii="Tahoma" w:hAnsi="Tahoma"/>
              </w:rPr>
              <w:t>artikel</w:t>
            </w:r>
            <w:proofErr w:type="spellEnd"/>
            <w:r>
              <w:rPr>
                <w:rFonts w:ascii="Tahoma" w:hAnsi="Tahoma"/>
              </w:rPr>
              <w:t xml:space="preserve"> 6.1 </w:t>
            </w:r>
            <w:proofErr w:type="spellStart"/>
            <w:r>
              <w:rPr>
                <w:rFonts w:ascii="Tahoma" w:hAnsi="Tahoma"/>
              </w:rPr>
              <w:t>en</w:t>
            </w:r>
            <w:proofErr w:type="spellEnd"/>
            <w:r>
              <w:rPr>
                <w:rFonts w:ascii="Tahoma" w:hAnsi="Tahoma"/>
              </w:rPr>
              <w:t xml:space="preserve">/of 6.2 </w:t>
            </w:r>
            <w:proofErr w:type="spellStart"/>
            <w:r>
              <w:rPr>
                <w:rFonts w:ascii="Tahoma" w:hAnsi="Tahoma"/>
              </w:rPr>
              <w:t>vermelde</w:t>
            </w:r>
            <w:proofErr w:type="spellEnd"/>
            <w:r>
              <w:rPr>
                <w:rFonts w:ascii="Tahoma" w:hAnsi="Tahoma"/>
              </w:rPr>
              <w:t xml:space="preserve"> </w:t>
            </w:r>
            <w:proofErr w:type="spellStart"/>
            <w:r>
              <w:rPr>
                <w:rFonts w:ascii="Tahoma" w:hAnsi="Tahoma"/>
              </w:rPr>
              <w:t>periode</w:t>
            </w:r>
            <w:proofErr w:type="spellEnd"/>
            <w:r>
              <w:rPr>
                <w:rFonts w:ascii="Tahoma" w:hAnsi="Tahoma"/>
              </w:rPr>
              <w:t xml:space="preserve"> </w:t>
            </w:r>
            <w:proofErr w:type="spellStart"/>
            <w:r>
              <w:rPr>
                <w:rFonts w:ascii="Tahoma" w:hAnsi="Tahoma"/>
              </w:rPr>
              <w:t>heeft</w:t>
            </w:r>
            <w:proofErr w:type="spellEnd"/>
            <w:r>
              <w:rPr>
                <w:rFonts w:ascii="Tahoma" w:hAnsi="Tahoma"/>
              </w:rPr>
              <w:t xml:space="preserve"> </w:t>
            </w:r>
            <w:proofErr w:type="spellStart"/>
            <w:r>
              <w:rPr>
                <w:rFonts w:ascii="Tahoma" w:hAnsi="Tahoma"/>
              </w:rPr>
              <w:t>verricht</w:t>
            </w:r>
            <w:proofErr w:type="spellEnd"/>
            <w:r>
              <w:rPr>
                <w:rFonts w:ascii="Tahoma" w:hAnsi="Tahoma"/>
              </w:rPr>
              <w:t xml:space="preserve">. Arrows </w:t>
            </w:r>
            <w:proofErr w:type="spellStart"/>
            <w:r>
              <w:rPr>
                <w:rFonts w:ascii="Tahoma" w:hAnsi="Tahoma"/>
              </w:rPr>
              <w:t>behoudt</w:t>
            </w:r>
            <w:proofErr w:type="spellEnd"/>
            <w:r>
              <w:rPr>
                <w:rFonts w:ascii="Tahoma" w:hAnsi="Tahoma"/>
              </w:rPr>
              <w:t xml:space="preserve"> </w:t>
            </w:r>
            <w:proofErr w:type="spellStart"/>
            <w:r>
              <w:rPr>
                <w:rFonts w:ascii="Tahoma" w:hAnsi="Tahoma"/>
              </w:rPr>
              <w:t>zich</w:t>
            </w:r>
            <w:proofErr w:type="spellEnd"/>
            <w:r>
              <w:rPr>
                <w:rFonts w:ascii="Tahoma" w:hAnsi="Tahoma"/>
              </w:rPr>
              <w:t xml:space="preserve"> het </w:t>
            </w:r>
            <w:proofErr w:type="spellStart"/>
            <w:r>
              <w:rPr>
                <w:rFonts w:ascii="Tahoma" w:hAnsi="Tahoma"/>
              </w:rPr>
              <w:t>recht</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rente</w:t>
            </w:r>
            <w:proofErr w:type="spellEnd"/>
            <w:r>
              <w:rPr>
                <w:rFonts w:ascii="Tahoma" w:hAnsi="Tahoma"/>
              </w:rPr>
              <w:t xml:space="preserve"> in </w:t>
            </w:r>
            <w:proofErr w:type="spellStart"/>
            <w:r>
              <w:rPr>
                <w:rFonts w:ascii="Tahoma" w:hAnsi="Tahoma"/>
              </w:rPr>
              <w:t>rekening</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brengen</w:t>
            </w:r>
            <w:proofErr w:type="spellEnd"/>
            <w:r>
              <w:rPr>
                <w:rFonts w:ascii="Tahoma" w:hAnsi="Tahoma"/>
              </w:rPr>
              <w:t xml:space="preserve"> over </w:t>
            </w:r>
            <w:proofErr w:type="spellStart"/>
            <w:r>
              <w:rPr>
                <w:rFonts w:ascii="Tahoma" w:hAnsi="Tahoma"/>
              </w:rPr>
              <w:t>achterstallige</w:t>
            </w:r>
            <w:proofErr w:type="spellEnd"/>
            <w:r>
              <w:rPr>
                <w:rFonts w:ascii="Tahoma" w:hAnsi="Tahoma"/>
              </w:rPr>
              <w:t xml:space="preserve"> </w:t>
            </w:r>
            <w:proofErr w:type="spellStart"/>
            <w:r>
              <w:rPr>
                <w:rFonts w:ascii="Tahoma" w:hAnsi="Tahoma"/>
              </w:rPr>
              <w:t>gefactureerde</w:t>
            </w:r>
            <w:proofErr w:type="spellEnd"/>
            <w:r>
              <w:rPr>
                <w:rFonts w:ascii="Tahoma" w:hAnsi="Tahoma"/>
              </w:rPr>
              <w:t xml:space="preserve"> </w:t>
            </w:r>
            <w:proofErr w:type="spellStart"/>
            <w:r>
              <w:rPr>
                <w:rFonts w:ascii="Tahoma" w:hAnsi="Tahoma"/>
              </w:rPr>
              <w:t>bedragen</w:t>
            </w:r>
            <w:proofErr w:type="spellEnd"/>
            <w:r>
              <w:rPr>
                <w:rFonts w:ascii="Tahoma" w:hAnsi="Tahoma"/>
              </w:rPr>
              <w:t xml:space="preserve"> </w:t>
            </w:r>
            <w:proofErr w:type="spellStart"/>
            <w:r>
              <w:rPr>
                <w:rFonts w:ascii="Tahoma" w:hAnsi="Tahoma"/>
              </w:rPr>
              <w:t>tegen</w:t>
            </w:r>
            <w:proofErr w:type="spellEnd"/>
            <w:r>
              <w:rPr>
                <w:rFonts w:ascii="Tahoma" w:hAnsi="Tahoma"/>
              </w:rPr>
              <w:t xml:space="preserve"> het </w:t>
            </w:r>
            <w:proofErr w:type="spellStart"/>
            <w:r>
              <w:rPr>
                <w:rFonts w:ascii="Tahoma" w:hAnsi="Tahoma"/>
              </w:rPr>
              <w:t>toepasselijke</w:t>
            </w:r>
            <w:proofErr w:type="spellEnd"/>
            <w:r>
              <w:rPr>
                <w:rFonts w:ascii="Tahoma" w:hAnsi="Tahoma"/>
              </w:rPr>
              <w:t xml:space="preserve"> </w:t>
            </w:r>
            <w:proofErr w:type="spellStart"/>
            <w:r>
              <w:rPr>
                <w:rFonts w:ascii="Tahoma" w:hAnsi="Tahoma"/>
              </w:rPr>
              <w:t>wettelijke</w:t>
            </w:r>
            <w:proofErr w:type="spellEnd"/>
            <w:r>
              <w:rPr>
                <w:rFonts w:ascii="Tahoma" w:hAnsi="Tahoma"/>
              </w:rPr>
              <w:t xml:space="preserve"> </w:t>
            </w:r>
            <w:proofErr w:type="spellStart"/>
            <w:r>
              <w:rPr>
                <w:rFonts w:ascii="Tahoma" w:hAnsi="Tahoma"/>
              </w:rPr>
              <w:t>tarief</w:t>
            </w:r>
            <w:proofErr w:type="spellEnd"/>
            <w:r>
              <w:rPr>
                <w:rFonts w:ascii="Tahoma" w:hAnsi="Tahoma"/>
              </w:rPr>
              <w:t>.</w:t>
            </w:r>
          </w:p>
          <w:p w:rsidR="00B33E92" w:rsidRPr="00031B46" w:rsidRDefault="00B33E92" w:rsidP="00B33E92">
            <w:pPr>
              <w:pStyle w:val="tc1"/>
            </w:pPr>
            <w:proofErr w:type="spellStart"/>
            <w:r>
              <w:t>Beëindiging</w:t>
            </w:r>
            <w:proofErr w:type="spellEnd"/>
            <w:r>
              <w:t xml:space="preserve"> van </w:t>
            </w:r>
            <w:proofErr w:type="spellStart"/>
            <w:r>
              <w:t>Opdrachten</w:t>
            </w:r>
            <w:proofErr w:type="spellEnd"/>
          </w:p>
          <w:p w:rsidR="00B33E92" w:rsidRPr="00332DAF" w:rsidRDefault="00B33E92" w:rsidP="00B33E92">
            <w:pPr>
              <w:pStyle w:val="tc2"/>
              <w:numPr>
                <w:ilvl w:val="1"/>
                <w:numId w:val="3"/>
              </w:numPr>
              <w:rPr>
                <w:rFonts w:ascii="Tahoma" w:hAnsi="Tahoma" w:cs="Tahoma"/>
              </w:rPr>
            </w:pPr>
            <w:r w:rsidRPr="00971664">
              <w:rPr>
                <w:rFonts w:ascii="Tahoma" w:hAnsi="Tahoma"/>
              </w:rPr>
              <w:t xml:space="preserve">De </w:t>
            </w:r>
            <w:proofErr w:type="spellStart"/>
            <w:r w:rsidRPr="00971664">
              <w:rPr>
                <w:rFonts w:ascii="Tahoma" w:hAnsi="Tahoma"/>
              </w:rPr>
              <w:t>Cliënt</w:t>
            </w:r>
            <w:proofErr w:type="spellEnd"/>
            <w:r w:rsidRPr="00971664">
              <w:rPr>
                <w:rFonts w:ascii="Tahoma" w:hAnsi="Tahoma"/>
              </w:rPr>
              <w:t xml:space="preserve"> </w:t>
            </w:r>
            <w:proofErr w:type="spellStart"/>
            <w:r w:rsidRPr="00971664">
              <w:rPr>
                <w:rFonts w:ascii="Tahoma" w:hAnsi="Tahoma"/>
              </w:rPr>
              <w:t>kan</w:t>
            </w:r>
            <w:proofErr w:type="spellEnd"/>
            <w:r w:rsidRPr="00971664">
              <w:rPr>
                <w:rFonts w:ascii="Tahoma" w:hAnsi="Tahoma"/>
              </w:rPr>
              <w:t xml:space="preserve"> Arrows </w:t>
            </w:r>
            <w:proofErr w:type="spellStart"/>
            <w:r w:rsidRPr="00971664">
              <w:rPr>
                <w:rFonts w:ascii="Tahoma" w:hAnsi="Tahoma"/>
              </w:rPr>
              <w:t>schriftelijk</w:t>
            </w:r>
            <w:proofErr w:type="spellEnd"/>
            <w:r w:rsidRPr="00971664">
              <w:rPr>
                <w:rFonts w:ascii="Tahoma" w:hAnsi="Tahoma"/>
              </w:rPr>
              <w:t xml:space="preserve"> </w:t>
            </w:r>
            <w:proofErr w:type="spellStart"/>
            <w:r w:rsidRPr="00971664">
              <w:rPr>
                <w:rFonts w:ascii="Tahoma" w:hAnsi="Tahoma"/>
              </w:rPr>
              <w:t>instrueren</w:t>
            </w:r>
            <w:proofErr w:type="spellEnd"/>
            <w:r w:rsidRPr="00971664">
              <w:rPr>
                <w:rFonts w:ascii="Tahoma" w:hAnsi="Tahoma"/>
              </w:rPr>
              <w:t xml:space="preserve"> de </w:t>
            </w:r>
            <w:proofErr w:type="spellStart"/>
            <w:r w:rsidRPr="00971664">
              <w:rPr>
                <w:rFonts w:ascii="Tahoma" w:hAnsi="Tahoma"/>
              </w:rPr>
              <w:t>Diensten</w:t>
            </w:r>
            <w:proofErr w:type="spellEnd"/>
            <w:r w:rsidRPr="00971664">
              <w:rPr>
                <w:rFonts w:ascii="Tahoma" w:hAnsi="Tahoma"/>
              </w:rPr>
              <w:t xml:space="preserve"> van de </w:t>
            </w:r>
            <w:proofErr w:type="spellStart"/>
            <w:r w:rsidRPr="00971664">
              <w:rPr>
                <w:rFonts w:ascii="Tahoma" w:hAnsi="Tahoma"/>
              </w:rPr>
              <w:t>Opdrachtnemer</w:t>
            </w:r>
            <w:proofErr w:type="spellEnd"/>
            <w:r w:rsidRPr="00971664">
              <w:rPr>
                <w:rFonts w:ascii="Tahoma" w:hAnsi="Tahoma"/>
              </w:rPr>
              <w:t xml:space="preserve"> </w:t>
            </w:r>
            <w:proofErr w:type="spellStart"/>
            <w:r w:rsidRPr="00971664">
              <w:rPr>
                <w:rFonts w:ascii="Tahoma" w:hAnsi="Tahoma"/>
              </w:rPr>
              <w:t>onmiddellijk</w:t>
            </w:r>
            <w:proofErr w:type="spellEnd"/>
            <w:r w:rsidRPr="00971664">
              <w:rPr>
                <w:rFonts w:ascii="Tahoma" w:hAnsi="Tahoma"/>
              </w:rPr>
              <w:t xml:space="preserve"> </w:t>
            </w:r>
            <w:proofErr w:type="spellStart"/>
            <w:r w:rsidRPr="00971664">
              <w:rPr>
                <w:rFonts w:ascii="Tahoma" w:hAnsi="Tahoma"/>
              </w:rPr>
              <w:t>te</w:t>
            </w:r>
            <w:proofErr w:type="spellEnd"/>
            <w:r w:rsidRPr="00971664">
              <w:rPr>
                <w:rFonts w:ascii="Tahoma" w:hAnsi="Tahoma"/>
              </w:rPr>
              <w:t xml:space="preserve"> </w:t>
            </w:r>
            <w:proofErr w:type="spellStart"/>
            <w:r w:rsidRPr="00971664">
              <w:rPr>
                <w:rFonts w:ascii="Tahoma" w:hAnsi="Tahoma"/>
              </w:rPr>
              <w:t>beëindigen</w:t>
            </w:r>
            <w:proofErr w:type="spellEnd"/>
            <w:r w:rsidRPr="00971664">
              <w:rPr>
                <w:rFonts w:ascii="Tahoma" w:hAnsi="Tahoma"/>
              </w:rPr>
              <w:t xml:space="preserve"> </w:t>
            </w:r>
            <w:proofErr w:type="spellStart"/>
            <w:r w:rsidRPr="00971664">
              <w:rPr>
                <w:rFonts w:ascii="Tahoma" w:hAnsi="Tahoma"/>
              </w:rPr>
              <w:t>indien</w:t>
            </w:r>
            <w:proofErr w:type="spellEnd"/>
            <w:r w:rsidRPr="00971664">
              <w:rPr>
                <w:rFonts w:ascii="Tahoma" w:hAnsi="Tahoma"/>
              </w:rPr>
              <w:t xml:space="preserve"> </w:t>
            </w:r>
            <w:proofErr w:type="spellStart"/>
            <w:r w:rsidRPr="00971664">
              <w:rPr>
                <w:rFonts w:ascii="Tahoma" w:hAnsi="Tahoma"/>
              </w:rPr>
              <w:t>deze</w:t>
            </w:r>
            <w:proofErr w:type="spellEnd"/>
            <w:r w:rsidRPr="00971664">
              <w:rPr>
                <w:rFonts w:ascii="Tahoma" w:hAnsi="Tahoma"/>
              </w:rPr>
              <w:t xml:space="preserve"> </w:t>
            </w:r>
            <w:proofErr w:type="spellStart"/>
            <w:r w:rsidRPr="00971664">
              <w:rPr>
                <w:rFonts w:ascii="Tahoma" w:hAnsi="Tahoma"/>
              </w:rPr>
              <w:t>niet</w:t>
            </w:r>
            <w:proofErr w:type="spellEnd"/>
            <w:r w:rsidRPr="00971664">
              <w:rPr>
                <w:rFonts w:ascii="Tahoma" w:hAnsi="Tahoma"/>
              </w:rPr>
              <w:t xml:space="preserve"> </w:t>
            </w:r>
            <w:proofErr w:type="spellStart"/>
            <w:r w:rsidRPr="00971664">
              <w:rPr>
                <w:rFonts w:ascii="Tahoma" w:hAnsi="Tahoma"/>
              </w:rPr>
              <w:t>worden</w:t>
            </w:r>
            <w:proofErr w:type="spellEnd"/>
            <w:r w:rsidRPr="00971664">
              <w:rPr>
                <w:rFonts w:ascii="Tahoma" w:hAnsi="Tahoma"/>
              </w:rPr>
              <w:t xml:space="preserve"> </w:t>
            </w:r>
            <w:proofErr w:type="spellStart"/>
            <w:r w:rsidRPr="00971664">
              <w:rPr>
                <w:rFonts w:ascii="Tahoma" w:hAnsi="Tahoma"/>
              </w:rPr>
              <w:t>uitgevoerd</w:t>
            </w:r>
            <w:proofErr w:type="spellEnd"/>
            <w:r w:rsidRPr="00971664">
              <w:rPr>
                <w:rFonts w:ascii="Tahoma" w:hAnsi="Tahoma"/>
              </w:rPr>
              <w:t xml:space="preserve"> of de </w:t>
            </w:r>
            <w:proofErr w:type="spellStart"/>
            <w:r w:rsidRPr="00971664">
              <w:rPr>
                <w:rFonts w:ascii="Tahoma" w:hAnsi="Tahoma"/>
              </w:rPr>
              <w:t>Opdrachtnemer</w:t>
            </w:r>
            <w:proofErr w:type="spellEnd"/>
            <w:r w:rsidRPr="00971664">
              <w:rPr>
                <w:rFonts w:ascii="Tahoma" w:hAnsi="Tahoma"/>
              </w:rPr>
              <w:t xml:space="preserve"> </w:t>
            </w:r>
            <w:proofErr w:type="spellStart"/>
            <w:r w:rsidRPr="00971664">
              <w:rPr>
                <w:rFonts w:ascii="Tahoma" w:hAnsi="Tahoma"/>
              </w:rPr>
              <w:t>zich</w:t>
            </w:r>
            <w:proofErr w:type="spellEnd"/>
            <w:r w:rsidRPr="00971664">
              <w:rPr>
                <w:rFonts w:ascii="Tahoma" w:hAnsi="Tahoma"/>
              </w:rPr>
              <w:t xml:space="preserve"> </w:t>
            </w:r>
            <w:proofErr w:type="spellStart"/>
            <w:r w:rsidRPr="00971664">
              <w:rPr>
                <w:rFonts w:ascii="Tahoma" w:hAnsi="Tahoma"/>
              </w:rPr>
              <w:t>ernstig</w:t>
            </w:r>
            <w:proofErr w:type="spellEnd"/>
            <w:r w:rsidRPr="00971664">
              <w:rPr>
                <w:rFonts w:ascii="Tahoma" w:hAnsi="Tahoma"/>
              </w:rPr>
              <w:t xml:space="preserve"> </w:t>
            </w:r>
            <w:proofErr w:type="spellStart"/>
            <w:r w:rsidRPr="00971664">
              <w:rPr>
                <w:rFonts w:ascii="Tahoma" w:hAnsi="Tahoma"/>
              </w:rPr>
              <w:t>misdraagt</w:t>
            </w:r>
            <w:proofErr w:type="spellEnd"/>
            <w:r w:rsidRPr="00971664">
              <w:rPr>
                <w:rFonts w:ascii="Tahoma" w:hAnsi="Tahoma"/>
              </w:rPr>
              <w:t xml:space="preserve">, </w:t>
            </w:r>
            <w:proofErr w:type="spellStart"/>
            <w:r w:rsidRPr="00971664">
              <w:rPr>
                <w:rFonts w:ascii="Tahoma" w:hAnsi="Tahoma"/>
              </w:rPr>
              <w:t>mits</w:t>
            </w:r>
            <w:proofErr w:type="spellEnd"/>
            <w:r w:rsidRPr="00971664">
              <w:rPr>
                <w:rFonts w:ascii="Tahoma" w:hAnsi="Tahoma"/>
              </w:rPr>
              <w:t xml:space="preserve"> de </w:t>
            </w:r>
            <w:proofErr w:type="spellStart"/>
            <w:r w:rsidRPr="00971664">
              <w:rPr>
                <w:rFonts w:ascii="Tahoma" w:hAnsi="Tahoma"/>
              </w:rPr>
              <w:t>Cliënt</w:t>
            </w:r>
            <w:proofErr w:type="spellEnd"/>
            <w:r w:rsidRPr="00971664">
              <w:rPr>
                <w:rFonts w:ascii="Tahoma" w:hAnsi="Tahoma"/>
              </w:rPr>
              <w:t xml:space="preserve"> van </w:t>
            </w:r>
            <w:proofErr w:type="spellStart"/>
            <w:r w:rsidRPr="00971664">
              <w:rPr>
                <w:rFonts w:ascii="Tahoma" w:hAnsi="Tahoma"/>
              </w:rPr>
              <w:t>deze</w:t>
            </w:r>
            <w:proofErr w:type="spellEnd"/>
            <w:r w:rsidRPr="00971664">
              <w:rPr>
                <w:rFonts w:ascii="Tahoma" w:hAnsi="Tahoma"/>
              </w:rPr>
              <w:t xml:space="preserve"> </w:t>
            </w:r>
            <w:proofErr w:type="spellStart"/>
            <w:r w:rsidRPr="00971664">
              <w:rPr>
                <w:rFonts w:ascii="Tahoma" w:hAnsi="Tahoma"/>
              </w:rPr>
              <w:t>nalatigheid</w:t>
            </w:r>
            <w:proofErr w:type="spellEnd"/>
            <w:r w:rsidRPr="00971664">
              <w:rPr>
                <w:rFonts w:ascii="Tahoma" w:hAnsi="Tahoma"/>
              </w:rPr>
              <w:t xml:space="preserve"> in de </w:t>
            </w:r>
            <w:proofErr w:type="spellStart"/>
            <w:r w:rsidRPr="00971664">
              <w:rPr>
                <w:rFonts w:ascii="Tahoma" w:hAnsi="Tahoma"/>
              </w:rPr>
              <w:t>uitvoering</w:t>
            </w:r>
            <w:proofErr w:type="spellEnd"/>
            <w:r w:rsidRPr="00971664">
              <w:rPr>
                <w:rFonts w:ascii="Tahoma" w:hAnsi="Tahoma"/>
              </w:rPr>
              <w:t xml:space="preserve"> </w:t>
            </w:r>
            <w:proofErr w:type="spellStart"/>
            <w:r w:rsidRPr="00971664">
              <w:rPr>
                <w:rFonts w:ascii="Tahoma" w:hAnsi="Tahoma"/>
              </w:rPr>
              <w:t>en</w:t>
            </w:r>
            <w:proofErr w:type="spellEnd"/>
            <w:r w:rsidRPr="00971664">
              <w:rPr>
                <w:rFonts w:ascii="Tahoma" w:hAnsi="Tahoma"/>
              </w:rPr>
              <w:t xml:space="preserve">/of </w:t>
            </w:r>
            <w:proofErr w:type="spellStart"/>
            <w:r w:rsidRPr="00971664">
              <w:rPr>
                <w:rFonts w:ascii="Tahoma" w:hAnsi="Tahoma"/>
              </w:rPr>
              <w:t>dit</w:t>
            </w:r>
            <w:proofErr w:type="spellEnd"/>
            <w:r w:rsidRPr="00971664">
              <w:rPr>
                <w:rFonts w:ascii="Tahoma" w:hAnsi="Tahoma"/>
              </w:rPr>
              <w:t xml:space="preserve"> </w:t>
            </w:r>
            <w:proofErr w:type="spellStart"/>
            <w:r w:rsidRPr="00971664">
              <w:rPr>
                <w:rFonts w:ascii="Tahoma" w:hAnsi="Tahoma"/>
              </w:rPr>
              <w:t>wangedrag</w:t>
            </w:r>
            <w:proofErr w:type="spellEnd"/>
            <w:r w:rsidRPr="00971664">
              <w:rPr>
                <w:rFonts w:ascii="Tahoma" w:hAnsi="Tahoma"/>
              </w:rPr>
              <w:t xml:space="preserve"> </w:t>
            </w:r>
            <w:proofErr w:type="spellStart"/>
            <w:r w:rsidRPr="00971664">
              <w:rPr>
                <w:rFonts w:ascii="Tahoma" w:hAnsi="Tahoma"/>
              </w:rPr>
              <w:t>schriftelijk</w:t>
            </w:r>
            <w:proofErr w:type="spellEnd"/>
            <w:r w:rsidRPr="00971664">
              <w:rPr>
                <w:rFonts w:ascii="Tahoma" w:hAnsi="Tahoma"/>
              </w:rPr>
              <w:t xml:space="preserve"> </w:t>
            </w:r>
            <w:proofErr w:type="spellStart"/>
            <w:r w:rsidRPr="00971664">
              <w:rPr>
                <w:rFonts w:ascii="Tahoma" w:hAnsi="Tahoma"/>
              </w:rPr>
              <w:t>en</w:t>
            </w:r>
            <w:proofErr w:type="spellEnd"/>
            <w:r w:rsidRPr="00971664">
              <w:rPr>
                <w:rFonts w:ascii="Tahoma" w:hAnsi="Tahoma"/>
              </w:rPr>
              <w:t xml:space="preserve"> </w:t>
            </w:r>
            <w:proofErr w:type="spellStart"/>
            <w:r w:rsidRPr="00971664">
              <w:rPr>
                <w:rFonts w:ascii="Tahoma" w:hAnsi="Tahoma"/>
              </w:rPr>
              <w:t>gedetailleerd</w:t>
            </w:r>
            <w:proofErr w:type="spellEnd"/>
            <w:r w:rsidRPr="00971664">
              <w:rPr>
                <w:rFonts w:ascii="Tahoma" w:hAnsi="Tahoma"/>
              </w:rPr>
              <w:t xml:space="preserve"> </w:t>
            </w:r>
            <w:proofErr w:type="spellStart"/>
            <w:r w:rsidRPr="00971664">
              <w:rPr>
                <w:rFonts w:ascii="Tahoma" w:hAnsi="Tahoma"/>
              </w:rPr>
              <w:t>verslag</w:t>
            </w:r>
            <w:proofErr w:type="spellEnd"/>
            <w:r w:rsidRPr="00971664">
              <w:rPr>
                <w:rFonts w:ascii="Tahoma" w:hAnsi="Tahoma"/>
              </w:rPr>
              <w:t xml:space="preserve"> </w:t>
            </w:r>
            <w:proofErr w:type="spellStart"/>
            <w:r w:rsidRPr="00971664">
              <w:rPr>
                <w:rFonts w:ascii="Tahoma" w:hAnsi="Tahoma"/>
              </w:rPr>
              <w:t>uitbre</w:t>
            </w:r>
            <w:r w:rsidRPr="00E81368">
              <w:rPr>
                <w:rFonts w:ascii="Tahoma" w:hAnsi="Tahoma"/>
              </w:rPr>
              <w:t>ngt</w:t>
            </w:r>
            <w:proofErr w:type="spellEnd"/>
            <w:r w:rsidRPr="00E81368">
              <w:rPr>
                <w:rFonts w:ascii="Tahoma" w:hAnsi="Tahoma"/>
              </w:rPr>
              <w:t xml:space="preserve">. </w:t>
            </w:r>
          </w:p>
          <w:p w:rsidR="00B33E92" w:rsidRPr="00E81368" w:rsidRDefault="00B33E92" w:rsidP="00B33E92">
            <w:pPr>
              <w:pStyle w:val="tc2"/>
              <w:numPr>
                <w:ilvl w:val="1"/>
                <w:numId w:val="3"/>
              </w:numPr>
              <w:rPr>
                <w:rFonts w:ascii="Tahoma" w:hAnsi="Tahoma" w:cs="Tahoma"/>
              </w:rPr>
            </w:pPr>
            <w:proofErr w:type="spellStart"/>
            <w:r w:rsidRPr="00E81368">
              <w:rPr>
                <w:rFonts w:ascii="Tahoma" w:hAnsi="Tahoma"/>
              </w:rPr>
              <w:t>Bij</w:t>
            </w:r>
            <w:proofErr w:type="spellEnd"/>
            <w:r w:rsidRPr="00E81368">
              <w:rPr>
                <w:rFonts w:ascii="Tahoma" w:hAnsi="Tahoma"/>
              </w:rPr>
              <w:t xml:space="preserve"> </w:t>
            </w:r>
            <w:proofErr w:type="spellStart"/>
            <w:r w:rsidRPr="00E81368">
              <w:rPr>
                <w:rFonts w:ascii="Tahoma" w:hAnsi="Tahoma"/>
              </w:rPr>
              <w:t>beëindiging</w:t>
            </w:r>
            <w:proofErr w:type="spellEnd"/>
            <w:r w:rsidRPr="00E81368">
              <w:rPr>
                <w:rFonts w:ascii="Tahoma" w:hAnsi="Tahoma"/>
              </w:rPr>
              <w:t xml:space="preserve"> van </w:t>
            </w:r>
            <w:proofErr w:type="spellStart"/>
            <w:r w:rsidRPr="00E81368">
              <w:rPr>
                <w:rFonts w:ascii="Tahoma" w:hAnsi="Tahoma"/>
              </w:rPr>
              <w:t>een</w:t>
            </w:r>
            <w:proofErr w:type="spellEnd"/>
            <w:r w:rsidRPr="00E81368">
              <w:rPr>
                <w:rFonts w:ascii="Tahoma" w:hAnsi="Tahoma"/>
              </w:rPr>
              <w:t xml:space="preserve"> </w:t>
            </w:r>
            <w:proofErr w:type="spellStart"/>
            <w:r w:rsidRPr="00E81368">
              <w:rPr>
                <w:rFonts w:ascii="Tahoma" w:hAnsi="Tahoma"/>
              </w:rPr>
              <w:t>Opdracht</w:t>
            </w:r>
            <w:proofErr w:type="spellEnd"/>
            <w:r w:rsidRPr="00E81368">
              <w:rPr>
                <w:rFonts w:ascii="Tahoma" w:hAnsi="Tahoma"/>
              </w:rPr>
              <w:t xml:space="preserve"> </w:t>
            </w:r>
            <w:proofErr w:type="spellStart"/>
            <w:r w:rsidRPr="00E81368">
              <w:rPr>
                <w:rFonts w:ascii="Tahoma" w:hAnsi="Tahoma"/>
              </w:rPr>
              <w:t>uit</w:t>
            </w:r>
            <w:proofErr w:type="spellEnd"/>
            <w:r w:rsidRPr="00E81368">
              <w:rPr>
                <w:rFonts w:ascii="Tahoma" w:hAnsi="Tahoma"/>
              </w:rPr>
              <w:t xml:space="preserve"> </w:t>
            </w:r>
            <w:proofErr w:type="spellStart"/>
            <w:r w:rsidRPr="00E81368">
              <w:rPr>
                <w:rFonts w:ascii="Tahoma" w:hAnsi="Tahoma"/>
              </w:rPr>
              <w:t>hoofde</w:t>
            </w:r>
            <w:proofErr w:type="spellEnd"/>
            <w:r w:rsidRPr="00E81368">
              <w:rPr>
                <w:rFonts w:ascii="Tahoma" w:hAnsi="Tahoma"/>
              </w:rPr>
              <w:t xml:space="preserve"> van </w:t>
            </w:r>
            <w:proofErr w:type="spellStart"/>
            <w:r w:rsidRPr="00E81368">
              <w:rPr>
                <w:rFonts w:ascii="Tahoma" w:hAnsi="Tahoma"/>
              </w:rPr>
              <w:t>artikel</w:t>
            </w:r>
            <w:proofErr w:type="spellEnd"/>
            <w:r w:rsidRPr="00E81368">
              <w:rPr>
                <w:rFonts w:ascii="Tahoma" w:hAnsi="Tahoma"/>
              </w:rPr>
              <w:t xml:space="preserve"> 7.1 </w:t>
            </w:r>
            <w:proofErr w:type="spellStart"/>
            <w:r w:rsidRPr="00E81368">
              <w:rPr>
                <w:rFonts w:ascii="Tahoma" w:hAnsi="Tahoma"/>
              </w:rPr>
              <w:t>hierboven</w:t>
            </w:r>
            <w:proofErr w:type="spellEnd"/>
            <w:r w:rsidRPr="00E81368">
              <w:rPr>
                <w:rFonts w:ascii="Tahoma" w:hAnsi="Tahoma"/>
              </w:rPr>
              <w:t xml:space="preserve"> </w:t>
            </w:r>
            <w:proofErr w:type="spellStart"/>
            <w:r w:rsidRPr="00E81368">
              <w:rPr>
                <w:rFonts w:ascii="Tahoma" w:hAnsi="Tahoma"/>
              </w:rPr>
              <w:t>zal</w:t>
            </w:r>
            <w:proofErr w:type="spellEnd"/>
            <w:r w:rsidRPr="00E81368">
              <w:rPr>
                <w:rFonts w:ascii="Tahoma" w:hAnsi="Tahoma"/>
              </w:rPr>
              <w:t xml:space="preserve"> Arrows </w:t>
            </w:r>
            <w:proofErr w:type="spellStart"/>
            <w:r w:rsidRPr="00E81368">
              <w:rPr>
                <w:rFonts w:ascii="Tahoma" w:hAnsi="Tahoma"/>
              </w:rPr>
              <w:t>zich</w:t>
            </w:r>
            <w:proofErr w:type="spellEnd"/>
            <w:r w:rsidRPr="00E81368">
              <w:rPr>
                <w:rFonts w:ascii="Tahoma" w:hAnsi="Tahoma"/>
              </w:rPr>
              <w:t xml:space="preserve"> op </w:t>
            </w:r>
            <w:proofErr w:type="spellStart"/>
            <w:r w:rsidRPr="00E81368">
              <w:rPr>
                <w:rFonts w:ascii="Tahoma" w:hAnsi="Tahoma"/>
              </w:rPr>
              <w:t>redelijke</w:t>
            </w:r>
            <w:proofErr w:type="spellEnd"/>
            <w:r w:rsidRPr="00E81368">
              <w:rPr>
                <w:rFonts w:ascii="Tahoma" w:hAnsi="Tahoma"/>
              </w:rPr>
              <w:t xml:space="preserve"> </w:t>
            </w:r>
            <w:proofErr w:type="spellStart"/>
            <w:r w:rsidRPr="00E81368">
              <w:rPr>
                <w:rFonts w:ascii="Tahoma" w:hAnsi="Tahoma"/>
              </w:rPr>
              <w:t>wijze</w:t>
            </w:r>
            <w:proofErr w:type="spellEnd"/>
            <w:r w:rsidRPr="00E81368">
              <w:rPr>
                <w:rFonts w:ascii="Tahoma" w:hAnsi="Tahoma"/>
              </w:rPr>
              <w:t xml:space="preserve"> </w:t>
            </w:r>
            <w:proofErr w:type="spellStart"/>
            <w:r w:rsidRPr="00E81368">
              <w:rPr>
                <w:rFonts w:ascii="Tahoma" w:hAnsi="Tahoma"/>
              </w:rPr>
              <w:t>inspannen</w:t>
            </w:r>
            <w:proofErr w:type="spellEnd"/>
            <w:r w:rsidRPr="00E81368">
              <w:rPr>
                <w:rFonts w:ascii="Tahoma" w:hAnsi="Tahoma"/>
              </w:rPr>
              <w:t xml:space="preserve"> om </w:t>
            </w:r>
            <w:proofErr w:type="spellStart"/>
            <w:r w:rsidRPr="00E81368">
              <w:rPr>
                <w:rFonts w:ascii="Tahoma" w:hAnsi="Tahoma"/>
              </w:rPr>
              <w:t>binnen</w:t>
            </w:r>
            <w:proofErr w:type="spellEnd"/>
            <w:r w:rsidRPr="00E81368">
              <w:rPr>
                <w:rFonts w:ascii="Tahoma" w:hAnsi="Tahoma"/>
              </w:rPr>
              <w:t xml:space="preserve"> </w:t>
            </w:r>
            <w:proofErr w:type="spellStart"/>
            <w:r w:rsidRPr="00E81368">
              <w:rPr>
                <w:rFonts w:ascii="Tahoma" w:hAnsi="Tahoma"/>
              </w:rPr>
              <w:t>veertien</w:t>
            </w:r>
            <w:proofErr w:type="spellEnd"/>
            <w:r w:rsidRPr="00E81368">
              <w:rPr>
                <w:rFonts w:ascii="Tahoma" w:hAnsi="Tahoma"/>
              </w:rPr>
              <w:t xml:space="preserve"> </w:t>
            </w:r>
            <w:proofErr w:type="spellStart"/>
            <w:r w:rsidRPr="00E81368">
              <w:rPr>
                <w:rFonts w:ascii="Tahoma" w:hAnsi="Tahoma"/>
              </w:rPr>
              <w:t>dagen</w:t>
            </w:r>
            <w:proofErr w:type="spellEnd"/>
            <w:r w:rsidRPr="00E81368">
              <w:rPr>
                <w:rFonts w:ascii="Tahoma" w:hAnsi="Tahoma"/>
              </w:rPr>
              <w:t xml:space="preserve"> </w:t>
            </w:r>
            <w:proofErr w:type="spellStart"/>
            <w:r w:rsidRPr="00E81368">
              <w:rPr>
                <w:rFonts w:ascii="Tahoma" w:hAnsi="Tahoma"/>
              </w:rPr>
              <w:t>een</w:t>
            </w:r>
            <w:proofErr w:type="spellEnd"/>
            <w:r w:rsidRPr="00E81368">
              <w:rPr>
                <w:rFonts w:ascii="Tahoma" w:hAnsi="Tahoma"/>
              </w:rPr>
              <w:t xml:space="preserve"> </w:t>
            </w:r>
            <w:proofErr w:type="spellStart"/>
            <w:r w:rsidRPr="00E81368">
              <w:rPr>
                <w:rFonts w:ascii="Tahoma" w:hAnsi="Tahoma"/>
              </w:rPr>
              <w:t>andere</w:t>
            </w:r>
            <w:proofErr w:type="spellEnd"/>
            <w:r w:rsidRPr="00E81368">
              <w:rPr>
                <w:rFonts w:ascii="Tahoma" w:hAnsi="Tahoma"/>
              </w:rPr>
              <w:t xml:space="preserve"> </w:t>
            </w:r>
            <w:proofErr w:type="spellStart"/>
            <w:r w:rsidRPr="00E81368">
              <w:rPr>
                <w:rFonts w:ascii="Tahoma" w:hAnsi="Tahoma"/>
              </w:rPr>
              <w:t>Opdrachtnemer</w:t>
            </w:r>
            <w:proofErr w:type="spellEnd"/>
            <w:r w:rsidRPr="00E81368">
              <w:rPr>
                <w:rFonts w:ascii="Tahoma" w:hAnsi="Tahoma"/>
              </w:rPr>
              <w:t xml:space="preserve"> </w:t>
            </w:r>
            <w:proofErr w:type="spellStart"/>
            <w:r w:rsidRPr="00E81368">
              <w:rPr>
                <w:rFonts w:ascii="Tahoma" w:hAnsi="Tahoma"/>
              </w:rPr>
              <w:t>te</w:t>
            </w:r>
            <w:proofErr w:type="spellEnd"/>
            <w:r w:rsidRPr="00E81368">
              <w:rPr>
                <w:rFonts w:ascii="Tahoma" w:hAnsi="Tahoma"/>
              </w:rPr>
              <w:t xml:space="preserve"> </w:t>
            </w:r>
            <w:proofErr w:type="spellStart"/>
            <w:r w:rsidRPr="00E81368">
              <w:rPr>
                <w:rFonts w:ascii="Tahoma" w:hAnsi="Tahoma"/>
              </w:rPr>
              <w:t>leveren</w:t>
            </w:r>
            <w:proofErr w:type="spellEnd"/>
            <w:r w:rsidRPr="00E81368">
              <w:rPr>
                <w:rFonts w:ascii="Tahoma" w:hAnsi="Tahoma"/>
              </w:rPr>
              <w:t xml:space="preserve"> die </w:t>
            </w:r>
            <w:proofErr w:type="spellStart"/>
            <w:r w:rsidRPr="00E81368">
              <w:rPr>
                <w:rFonts w:ascii="Tahoma" w:hAnsi="Tahoma"/>
              </w:rPr>
              <w:t>naar</w:t>
            </w:r>
            <w:proofErr w:type="spellEnd"/>
            <w:r w:rsidRPr="00E81368">
              <w:rPr>
                <w:rFonts w:ascii="Tahoma" w:hAnsi="Tahoma"/>
              </w:rPr>
              <w:t xml:space="preserve"> de </w:t>
            </w:r>
            <w:proofErr w:type="spellStart"/>
            <w:r w:rsidRPr="00E81368">
              <w:rPr>
                <w:rFonts w:ascii="Tahoma" w:hAnsi="Tahoma"/>
              </w:rPr>
              <w:t>redelijke</w:t>
            </w:r>
            <w:proofErr w:type="spellEnd"/>
            <w:r w:rsidRPr="00E81368">
              <w:rPr>
                <w:rFonts w:ascii="Tahoma" w:hAnsi="Tahoma"/>
              </w:rPr>
              <w:t xml:space="preserve"> </w:t>
            </w:r>
            <w:proofErr w:type="spellStart"/>
            <w:r w:rsidRPr="00E81368">
              <w:rPr>
                <w:rFonts w:ascii="Tahoma" w:hAnsi="Tahoma"/>
              </w:rPr>
              <w:t>mening</w:t>
            </w:r>
            <w:proofErr w:type="spellEnd"/>
            <w:r w:rsidRPr="00E81368">
              <w:rPr>
                <w:rFonts w:ascii="Tahoma" w:hAnsi="Tahoma"/>
              </w:rPr>
              <w:t xml:space="preserve"> van Arrows </w:t>
            </w:r>
            <w:proofErr w:type="spellStart"/>
            <w:r w:rsidRPr="00E81368">
              <w:rPr>
                <w:rFonts w:ascii="Tahoma" w:hAnsi="Tahoma"/>
              </w:rPr>
              <w:t>geschikt</w:t>
            </w:r>
            <w:proofErr w:type="spellEnd"/>
            <w:r w:rsidRPr="00E81368">
              <w:rPr>
                <w:rFonts w:ascii="Tahoma" w:hAnsi="Tahoma"/>
              </w:rPr>
              <w:t xml:space="preserve"> is om de </w:t>
            </w:r>
            <w:proofErr w:type="spellStart"/>
            <w:r w:rsidRPr="00E81368">
              <w:rPr>
                <w:rFonts w:ascii="Tahoma" w:hAnsi="Tahoma"/>
              </w:rPr>
              <w:t>Diensten</w:t>
            </w:r>
            <w:proofErr w:type="spellEnd"/>
            <w:r w:rsidRPr="00E81368">
              <w:rPr>
                <w:rFonts w:ascii="Tahoma" w:hAnsi="Tahoma"/>
              </w:rPr>
              <w:t xml:space="preserve"> </w:t>
            </w:r>
            <w:proofErr w:type="spellStart"/>
            <w:r w:rsidRPr="00E81368">
              <w:rPr>
                <w:rFonts w:ascii="Tahoma" w:hAnsi="Tahoma"/>
              </w:rPr>
              <w:t>te</w:t>
            </w:r>
            <w:proofErr w:type="spellEnd"/>
            <w:r w:rsidRPr="00E81368">
              <w:rPr>
                <w:rFonts w:ascii="Tahoma" w:hAnsi="Tahoma"/>
              </w:rPr>
              <w:t xml:space="preserve"> </w:t>
            </w:r>
            <w:proofErr w:type="spellStart"/>
            <w:r w:rsidRPr="00E81368">
              <w:rPr>
                <w:rFonts w:ascii="Tahoma" w:hAnsi="Tahoma"/>
              </w:rPr>
              <w:t>leveren</w:t>
            </w:r>
            <w:proofErr w:type="spellEnd"/>
            <w:r w:rsidRPr="00E81368">
              <w:rPr>
                <w:rFonts w:ascii="Tahoma" w:hAnsi="Tahoma"/>
              </w:rPr>
              <w:t>.</w:t>
            </w:r>
          </w:p>
          <w:p w:rsidR="00B33E92" w:rsidRPr="00031B46" w:rsidRDefault="00B33E92" w:rsidP="00B33E92">
            <w:pPr>
              <w:pStyle w:val="tc2"/>
              <w:rPr>
                <w:rFonts w:ascii="Tahoma" w:hAnsi="Tahoma" w:cs="Tahoma"/>
              </w:rPr>
            </w:pPr>
            <w:proofErr w:type="spellStart"/>
            <w:r>
              <w:rPr>
                <w:rFonts w:ascii="Tahoma" w:hAnsi="Tahoma"/>
              </w:rPr>
              <w:t>Indien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een</w:t>
            </w:r>
            <w:proofErr w:type="spellEnd"/>
            <w:r>
              <w:rPr>
                <w:rFonts w:ascii="Tahoma" w:hAnsi="Tahoma"/>
              </w:rPr>
              <w:t xml:space="preserve"> of </w:t>
            </w:r>
            <w:proofErr w:type="spellStart"/>
            <w:r>
              <w:rPr>
                <w:rFonts w:ascii="Tahoma" w:hAnsi="Tahoma"/>
              </w:rPr>
              <w:t>meer</w:t>
            </w:r>
            <w:proofErr w:type="spellEnd"/>
            <w:r>
              <w:rPr>
                <w:rFonts w:ascii="Tahoma" w:hAnsi="Tahoma"/>
              </w:rPr>
              <w:t xml:space="preserve"> </w:t>
            </w:r>
            <w:proofErr w:type="spellStart"/>
            <w:r>
              <w:rPr>
                <w:rFonts w:ascii="Tahoma" w:hAnsi="Tahoma"/>
              </w:rPr>
              <w:t>verplichtingen</w:t>
            </w:r>
            <w:proofErr w:type="spellEnd"/>
            <w:r>
              <w:rPr>
                <w:rFonts w:ascii="Tahoma" w:hAnsi="Tahoma"/>
              </w:rPr>
              <w:t xml:space="preserve"> </w:t>
            </w:r>
            <w:proofErr w:type="spellStart"/>
            <w:r>
              <w:rPr>
                <w:rFonts w:ascii="Tahoma" w:hAnsi="Tahoma"/>
              </w:rPr>
              <w:t>uit</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schendt</w:t>
            </w:r>
            <w:proofErr w:type="spellEnd"/>
            <w:r>
              <w:rPr>
                <w:rFonts w:ascii="Tahoma" w:hAnsi="Tahoma"/>
              </w:rPr>
              <w:t xml:space="preserve">, mag Arrows </w:t>
            </w:r>
            <w:proofErr w:type="spellStart"/>
            <w:r>
              <w:rPr>
                <w:rFonts w:ascii="Tahoma" w:hAnsi="Tahoma"/>
              </w:rPr>
              <w:t>een</w:t>
            </w:r>
            <w:proofErr w:type="spellEnd"/>
            <w:r>
              <w:rPr>
                <w:rFonts w:ascii="Tahoma" w:hAnsi="Tahoma"/>
              </w:rPr>
              <w:t xml:space="preserve"> of </w:t>
            </w:r>
            <w:proofErr w:type="spellStart"/>
            <w:r>
              <w:rPr>
                <w:rFonts w:ascii="Tahoma" w:hAnsi="Tahoma"/>
              </w:rPr>
              <w:t>alle</w:t>
            </w:r>
            <w:proofErr w:type="spellEnd"/>
            <w:r>
              <w:rPr>
                <w:rFonts w:ascii="Tahoma" w:hAnsi="Tahoma"/>
              </w:rPr>
              <w:t xml:space="preserve"> </w:t>
            </w:r>
            <w:proofErr w:type="spellStart"/>
            <w:r>
              <w:rPr>
                <w:rFonts w:ascii="Tahoma" w:hAnsi="Tahoma"/>
              </w:rPr>
              <w:t>Opdracht</w:t>
            </w:r>
            <w:proofErr w:type="spellEnd"/>
            <w:r>
              <w:rPr>
                <w:rFonts w:ascii="Tahoma" w:hAnsi="Tahoma"/>
              </w:rPr>
              <w:t>(</w:t>
            </w:r>
            <w:proofErr w:type="spellStart"/>
            <w:r>
              <w:rPr>
                <w:rFonts w:ascii="Tahoma" w:hAnsi="Tahoma"/>
              </w:rPr>
              <w:t>en</w:t>
            </w:r>
            <w:proofErr w:type="spellEnd"/>
            <w:r>
              <w:rPr>
                <w:rFonts w:ascii="Tahoma" w:hAnsi="Tahoma"/>
              </w:rPr>
              <w:t xml:space="preserve">) </w:t>
            </w:r>
            <w:proofErr w:type="spellStart"/>
            <w:r>
              <w:rPr>
                <w:rFonts w:ascii="Tahoma" w:hAnsi="Tahoma"/>
              </w:rPr>
              <w:t>zonder</w:t>
            </w:r>
            <w:proofErr w:type="spellEnd"/>
            <w:r>
              <w:rPr>
                <w:rFonts w:ascii="Tahoma" w:hAnsi="Tahoma"/>
              </w:rPr>
              <w:t xml:space="preserve"> </w:t>
            </w:r>
            <w:proofErr w:type="spellStart"/>
            <w:r>
              <w:rPr>
                <w:rFonts w:ascii="Tahoma" w:hAnsi="Tahoma"/>
              </w:rPr>
              <w:t>schadeplichtig</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jegens</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met </w:t>
            </w:r>
            <w:proofErr w:type="spellStart"/>
            <w:r>
              <w:rPr>
                <w:rFonts w:ascii="Tahoma" w:hAnsi="Tahoma"/>
              </w:rPr>
              <w:t>onmiddellijke</w:t>
            </w:r>
            <w:proofErr w:type="spellEnd"/>
            <w:r>
              <w:rPr>
                <w:rFonts w:ascii="Tahoma" w:hAnsi="Tahoma"/>
              </w:rPr>
              <w:t xml:space="preserve"> ingang </w:t>
            </w:r>
            <w:proofErr w:type="spellStart"/>
            <w:r>
              <w:rPr>
                <w:rFonts w:ascii="Tahoma" w:hAnsi="Tahoma"/>
              </w:rPr>
              <w:t>opzeggen</w:t>
            </w:r>
            <w:proofErr w:type="spellEnd"/>
            <w:r>
              <w:rPr>
                <w:rFonts w:ascii="Tahoma" w:hAnsi="Tahoma"/>
              </w:rPr>
              <w:t xml:space="preserve">, door </w:t>
            </w:r>
            <w:proofErr w:type="spellStart"/>
            <w:r>
              <w:rPr>
                <w:rFonts w:ascii="Tahoma" w:hAnsi="Tahoma"/>
              </w:rPr>
              <w:t>middel</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gericht</w:t>
            </w:r>
            <w:proofErr w:type="spellEnd"/>
            <w:r>
              <w:rPr>
                <w:rFonts w:ascii="Tahoma" w:hAnsi="Tahoma"/>
              </w:rPr>
              <w:t xml:space="preserve"> </w:t>
            </w:r>
            <w:proofErr w:type="spellStart"/>
            <w:r>
              <w:rPr>
                <w:rFonts w:ascii="Tahoma" w:hAnsi="Tahoma"/>
              </w:rPr>
              <w:t>schrijven</w:t>
            </w:r>
            <w:proofErr w:type="spellEnd"/>
            <w:r>
              <w:rPr>
                <w:rFonts w:ascii="Tahoma" w:hAnsi="Tahoma"/>
              </w:rPr>
              <w:t xml:space="preserve">. </w:t>
            </w:r>
            <w:proofErr w:type="spellStart"/>
            <w:r>
              <w:rPr>
                <w:rFonts w:ascii="Tahoma" w:hAnsi="Tahoma"/>
              </w:rPr>
              <w:t>Hetzelfde</w:t>
            </w:r>
            <w:proofErr w:type="spellEnd"/>
            <w:r>
              <w:rPr>
                <w:rFonts w:ascii="Tahoma" w:hAnsi="Tahoma"/>
              </w:rPr>
              <w:t xml:space="preserve"> </w:t>
            </w:r>
            <w:proofErr w:type="spellStart"/>
            <w:r>
              <w:rPr>
                <w:rFonts w:ascii="Tahoma" w:hAnsi="Tahoma"/>
              </w:rPr>
              <w:t>geldt</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r w:rsidRPr="00AF224A">
              <w:rPr>
                <w:rFonts w:ascii="Tahoma" w:hAnsi="Tahoma"/>
              </w:rPr>
              <w:t xml:space="preserve">Arrows </w:t>
            </w:r>
            <w:proofErr w:type="spellStart"/>
            <w:r w:rsidRPr="00AF224A">
              <w:rPr>
                <w:rFonts w:ascii="Tahoma" w:hAnsi="Tahoma"/>
              </w:rPr>
              <w:t>redelijke</w:t>
            </w:r>
            <w:proofErr w:type="spellEnd"/>
            <w:r w:rsidRPr="00AF224A">
              <w:rPr>
                <w:rFonts w:ascii="Tahoma" w:hAnsi="Tahoma"/>
              </w:rPr>
              <w:t xml:space="preserve"> </w:t>
            </w:r>
            <w:proofErr w:type="spellStart"/>
            <w:r w:rsidRPr="00AF224A">
              <w:rPr>
                <w:rFonts w:ascii="Tahoma" w:hAnsi="Tahoma"/>
              </w:rPr>
              <w:t>gronden</w:t>
            </w:r>
            <w:proofErr w:type="spellEnd"/>
            <w:r w:rsidRPr="00AF224A">
              <w:rPr>
                <w:rFonts w:ascii="Tahoma" w:hAnsi="Tahoma"/>
              </w:rPr>
              <w:t xml:space="preserve"> </w:t>
            </w:r>
            <w:proofErr w:type="spellStart"/>
            <w:r w:rsidRPr="00AF224A">
              <w:rPr>
                <w:rFonts w:ascii="Tahoma" w:hAnsi="Tahoma"/>
              </w:rPr>
              <w:t>heeft</w:t>
            </w:r>
            <w:proofErr w:type="spellEnd"/>
            <w:r w:rsidRPr="00AF224A">
              <w:rPr>
                <w:rFonts w:ascii="Tahoma" w:hAnsi="Tahoma"/>
              </w:rPr>
              <w:t xml:space="preserve"> om </w:t>
            </w:r>
            <w:proofErr w:type="spellStart"/>
            <w:r w:rsidRPr="00AF224A">
              <w:rPr>
                <w:rFonts w:ascii="Tahoma" w:hAnsi="Tahoma"/>
              </w:rPr>
              <w:t>aan</w:t>
            </w:r>
            <w:proofErr w:type="spellEnd"/>
            <w:r w:rsidRPr="00AF224A">
              <w:rPr>
                <w:rFonts w:ascii="Tahoma" w:hAnsi="Tahoma"/>
              </w:rPr>
              <w:t xml:space="preserve"> </w:t>
            </w:r>
            <w:proofErr w:type="spellStart"/>
            <w:r w:rsidRPr="00AF224A">
              <w:rPr>
                <w:rFonts w:ascii="Tahoma" w:hAnsi="Tahoma"/>
              </w:rPr>
              <w:t>te</w:t>
            </w:r>
            <w:proofErr w:type="spellEnd"/>
            <w:r w:rsidRPr="00AF224A">
              <w:rPr>
                <w:rFonts w:ascii="Tahoma" w:hAnsi="Tahoma"/>
              </w:rPr>
              <w:t xml:space="preserve"> </w:t>
            </w:r>
            <w:proofErr w:type="spellStart"/>
            <w:r w:rsidRPr="00AF224A">
              <w:rPr>
                <w:rFonts w:ascii="Tahoma" w:hAnsi="Tahoma"/>
              </w:rPr>
              <w:t>nemen</w:t>
            </w:r>
            <w:proofErr w:type="spellEnd"/>
            <w:r w:rsidRPr="00AF224A">
              <w:rPr>
                <w:rFonts w:ascii="Tahoma" w:hAnsi="Tahoma"/>
              </w:rPr>
              <w:t xml:space="preserve"> </w:t>
            </w:r>
            <w:proofErr w:type="spellStart"/>
            <w:r w:rsidRPr="00AF224A">
              <w:rPr>
                <w:rFonts w:ascii="Tahoma" w:hAnsi="Tahoma"/>
              </w:rPr>
              <w:t>dat</w:t>
            </w:r>
            <w:proofErr w:type="spellEnd"/>
            <w:r w:rsidRPr="00AF224A">
              <w:rPr>
                <w:rFonts w:ascii="Tahoma" w:hAnsi="Tahoma"/>
              </w:rPr>
              <w:t xml:space="preserve"> de </w:t>
            </w:r>
            <w:proofErr w:type="spellStart"/>
            <w:r w:rsidRPr="00AF224A">
              <w:rPr>
                <w:rFonts w:ascii="Tahoma" w:hAnsi="Tahoma"/>
              </w:rPr>
              <w:t>Cliënt</w:t>
            </w:r>
            <w:proofErr w:type="spellEnd"/>
            <w:r w:rsidRPr="00AF224A">
              <w:rPr>
                <w:rFonts w:ascii="Tahoma" w:hAnsi="Tahoma"/>
              </w:rPr>
              <w:t xml:space="preserve"> de </w:t>
            </w:r>
            <w:proofErr w:type="spellStart"/>
            <w:r w:rsidRPr="00AF224A">
              <w:rPr>
                <w:rFonts w:ascii="Tahoma" w:hAnsi="Tahoma"/>
              </w:rPr>
              <w:t>factuur</w:t>
            </w:r>
            <w:proofErr w:type="spellEnd"/>
            <w:r w:rsidRPr="00AF224A">
              <w:rPr>
                <w:rFonts w:ascii="Tahoma" w:hAnsi="Tahoma"/>
              </w:rPr>
              <w:t xml:space="preserve"> van Arrows </w:t>
            </w:r>
            <w:proofErr w:type="spellStart"/>
            <w:r w:rsidRPr="00AF224A">
              <w:rPr>
                <w:rFonts w:ascii="Tahoma" w:hAnsi="Tahoma"/>
              </w:rPr>
              <w:t>niet</w:t>
            </w:r>
            <w:proofErr w:type="spellEnd"/>
            <w:r w:rsidRPr="00AF224A">
              <w:rPr>
                <w:rFonts w:ascii="Tahoma" w:hAnsi="Tahoma"/>
              </w:rPr>
              <w:t xml:space="preserve"> conform de in </w:t>
            </w:r>
            <w:proofErr w:type="spellStart"/>
            <w:r w:rsidRPr="00AF224A">
              <w:rPr>
                <w:rFonts w:ascii="Tahoma" w:hAnsi="Tahoma"/>
              </w:rPr>
              <w:t>artikel</w:t>
            </w:r>
            <w:proofErr w:type="spellEnd"/>
            <w:r w:rsidRPr="00AF224A">
              <w:rPr>
                <w:rFonts w:ascii="Tahoma" w:hAnsi="Tahoma"/>
              </w:rPr>
              <w:t xml:space="preserve"> 6.1 </w:t>
            </w:r>
            <w:proofErr w:type="spellStart"/>
            <w:r w:rsidRPr="00AF224A">
              <w:rPr>
                <w:rFonts w:ascii="Tahoma" w:hAnsi="Tahoma"/>
              </w:rPr>
              <w:t>en</w:t>
            </w:r>
            <w:proofErr w:type="spellEnd"/>
            <w:r w:rsidRPr="00AF224A">
              <w:rPr>
                <w:rFonts w:ascii="Tahoma" w:hAnsi="Tahoma"/>
              </w:rPr>
              <w:t xml:space="preserve">/of 6.2 </w:t>
            </w:r>
            <w:proofErr w:type="spellStart"/>
            <w:r w:rsidRPr="00AF224A">
              <w:rPr>
                <w:rFonts w:ascii="Tahoma" w:hAnsi="Tahoma"/>
              </w:rPr>
              <w:t>overeengekomen</w:t>
            </w:r>
            <w:proofErr w:type="spellEnd"/>
            <w:r w:rsidRPr="00AF224A">
              <w:rPr>
                <w:rFonts w:ascii="Tahoma" w:hAnsi="Tahoma"/>
              </w:rPr>
              <w:t xml:space="preserve"> </w:t>
            </w:r>
            <w:proofErr w:type="spellStart"/>
            <w:r w:rsidRPr="00AF224A">
              <w:rPr>
                <w:rFonts w:ascii="Tahoma" w:hAnsi="Tahoma"/>
              </w:rPr>
              <w:t>betaaltermijn</w:t>
            </w:r>
            <w:proofErr w:type="spellEnd"/>
            <w:r w:rsidRPr="00AF224A">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sidRPr="00AF224A">
              <w:rPr>
                <w:rFonts w:ascii="Tahoma" w:hAnsi="Tahoma"/>
              </w:rPr>
              <w:t>beta</w:t>
            </w:r>
            <w:r>
              <w:rPr>
                <w:rFonts w:ascii="Tahoma" w:hAnsi="Tahoma"/>
              </w:rPr>
              <w:t>len</w:t>
            </w:r>
            <w:proofErr w:type="spellEnd"/>
            <w:r w:rsidRPr="00AF224A">
              <w:rPr>
                <w:rFonts w:ascii="Tahoma" w:hAnsi="Tahoma"/>
              </w:rPr>
              <w:t>.</w:t>
            </w:r>
          </w:p>
          <w:p w:rsidR="00B33E92" w:rsidRPr="00031B46" w:rsidRDefault="00B33E92" w:rsidP="00B33E92">
            <w:pPr>
              <w:pStyle w:val="tc2"/>
              <w:rPr>
                <w:rFonts w:ascii="Tahoma" w:hAnsi="Tahoma" w:cs="Tahoma"/>
              </w:rPr>
            </w:pPr>
            <w:proofErr w:type="spellStart"/>
            <w:r>
              <w:rPr>
                <w:rFonts w:ascii="Tahoma" w:hAnsi="Tahoma"/>
              </w:rPr>
              <w:t>Iedere</w:t>
            </w:r>
            <w:proofErr w:type="spellEnd"/>
            <w:r>
              <w:rPr>
                <w:rFonts w:ascii="Tahoma" w:hAnsi="Tahoma"/>
              </w:rPr>
              <w:t xml:space="preserve"> </w:t>
            </w:r>
            <w:proofErr w:type="spellStart"/>
            <w:r>
              <w:rPr>
                <w:rFonts w:ascii="Tahoma" w:hAnsi="Tahoma"/>
              </w:rPr>
              <w:t>partij</w:t>
            </w:r>
            <w:proofErr w:type="spellEnd"/>
            <w:r>
              <w:rPr>
                <w:rFonts w:ascii="Tahoma" w:hAnsi="Tahoma"/>
              </w:rPr>
              <w:t xml:space="preserve"> </w:t>
            </w:r>
            <w:proofErr w:type="spellStart"/>
            <w:r>
              <w:rPr>
                <w:rFonts w:ascii="Tahoma" w:hAnsi="Tahoma"/>
              </w:rPr>
              <w:t>kan</w:t>
            </w:r>
            <w:proofErr w:type="spellEnd"/>
            <w:r>
              <w:rPr>
                <w:rFonts w:ascii="Tahoma" w:hAnsi="Tahoma"/>
              </w:rPr>
              <w:t xml:space="preserve"> </w:t>
            </w:r>
            <w:proofErr w:type="spellStart"/>
            <w:r w:rsidRPr="00CE5F54">
              <w:rPr>
                <w:rFonts w:ascii="Tahoma" w:hAnsi="Tahoma"/>
              </w:rPr>
              <w:t>zonder</w:t>
            </w:r>
            <w:proofErr w:type="spellEnd"/>
            <w:r w:rsidRPr="00CE5F54">
              <w:rPr>
                <w:rFonts w:ascii="Tahoma" w:hAnsi="Tahoma"/>
              </w:rPr>
              <w:t xml:space="preserve"> </w:t>
            </w:r>
            <w:proofErr w:type="spellStart"/>
            <w:r w:rsidRPr="00CE5F54">
              <w:rPr>
                <w:rFonts w:ascii="Tahoma" w:hAnsi="Tahoma"/>
              </w:rPr>
              <w:t>schadeplichtig</w:t>
            </w:r>
            <w:proofErr w:type="spellEnd"/>
            <w:r w:rsidRPr="00CE5F54">
              <w:rPr>
                <w:rFonts w:ascii="Tahoma" w:hAnsi="Tahoma"/>
              </w:rPr>
              <w:t xml:space="preserve"> </w:t>
            </w:r>
            <w:proofErr w:type="spellStart"/>
            <w:r w:rsidRPr="00CE5F54">
              <w:rPr>
                <w:rFonts w:ascii="Tahoma" w:hAnsi="Tahoma"/>
              </w:rPr>
              <w:t>te</w:t>
            </w:r>
            <w:proofErr w:type="spellEnd"/>
            <w:r w:rsidRPr="00CE5F54">
              <w:rPr>
                <w:rFonts w:ascii="Tahoma" w:hAnsi="Tahoma"/>
              </w:rPr>
              <w:t xml:space="preserve"> </w:t>
            </w:r>
            <w:proofErr w:type="spellStart"/>
            <w:r w:rsidRPr="00CE5F54">
              <w:rPr>
                <w:rFonts w:ascii="Tahoma" w:hAnsi="Tahoma"/>
              </w:rPr>
              <w:t>worden</w:t>
            </w:r>
            <w:proofErr w:type="spellEnd"/>
            <w:r w:rsidRPr="00CE5F54">
              <w:rPr>
                <w:rFonts w:ascii="Tahoma" w:hAnsi="Tahoma"/>
              </w:rPr>
              <w:t xml:space="preserve"> </w:t>
            </w:r>
            <w:proofErr w:type="spellStart"/>
            <w:r w:rsidRPr="00CE5F54">
              <w:rPr>
                <w:rFonts w:ascii="Tahoma" w:hAnsi="Tahoma"/>
              </w:rPr>
              <w:t>jegens</w:t>
            </w:r>
            <w:proofErr w:type="spellEnd"/>
            <w:r w:rsidRPr="00CE5F54">
              <w:rPr>
                <w:rFonts w:ascii="Tahoma" w:hAnsi="Tahoma"/>
              </w:rPr>
              <w:t xml:space="preserve"> de </w:t>
            </w:r>
            <w:proofErr w:type="spellStart"/>
            <w:r w:rsidRPr="00CE5F54">
              <w:rPr>
                <w:rFonts w:ascii="Tahoma" w:hAnsi="Tahoma"/>
              </w:rPr>
              <w:t>andere</w:t>
            </w:r>
            <w:proofErr w:type="spellEnd"/>
            <w:r w:rsidRPr="00CE5F54">
              <w:rPr>
                <w:rFonts w:ascii="Tahoma" w:hAnsi="Tahoma"/>
              </w:rPr>
              <w:t xml:space="preserve"> </w:t>
            </w:r>
            <w:proofErr w:type="spellStart"/>
            <w:r w:rsidRPr="00CE5F54">
              <w:rPr>
                <w:rFonts w:ascii="Tahoma" w:hAnsi="Tahoma"/>
              </w:rPr>
              <w:t>partij</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w:t>
            </w:r>
            <w:proofErr w:type="spellStart"/>
            <w:r>
              <w:rPr>
                <w:rFonts w:ascii="Tahoma" w:hAnsi="Tahoma"/>
              </w:rPr>
              <w:t>voorafgaand</w:t>
            </w:r>
            <w:proofErr w:type="spellEnd"/>
            <w:r>
              <w:rPr>
                <w:rFonts w:ascii="Tahoma" w:hAnsi="Tahoma"/>
              </w:rPr>
              <w:t xml:space="preserve"> </w:t>
            </w:r>
            <w:proofErr w:type="spellStart"/>
            <w:r>
              <w:rPr>
                <w:rFonts w:ascii="Tahoma" w:hAnsi="Tahoma"/>
              </w:rPr>
              <w:t>aan</w:t>
            </w:r>
            <w:proofErr w:type="spellEnd"/>
            <w:r>
              <w:rPr>
                <w:rFonts w:ascii="Tahoma" w:hAnsi="Tahoma"/>
              </w:rPr>
              <w:t xml:space="preserve"> het </w:t>
            </w:r>
            <w:proofErr w:type="spellStart"/>
            <w:r>
              <w:rPr>
                <w:rFonts w:ascii="Tahoma" w:hAnsi="Tahoma"/>
              </w:rPr>
              <w:t>einde</w:t>
            </w:r>
            <w:proofErr w:type="spellEnd"/>
            <w:r>
              <w:rPr>
                <w:rFonts w:ascii="Tahoma" w:hAnsi="Tahoma"/>
              </w:rPr>
              <w:t xml:space="preserve"> van de </w:t>
            </w:r>
            <w:proofErr w:type="spellStart"/>
            <w:r>
              <w:rPr>
                <w:rFonts w:ascii="Tahoma" w:hAnsi="Tahoma"/>
              </w:rPr>
              <w:t>Opdracht</w:t>
            </w:r>
            <w:proofErr w:type="spellEnd"/>
            <w:r>
              <w:rPr>
                <w:rFonts w:ascii="Tahoma" w:hAnsi="Tahoma"/>
              </w:rPr>
              <w:t xml:space="preserve"> </w:t>
            </w:r>
            <w:proofErr w:type="spellStart"/>
            <w:r>
              <w:rPr>
                <w:rFonts w:ascii="Tahoma" w:hAnsi="Tahoma"/>
              </w:rPr>
              <w:t>opzeggen</w:t>
            </w:r>
            <w:proofErr w:type="spellEnd"/>
            <w:r>
              <w:rPr>
                <w:rFonts w:ascii="Tahoma" w:hAnsi="Tahoma"/>
              </w:rPr>
              <w:t xml:space="preserve"> met in </w:t>
            </w:r>
            <w:proofErr w:type="spellStart"/>
            <w:r>
              <w:rPr>
                <w:rFonts w:ascii="Tahoma" w:hAnsi="Tahoma"/>
              </w:rPr>
              <w:t>achtneming</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opzegtermijn</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tenminste</w:t>
            </w:r>
            <w:proofErr w:type="spellEnd"/>
            <w:r>
              <w:rPr>
                <w:rFonts w:ascii="Tahoma" w:hAnsi="Tahoma"/>
              </w:rPr>
              <w:t xml:space="preserve"> </w:t>
            </w:r>
            <w:proofErr w:type="spellStart"/>
            <w:r>
              <w:rPr>
                <w:rFonts w:ascii="Tahoma" w:hAnsi="Tahoma"/>
              </w:rPr>
              <w:t>vier</w:t>
            </w:r>
            <w:proofErr w:type="spellEnd"/>
            <w:r>
              <w:rPr>
                <w:rFonts w:ascii="Tahoma" w:hAnsi="Tahoma"/>
              </w:rPr>
              <w:t xml:space="preserve"> (4) </w:t>
            </w:r>
            <w:proofErr w:type="spellStart"/>
            <w:r>
              <w:rPr>
                <w:rFonts w:ascii="Tahoma" w:hAnsi="Tahoma"/>
              </w:rPr>
              <w:t>weken</w:t>
            </w:r>
            <w:proofErr w:type="spellEnd"/>
            <w:r>
              <w:rPr>
                <w:rFonts w:ascii="Tahoma" w:hAnsi="Tahoma"/>
              </w:rPr>
              <w:t xml:space="preserve"> door </w:t>
            </w:r>
            <w:proofErr w:type="spellStart"/>
            <w:r>
              <w:rPr>
                <w:rFonts w:ascii="Tahoma" w:hAnsi="Tahoma"/>
              </w:rPr>
              <w:t>middel</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andere</w:t>
            </w:r>
            <w:proofErr w:type="spellEnd"/>
            <w:r>
              <w:rPr>
                <w:rFonts w:ascii="Tahoma" w:hAnsi="Tahoma"/>
              </w:rPr>
              <w:t xml:space="preserve"> </w:t>
            </w:r>
            <w:proofErr w:type="spellStart"/>
            <w:r>
              <w:rPr>
                <w:rFonts w:ascii="Tahoma" w:hAnsi="Tahoma"/>
              </w:rPr>
              <w:t>partij</w:t>
            </w:r>
            <w:proofErr w:type="spellEnd"/>
            <w:r>
              <w:rPr>
                <w:rFonts w:ascii="Tahoma" w:hAnsi="Tahoma"/>
              </w:rPr>
              <w:t xml:space="preserve"> </w:t>
            </w:r>
            <w:proofErr w:type="spellStart"/>
            <w:r w:rsidRPr="00971664">
              <w:rPr>
                <w:rFonts w:ascii="Tahoma" w:hAnsi="Tahoma"/>
              </w:rPr>
              <w:t>gericht</w:t>
            </w:r>
            <w:proofErr w:type="spellEnd"/>
            <w:r w:rsidRPr="00971664">
              <w:rPr>
                <w:rFonts w:ascii="Tahoma" w:hAnsi="Tahoma"/>
              </w:rPr>
              <w:t xml:space="preserve"> </w:t>
            </w:r>
            <w:proofErr w:type="spellStart"/>
            <w:r w:rsidRPr="00971664">
              <w:rPr>
                <w:rFonts w:ascii="Tahoma" w:hAnsi="Tahoma"/>
              </w:rPr>
              <w:t>schrijven</w:t>
            </w:r>
            <w:proofErr w:type="spellEnd"/>
            <w:r>
              <w:rPr>
                <w:rFonts w:ascii="Tahoma" w:hAnsi="Tahoma"/>
              </w:rPr>
              <w:t xml:space="preserve">, of op </w:t>
            </w:r>
            <w:proofErr w:type="spellStart"/>
            <w:r>
              <w:rPr>
                <w:rFonts w:ascii="Tahoma" w:hAnsi="Tahoma"/>
              </w:rPr>
              <w:t>andere</w:t>
            </w:r>
            <w:proofErr w:type="spellEnd"/>
            <w:r>
              <w:rPr>
                <w:rFonts w:ascii="Tahoma" w:hAnsi="Tahoma"/>
              </w:rPr>
              <w:t xml:space="preserve"> </w:t>
            </w:r>
            <w:proofErr w:type="spellStart"/>
            <w:r>
              <w:rPr>
                <w:rFonts w:ascii="Tahoma" w:hAnsi="Tahoma"/>
              </w:rPr>
              <w:t>wijze</w:t>
            </w:r>
            <w:proofErr w:type="spellEnd"/>
            <w:r>
              <w:rPr>
                <w:rFonts w:ascii="Tahoma" w:hAnsi="Tahoma"/>
              </w:rPr>
              <w:t xml:space="preserve"> </w:t>
            </w:r>
            <w:proofErr w:type="spellStart"/>
            <w:r>
              <w:rPr>
                <w:rFonts w:ascii="Tahoma" w:hAnsi="Tahoma"/>
              </w:rPr>
              <w:t>zoals</w:t>
            </w:r>
            <w:proofErr w:type="spellEnd"/>
            <w:r>
              <w:rPr>
                <w:rFonts w:ascii="Tahoma" w:hAnsi="Tahoma"/>
              </w:rPr>
              <w:t xml:space="preserve"> </w:t>
            </w:r>
            <w:proofErr w:type="spellStart"/>
            <w:r>
              <w:rPr>
                <w:rFonts w:ascii="Tahoma" w:hAnsi="Tahoma"/>
              </w:rPr>
              <w:t>aangegeven</w:t>
            </w:r>
            <w:proofErr w:type="spellEnd"/>
            <w:r>
              <w:rPr>
                <w:rFonts w:ascii="Tahoma" w:hAnsi="Tahoma"/>
              </w:rPr>
              <w:t xml:space="preserve"> in de </w:t>
            </w:r>
            <w:proofErr w:type="spellStart"/>
            <w:r>
              <w:rPr>
                <w:rFonts w:ascii="Tahoma" w:hAnsi="Tahoma"/>
              </w:rPr>
              <w:t>betreffende</w:t>
            </w:r>
            <w:proofErr w:type="spellEnd"/>
            <w:r>
              <w:rPr>
                <w:rFonts w:ascii="Tahoma" w:hAnsi="Tahoma"/>
              </w:rPr>
              <w:t xml:space="preserve"> </w:t>
            </w:r>
            <w:proofErr w:type="spellStart"/>
            <w:r>
              <w:rPr>
                <w:rFonts w:ascii="Tahoma" w:hAnsi="Tahoma"/>
              </w:rPr>
              <w:t>Opdrachtnemersbijlage</w:t>
            </w:r>
            <w:proofErr w:type="spellEnd"/>
            <w:r>
              <w:rPr>
                <w:rFonts w:ascii="Tahoma" w:hAnsi="Tahoma"/>
              </w:rPr>
              <w:t xml:space="preserve">. </w:t>
            </w:r>
          </w:p>
          <w:p w:rsidR="00B33E92" w:rsidRPr="007B0BD1" w:rsidRDefault="00B33E92" w:rsidP="00B33E92">
            <w:pPr>
              <w:pStyle w:val="tc2"/>
              <w:rPr>
                <w:rFonts w:ascii="Tahoma" w:hAnsi="Tahoma" w:cs="Tahoma"/>
              </w:rPr>
            </w:pPr>
            <w:proofErr w:type="spellStart"/>
            <w:r>
              <w:rPr>
                <w:rFonts w:ascii="Tahoma" w:hAnsi="Tahoma"/>
              </w:rPr>
              <w:t>Indien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w:t>
            </w:r>
            <w:r w:rsidRPr="000F6297">
              <w:rPr>
                <w:rFonts w:ascii="Tahoma" w:hAnsi="Tahoma"/>
              </w:rPr>
              <w:t xml:space="preserve">door de </w:t>
            </w:r>
            <w:proofErr w:type="spellStart"/>
            <w:r w:rsidRPr="000F6297">
              <w:rPr>
                <w:rFonts w:ascii="Tahoma" w:hAnsi="Tahoma"/>
              </w:rPr>
              <w:t>Cliënt</w:t>
            </w:r>
            <w:proofErr w:type="spellEnd"/>
            <w:r w:rsidRPr="000F6297">
              <w:rPr>
                <w:rFonts w:ascii="Tahoma" w:hAnsi="Tahoma"/>
              </w:rPr>
              <w:t xml:space="preserve"> </w:t>
            </w:r>
            <w:proofErr w:type="spellStart"/>
            <w:r>
              <w:rPr>
                <w:rFonts w:ascii="Tahoma" w:hAnsi="Tahoma"/>
              </w:rPr>
              <w:t>wordt</w:t>
            </w:r>
            <w:proofErr w:type="spellEnd"/>
            <w:r>
              <w:rPr>
                <w:rFonts w:ascii="Tahoma" w:hAnsi="Tahoma"/>
              </w:rPr>
              <w:t xml:space="preserve"> </w:t>
            </w:r>
            <w:proofErr w:type="spellStart"/>
            <w:r>
              <w:rPr>
                <w:rFonts w:ascii="Tahoma" w:hAnsi="Tahoma"/>
              </w:rPr>
              <w:t>opgezegd</w:t>
            </w:r>
            <w:proofErr w:type="spellEnd"/>
            <w:r>
              <w:rPr>
                <w:rFonts w:ascii="Tahoma" w:hAnsi="Tahoma"/>
              </w:rPr>
              <w:t xml:space="preserve"> conform </w:t>
            </w:r>
            <w:proofErr w:type="spellStart"/>
            <w:r>
              <w:rPr>
                <w:rFonts w:ascii="Tahoma" w:hAnsi="Tahoma"/>
              </w:rPr>
              <w:t>artikel</w:t>
            </w:r>
            <w:proofErr w:type="spellEnd"/>
            <w:r>
              <w:rPr>
                <w:rFonts w:ascii="Tahoma" w:hAnsi="Tahoma"/>
              </w:rPr>
              <w:t xml:space="preserve"> 7.4, is de </w:t>
            </w:r>
            <w:proofErr w:type="spellStart"/>
            <w:r>
              <w:rPr>
                <w:rFonts w:ascii="Tahoma" w:hAnsi="Tahoma"/>
              </w:rPr>
              <w:t>betaling</w:t>
            </w:r>
            <w:proofErr w:type="spellEnd"/>
            <w:r>
              <w:rPr>
                <w:rFonts w:ascii="Tahoma" w:hAnsi="Tahoma"/>
              </w:rPr>
              <w:t xml:space="preserve"> over </w:t>
            </w:r>
            <w:proofErr w:type="spellStart"/>
            <w:r>
              <w:rPr>
                <w:rFonts w:ascii="Tahoma" w:hAnsi="Tahoma"/>
              </w:rPr>
              <w:t>iedere</w:t>
            </w:r>
            <w:proofErr w:type="spellEnd"/>
            <w:r>
              <w:rPr>
                <w:rFonts w:ascii="Tahoma" w:hAnsi="Tahoma"/>
              </w:rPr>
              <w:t xml:space="preserve"> week van de </w:t>
            </w:r>
            <w:proofErr w:type="spellStart"/>
            <w:r>
              <w:rPr>
                <w:rFonts w:ascii="Tahoma" w:hAnsi="Tahoma"/>
              </w:rPr>
              <w:t>opzegtermijn</w:t>
            </w:r>
            <w:proofErr w:type="spellEnd"/>
            <w:r>
              <w:rPr>
                <w:rFonts w:ascii="Tahoma" w:hAnsi="Tahoma"/>
              </w:rPr>
              <w:t xml:space="preserve"> </w:t>
            </w:r>
            <w:proofErr w:type="spellStart"/>
            <w:r>
              <w:rPr>
                <w:rFonts w:ascii="Tahoma" w:hAnsi="Tahoma"/>
              </w:rPr>
              <w:t>gebaseerd</w:t>
            </w:r>
            <w:proofErr w:type="spellEnd"/>
            <w:r>
              <w:rPr>
                <w:rFonts w:ascii="Tahoma" w:hAnsi="Tahoma"/>
              </w:rPr>
              <w:t xml:space="preserve"> op het </w:t>
            </w:r>
            <w:proofErr w:type="spellStart"/>
            <w:r>
              <w:rPr>
                <w:rFonts w:ascii="Tahoma" w:hAnsi="Tahoma"/>
              </w:rPr>
              <w:t>aantal</w:t>
            </w:r>
            <w:proofErr w:type="spellEnd"/>
            <w:r>
              <w:rPr>
                <w:rFonts w:ascii="Tahoma" w:hAnsi="Tahoma"/>
              </w:rPr>
              <w:t xml:space="preserve"> </w:t>
            </w:r>
            <w:proofErr w:type="spellStart"/>
            <w:r>
              <w:rPr>
                <w:rFonts w:ascii="Tahoma" w:hAnsi="Tahoma"/>
              </w:rPr>
              <w:t>aangegeven</w:t>
            </w:r>
            <w:proofErr w:type="spellEnd"/>
            <w:r>
              <w:rPr>
                <w:rFonts w:ascii="Tahoma" w:hAnsi="Tahoma"/>
              </w:rPr>
              <w:t xml:space="preserve"> </w:t>
            </w:r>
            <w:proofErr w:type="spellStart"/>
            <w:r>
              <w:rPr>
                <w:rFonts w:ascii="Tahoma" w:hAnsi="Tahoma"/>
              </w:rPr>
              <w:lastRenderedPageBreak/>
              <w:t>uren</w:t>
            </w:r>
            <w:proofErr w:type="spellEnd"/>
            <w:r>
              <w:rPr>
                <w:rFonts w:ascii="Tahoma" w:hAnsi="Tahoma"/>
              </w:rPr>
              <w:t>/</w:t>
            </w:r>
            <w:proofErr w:type="spellStart"/>
            <w:r>
              <w:rPr>
                <w:rFonts w:ascii="Tahoma" w:hAnsi="Tahoma"/>
              </w:rPr>
              <w:t>dagen</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overeengekomen</w:t>
            </w:r>
            <w:proofErr w:type="spellEnd"/>
            <w:r>
              <w:rPr>
                <w:rFonts w:ascii="Tahoma" w:hAnsi="Tahoma"/>
              </w:rPr>
              <w:t xml:space="preserve"> in de </w:t>
            </w:r>
            <w:proofErr w:type="spellStart"/>
            <w:r>
              <w:rPr>
                <w:rFonts w:ascii="Tahoma" w:hAnsi="Tahoma"/>
              </w:rPr>
              <w:t>Opdrachtnemersbijlage</w:t>
            </w:r>
            <w:proofErr w:type="spellEnd"/>
            <w:r>
              <w:rPr>
                <w:rFonts w:ascii="Tahoma" w:hAnsi="Tahoma"/>
              </w:rPr>
              <w:t xml:space="preserve"> of het </w:t>
            </w:r>
            <w:proofErr w:type="spellStart"/>
            <w:r>
              <w:rPr>
                <w:rFonts w:ascii="Tahoma" w:hAnsi="Tahoma"/>
              </w:rPr>
              <w:t>aantal</w:t>
            </w:r>
            <w:proofErr w:type="spellEnd"/>
            <w:r>
              <w:rPr>
                <w:rFonts w:ascii="Tahoma" w:hAnsi="Tahoma"/>
              </w:rPr>
              <w:t xml:space="preserve"> </w:t>
            </w:r>
            <w:proofErr w:type="spellStart"/>
            <w:r>
              <w:rPr>
                <w:rFonts w:ascii="Tahoma" w:hAnsi="Tahoma"/>
              </w:rPr>
              <w:t>feitelijk</w:t>
            </w:r>
            <w:proofErr w:type="spellEnd"/>
            <w:r>
              <w:rPr>
                <w:rFonts w:ascii="Tahoma" w:hAnsi="Tahoma"/>
              </w:rPr>
              <w:t xml:space="preserve"> door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gewerkt</w:t>
            </w:r>
            <w:proofErr w:type="spellEnd"/>
            <w:r>
              <w:rPr>
                <w:rFonts w:ascii="Tahoma" w:hAnsi="Tahoma"/>
              </w:rPr>
              <w:t xml:space="preserve"> </w:t>
            </w:r>
            <w:proofErr w:type="spellStart"/>
            <w:r>
              <w:rPr>
                <w:rFonts w:ascii="Tahoma" w:hAnsi="Tahoma"/>
              </w:rPr>
              <w:t>aantal</w:t>
            </w:r>
            <w:proofErr w:type="spellEnd"/>
            <w:r>
              <w:rPr>
                <w:rFonts w:ascii="Tahoma" w:hAnsi="Tahoma"/>
              </w:rPr>
              <w:t xml:space="preserve"> </w:t>
            </w:r>
            <w:proofErr w:type="spellStart"/>
            <w:r>
              <w:rPr>
                <w:rFonts w:ascii="Tahoma" w:hAnsi="Tahoma"/>
              </w:rPr>
              <w:t>uren</w:t>
            </w:r>
            <w:proofErr w:type="spellEnd"/>
            <w:r>
              <w:rPr>
                <w:rFonts w:ascii="Tahoma" w:hAnsi="Tahoma"/>
              </w:rPr>
              <w:t xml:space="preserve">, wat het </w:t>
            </w:r>
            <w:proofErr w:type="spellStart"/>
            <w:r>
              <w:rPr>
                <w:rFonts w:ascii="Tahoma" w:hAnsi="Tahoma"/>
              </w:rPr>
              <w:t>hoogst</w:t>
            </w:r>
            <w:proofErr w:type="spellEnd"/>
            <w:r>
              <w:rPr>
                <w:rFonts w:ascii="Tahoma" w:hAnsi="Tahoma"/>
              </w:rPr>
              <w:t xml:space="preserve"> is. </w:t>
            </w:r>
            <w:proofErr w:type="spellStart"/>
            <w:r>
              <w:rPr>
                <w:rFonts w:ascii="Tahoma" w:hAnsi="Tahoma"/>
              </w:rPr>
              <w:t>Betaling</w:t>
            </w:r>
            <w:proofErr w:type="spellEnd"/>
            <w:r>
              <w:rPr>
                <w:rFonts w:ascii="Tahoma" w:hAnsi="Tahoma"/>
              </w:rPr>
              <w:t xml:space="preserve"> </w:t>
            </w:r>
            <w:proofErr w:type="spellStart"/>
            <w:r>
              <w:rPr>
                <w:rFonts w:ascii="Tahoma" w:hAnsi="Tahoma"/>
              </w:rPr>
              <w:t>geschiedt</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conform </w:t>
            </w:r>
            <w:proofErr w:type="spellStart"/>
            <w:r>
              <w:rPr>
                <w:rFonts w:ascii="Tahoma" w:hAnsi="Tahoma"/>
              </w:rPr>
              <w:t>artikel</w:t>
            </w:r>
            <w:proofErr w:type="spellEnd"/>
            <w:r>
              <w:rPr>
                <w:rFonts w:ascii="Tahoma" w:hAnsi="Tahoma"/>
              </w:rPr>
              <w:t xml:space="preserve"> 5 </w:t>
            </w:r>
            <w:proofErr w:type="spellStart"/>
            <w:r>
              <w:rPr>
                <w:rFonts w:ascii="Tahoma" w:hAnsi="Tahoma"/>
              </w:rPr>
              <w:t>en</w:t>
            </w:r>
            <w:proofErr w:type="spellEnd"/>
            <w:r>
              <w:rPr>
                <w:rFonts w:ascii="Tahoma" w:hAnsi="Tahoma"/>
              </w:rPr>
              <w:t xml:space="preserve"> 6 </w:t>
            </w:r>
            <w:proofErr w:type="spellStart"/>
            <w:r>
              <w:rPr>
                <w:rFonts w:ascii="Tahoma" w:hAnsi="Tahoma"/>
              </w:rPr>
              <w:t>hierboven</w:t>
            </w:r>
            <w:proofErr w:type="spellEnd"/>
            <w:r>
              <w:rPr>
                <w:rFonts w:ascii="Tahoma" w:hAnsi="Tahoma"/>
              </w:rPr>
              <w:t xml:space="preserve">, </w:t>
            </w:r>
            <w:proofErr w:type="spellStart"/>
            <w:r>
              <w:rPr>
                <w:rFonts w:ascii="Tahoma" w:hAnsi="Tahoma"/>
              </w:rPr>
              <w:t>ongeacht</w:t>
            </w:r>
            <w:proofErr w:type="spellEnd"/>
            <w:r>
              <w:rPr>
                <w:rFonts w:ascii="Tahoma" w:hAnsi="Tahoma"/>
              </w:rPr>
              <w:t xml:space="preserve"> of de </w:t>
            </w:r>
            <w:proofErr w:type="spellStart"/>
            <w:r>
              <w:rPr>
                <w:rFonts w:ascii="Tahoma" w:hAnsi="Tahoma"/>
              </w:rPr>
              <w:t>Opdrachtnemer</w:t>
            </w:r>
            <w:proofErr w:type="spellEnd"/>
            <w:r>
              <w:rPr>
                <w:rFonts w:ascii="Tahoma" w:hAnsi="Tahoma"/>
              </w:rPr>
              <w:t xml:space="preserve"> </w:t>
            </w:r>
            <w:proofErr w:type="spellStart"/>
            <w:r>
              <w:rPr>
                <w:rFonts w:ascii="Tahoma" w:hAnsi="Tahoma"/>
              </w:rPr>
              <w:t>voortgaat</w:t>
            </w:r>
            <w:proofErr w:type="spellEnd"/>
            <w:r>
              <w:rPr>
                <w:rFonts w:ascii="Tahoma" w:hAnsi="Tahoma"/>
              </w:rPr>
              <w:t xml:space="preserve"> met het </w:t>
            </w:r>
            <w:proofErr w:type="spellStart"/>
            <w:r>
              <w:rPr>
                <w:rFonts w:ascii="Tahoma" w:hAnsi="Tahoma"/>
              </w:rPr>
              <w:t>leveren</w:t>
            </w:r>
            <w:proofErr w:type="spellEnd"/>
            <w:r>
              <w:rPr>
                <w:rFonts w:ascii="Tahoma" w:hAnsi="Tahoma"/>
              </w:rPr>
              <w:t xml:space="preserve"> van </w:t>
            </w:r>
            <w:proofErr w:type="spellStart"/>
            <w:r>
              <w:rPr>
                <w:rFonts w:ascii="Tahoma" w:hAnsi="Tahoma"/>
              </w:rPr>
              <w:t>Diensten</w:t>
            </w:r>
            <w:proofErr w:type="spellEnd"/>
            <w:r>
              <w:rPr>
                <w:rFonts w:ascii="Tahoma" w:hAnsi="Tahoma"/>
              </w:rPr>
              <w:t xml:space="preserve"> </w:t>
            </w:r>
            <w:proofErr w:type="spellStart"/>
            <w:r>
              <w:rPr>
                <w:rFonts w:ascii="Tahoma" w:hAnsi="Tahoma"/>
              </w:rPr>
              <w:t>gedurende</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opzegtermijn</w:t>
            </w:r>
            <w:proofErr w:type="spellEnd"/>
            <w:r>
              <w:rPr>
                <w:rFonts w:ascii="Tahoma" w:hAnsi="Tahoma"/>
              </w:rPr>
              <w:t>.</w:t>
            </w:r>
          </w:p>
          <w:p w:rsidR="00B33E92" w:rsidRPr="00502CBB" w:rsidRDefault="00B33E92" w:rsidP="00B33E92">
            <w:pPr>
              <w:pStyle w:val="tc2"/>
              <w:rPr>
                <w:rFonts w:ascii="Tahoma" w:hAnsi="Tahoma" w:cs="Tahoma"/>
              </w:rPr>
            </w:pPr>
            <w:proofErr w:type="spellStart"/>
            <w:r w:rsidRPr="00CE5F54">
              <w:rPr>
                <w:rFonts w:ascii="Tahoma" w:hAnsi="Tahoma"/>
              </w:rPr>
              <w:t>Deze</w:t>
            </w:r>
            <w:proofErr w:type="spellEnd"/>
            <w:r w:rsidRPr="00CE5F54">
              <w:rPr>
                <w:rFonts w:ascii="Tahoma" w:hAnsi="Tahoma"/>
              </w:rPr>
              <w:t xml:space="preserve"> </w:t>
            </w:r>
            <w:proofErr w:type="spellStart"/>
            <w:r w:rsidRPr="00CE5F54">
              <w:rPr>
                <w:rFonts w:ascii="Tahoma" w:hAnsi="Tahoma"/>
              </w:rPr>
              <w:t>Voorwaarden</w:t>
            </w:r>
            <w:proofErr w:type="spellEnd"/>
            <w:r w:rsidRPr="00CE5F54">
              <w:rPr>
                <w:rFonts w:ascii="Tahoma" w:hAnsi="Tahoma"/>
              </w:rPr>
              <w:t xml:space="preserve"> </w:t>
            </w:r>
            <w:proofErr w:type="spellStart"/>
            <w:r w:rsidRPr="00CE5F54">
              <w:rPr>
                <w:rFonts w:ascii="Tahoma" w:hAnsi="Tahoma"/>
              </w:rPr>
              <w:t>kunnen</w:t>
            </w:r>
            <w:proofErr w:type="spellEnd"/>
            <w:r w:rsidRPr="00CE5F54">
              <w:rPr>
                <w:rFonts w:ascii="Tahoma" w:hAnsi="Tahoma"/>
              </w:rPr>
              <w:t xml:space="preserve"> door </w:t>
            </w:r>
            <w:proofErr w:type="spellStart"/>
            <w:r w:rsidRPr="00CE5F54">
              <w:rPr>
                <w:rFonts w:ascii="Tahoma" w:hAnsi="Tahoma"/>
              </w:rPr>
              <w:t>iedere</w:t>
            </w:r>
            <w:proofErr w:type="spellEnd"/>
            <w:r w:rsidRPr="00CE5F54">
              <w:rPr>
                <w:rFonts w:ascii="Tahoma" w:hAnsi="Tahoma"/>
              </w:rPr>
              <w:t xml:space="preserve"> </w:t>
            </w:r>
            <w:proofErr w:type="spellStart"/>
            <w:r w:rsidRPr="00CE5F54">
              <w:rPr>
                <w:rFonts w:ascii="Tahoma" w:hAnsi="Tahoma"/>
              </w:rPr>
              <w:t>partij</w:t>
            </w:r>
            <w:proofErr w:type="spellEnd"/>
            <w:r w:rsidRPr="00CE5F54">
              <w:rPr>
                <w:rFonts w:ascii="Tahoma" w:hAnsi="Tahoma"/>
              </w:rPr>
              <w:t xml:space="preserve"> </w:t>
            </w:r>
            <w:proofErr w:type="spellStart"/>
            <w:r w:rsidRPr="00CE5F54">
              <w:rPr>
                <w:rFonts w:ascii="Tahoma" w:hAnsi="Tahoma"/>
              </w:rPr>
              <w:t>zonder</w:t>
            </w:r>
            <w:proofErr w:type="spellEnd"/>
            <w:r w:rsidRPr="00CE5F54">
              <w:rPr>
                <w:rFonts w:ascii="Tahoma" w:hAnsi="Tahoma"/>
              </w:rPr>
              <w:t xml:space="preserve"> </w:t>
            </w:r>
            <w:proofErr w:type="spellStart"/>
            <w:r w:rsidRPr="00CE5F54">
              <w:rPr>
                <w:rFonts w:ascii="Tahoma" w:hAnsi="Tahoma"/>
              </w:rPr>
              <w:t>schadeplichtig</w:t>
            </w:r>
            <w:proofErr w:type="spellEnd"/>
            <w:r w:rsidRPr="00CE5F54">
              <w:rPr>
                <w:rFonts w:ascii="Tahoma" w:hAnsi="Tahoma"/>
              </w:rPr>
              <w:t xml:space="preserve"> </w:t>
            </w:r>
            <w:proofErr w:type="spellStart"/>
            <w:r w:rsidRPr="00CE5F54">
              <w:rPr>
                <w:rFonts w:ascii="Tahoma" w:hAnsi="Tahoma"/>
              </w:rPr>
              <w:t>te</w:t>
            </w:r>
            <w:proofErr w:type="spellEnd"/>
            <w:r w:rsidRPr="00CE5F54">
              <w:rPr>
                <w:rFonts w:ascii="Tahoma" w:hAnsi="Tahoma"/>
              </w:rPr>
              <w:t xml:space="preserve"> </w:t>
            </w:r>
            <w:proofErr w:type="spellStart"/>
            <w:r w:rsidRPr="00CE5F54">
              <w:rPr>
                <w:rFonts w:ascii="Tahoma" w:hAnsi="Tahoma"/>
              </w:rPr>
              <w:t>worden</w:t>
            </w:r>
            <w:proofErr w:type="spellEnd"/>
            <w:r w:rsidRPr="00CE5F54">
              <w:rPr>
                <w:rFonts w:ascii="Tahoma" w:hAnsi="Tahoma"/>
              </w:rPr>
              <w:t xml:space="preserve"> </w:t>
            </w:r>
            <w:proofErr w:type="spellStart"/>
            <w:r w:rsidRPr="00CE5F54">
              <w:rPr>
                <w:rFonts w:ascii="Tahoma" w:hAnsi="Tahoma"/>
              </w:rPr>
              <w:t>jegens</w:t>
            </w:r>
            <w:proofErr w:type="spellEnd"/>
            <w:r w:rsidRPr="00CE5F54">
              <w:rPr>
                <w:rFonts w:ascii="Tahoma" w:hAnsi="Tahoma"/>
              </w:rPr>
              <w:t xml:space="preserve"> </w:t>
            </w:r>
            <w:r w:rsidRPr="00502CBB">
              <w:rPr>
                <w:rFonts w:ascii="Tahoma" w:hAnsi="Tahoma"/>
              </w:rPr>
              <w:t xml:space="preserve">de </w:t>
            </w:r>
            <w:proofErr w:type="spellStart"/>
            <w:r w:rsidRPr="00502CBB">
              <w:rPr>
                <w:rFonts w:ascii="Tahoma" w:hAnsi="Tahoma"/>
              </w:rPr>
              <w:t>andere</w:t>
            </w:r>
            <w:proofErr w:type="spellEnd"/>
            <w:r w:rsidRPr="00502CBB">
              <w:rPr>
                <w:rFonts w:ascii="Tahoma" w:hAnsi="Tahoma"/>
              </w:rPr>
              <w:t xml:space="preserve"> </w:t>
            </w:r>
            <w:proofErr w:type="spellStart"/>
            <w:r w:rsidRPr="00502CBB">
              <w:rPr>
                <w:rFonts w:ascii="Tahoma" w:hAnsi="Tahoma"/>
              </w:rPr>
              <w:t>partij</w:t>
            </w:r>
            <w:proofErr w:type="spellEnd"/>
            <w:r w:rsidRPr="00502CBB">
              <w:rPr>
                <w:rFonts w:ascii="Tahoma" w:hAnsi="Tahoma"/>
              </w:rPr>
              <w:t xml:space="preserve">, met </w:t>
            </w:r>
            <w:proofErr w:type="spellStart"/>
            <w:r w:rsidRPr="00502CBB">
              <w:rPr>
                <w:rFonts w:ascii="Tahoma" w:hAnsi="Tahoma"/>
              </w:rPr>
              <w:t>onmiddellijke</w:t>
            </w:r>
            <w:proofErr w:type="spellEnd"/>
            <w:r w:rsidRPr="00502CBB">
              <w:rPr>
                <w:rFonts w:ascii="Tahoma" w:hAnsi="Tahoma"/>
              </w:rPr>
              <w:t xml:space="preserve"> ingang </w:t>
            </w:r>
            <w:proofErr w:type="spellStart"/>
            <w:r w:rsidRPr="00502CBB">
              <w:rPr>
                <w:rFonts w:ascii="Tahoma" w:hAnsi="Tahoma"/>
              </w:rPr>
              <w:t>worden</w:t>
            </w:r>
            <w:proofErr w:type="spellEnd"/>
            <w:r w:rsidRPr="00502CBB">
              <w:rPr>
                <w:rFonts w:ascii="Tahoma" w:hAnsi="Tahoma"/>
              </w:rPr>
              <w:t xml:space="preserve"> </w:t>
            </w:r>
            <w:proofErr w:type="spellStart"/>
            <w:r w:rsidRPr="00502CBB">
              <w:rPr>
                <w:rFonts w:ascii="Tahoma" w:hAnsi="Tahoma"/>
              </w:rPr>
              <w:t>opgezegd</w:t>
            </w:r>
            <w:proofErr w:type="spellEnd"/>
            <w:r w:rsidRPr="00502CBB">
              <w:rPr>
                <w:rFonts w:ascii="Tahoma" w:hAnsi="Tahoma"/>
              </w:rPr>
              <w:t xml:space="preserve">, door </w:t>
            </w:r>
            <w:proofErr w:type="spellStart"/>
            <w:r w:rsidRPr="00502CBB">
              <w:rPr>
                <w:rFonts w:ascii="Tahoma" w:hAnsi="Tahoma"/>
              </w:rPr>
              <w:t>middel</w:t>
            </w:r>
            <w:proofErr w:type="spellEnd"/>
            <w:r w:rsidRPr="00502CBB">
              <w:rPr>
                <w:rFonts w:ascii="Tahoma" w:hAnsi="Tahoma"/>
              </w:rPr>
              <w:t xml:space="preserve"> van </w:t>
            </w:r>
            <w:proofErr w:type="spellStart"/>
            <w:r w:rsidRPr="00502CBB">
              <w:rPr>
                <w:rFonts w:ascii="Tahoma" w:hAnsi="Tahoma"/>
              </w:rPr>
              <w:t>een</w:t>
            </w:r>
            <w:proofErr w:type="spellEnd"/>
            <w:r w:rsidRPr="00502CBB">
              <w:rPr>
                <w:rFonts w:ascii="Tahoma" w:hAnsi="Tahoma"/>
              </w:rPr>
              <w:t xml:space="preserve"> </w:t>
            </w:r>
            <w:proofErr w:type="spellStart"/>
            <w:r w:rsidRPr="00502CBB">
              <w:rPr>
                <w:rFonts w:ascii="Tahoma" w:hAnsi="Tahoma"/>
              </w:rPr>
              <w:t>aan</w:t>
            </w:r>
            <w:proofErr w:type="spellEnd"/>
            <w:r w:rsidRPr="00502CBB">
              <w:rPr>
                <w:rFonts w:ascii="Tahoma" w:hAnsi="Tahoma"/>
              </w:rPr>
              <w:t xml:space="preserve"> de </w:t>
            </w:r>
            <w:proofErr w:type="spellStart"/>
            <w:r w:rsidRPr="00502CBB">
              <w:rPr>
                <w:rFonts w:ascii="Tahoma" w:hAnsi="Tahoma"/>
              </w:rPr>
              <w:t>andere</w:t>
            </w:r>
            <w:proofErr w:type="spellEnd"/>
            <w:r w:rsidRPr="00502CBB">
              <w:rPr>
                <w:rFonts w:ascii="Tahoma" w:hAnsi="Tahoma"/>
              </w:rPr>
              <w:t xml:space="preserve"> </w:t>
            </w:r>
            <w:proofErr w:type="spellStart"/>
            <w:r w:rsidRPr="00502CBB">
              <w:rPr>
                <w:rFonts w:ascii="Tahoma" w:hAnsi="Tahoma"/>
              </w:rPr>
              <w:t>partij</w:t>
            </w:r>
            <w:proofErr w:type="spellEnd"/>
            <w:r w:rsidRPr="00502CBB">
              <w:rPr>
                <w:rFonts w:ascii="Tahoma" w:hAnsi="Tahoma"/>
              </w:rPr>
              <w:t xml:space="preserve"> </w:t>
            </w:r>
            <w:proofErr w:type="spellStart"/>
            <w:r w:rsidRPr="00502CBB">
              <w:rPr>
                <w:rFonts w:ascii="Tahoma" w:hAnsi="Tahoma"/>
              </w:rPr>
              <w:t>gericht</w:t>
            </w:r>
            <w:proofErr w:type="spellEnd"/>
            <w:r w:rsidRPr="00502CBB">
              <w:rPr>
                <w:rFonts w:ascii="Tahoma" w:hAnsi="Tahoma"/>
              </w:rPr>
              <w:t xml:space="preserve"> </w:t>
            </w:r>
            <w:proofErr w:type="spellStart"/>
            <w:r w:rsidRPr="00502CBB">
              <w:rPr>
                <w:rFonts w:ascii="Tahoma" w:hAnsi="Tahoma"/>
              </w:rPr>
              <w:t>schrijven</w:t>
            </w:r>
            <w:proofErr w:type="spellEnd"/>
            <w:r w:rsidRPr="00502CBB">
              <w:rPr>
                <w:rFonts w:ascii="Tahoma" w:hAnsi="Tahoma"/>
              </w:rPr>
              <w:t xml:space="preserve">, </w:t>
            </w:r>
            <w:proofErr w:type="spellStart"/>
            <w:r w:rsidRPr="00502CBB">
              <w:rPr>
                <w:rFonts w:ascii="Tahoma" w:hAnsi="Tahoma"/>
              </w:rPr>
              <w:t>indien</w:t>
            </w:r>
            <w:proofErr w:type="spellEnd"/>
            <w:r w:rsidRPr="00502CBB">
              <w:rPr>
                <w:rFonts w:ascii="Tahoma" w:hAnsi="Tahoma"/>
              </w:rPr>
              <w:t xml:space="preserve"> Arrows of de </w:t>
            </w:r>
            <w:proofErr w:type="spellStart"/>
            <w:r w:rsidRPr="00502CBB">
              <w:rPr>
                <w:rFonts w:ascii="Tahoma" w:hAnsi="Tahoma"/>
              </w:rPr>
              <w:t>Cliënt</w:t>
            </w:r>
            <w:proofErr w:type="spellEnd"/>
            <w:r w:rsidRPr="00502CBB">
              <w:rPr>
                <w:rFonts w:ascii="Tahoma" w:hAnsi="Tahoma"/>
              </w:rPr>
              <w:t xml:space="preserve"> in </w:t>
            </w:r>
            <w:proofErr w:type="spellStart"/>
            <w:r w:rsidRPr="00502CBB">
              <w:rPr>
                <w:rFonts w:ascii="Tahoma" w:hAnsi="Tahoma"/>
              </w:rPr>
              <w:t>staat</w:t>
            </w:r>
            <w:proofErr w:type="spellEnd"/>
            <w:r w:rsidRPr="00502CBB">
              <w:rPr>
                <w:rFonts w:ascii="Tahoma" w:hAnsi="Tahoma"/>
              </w:rPr>
              <w:t xml:space="preserve"> van </w:t>
            </w:r>
            <w:proofErr w:type="spellStart"/>
            <w:r w:rsidRPr="00502CBB">
              <w:rPr>
                <w:rFonts w:ascii="Tahoma" w:hAnsi="Tahoma"/>
              </w:rPr>
              <w:t>faillissement</w:t>
            </w:r>
            <w:proofErr w:type="spellEnd"/>
            <w:r w:rsidRPr="00502CBB">
              <w:rPr>
                <w:rFonts w:ascii="Tahoma" w:hAnsi="Tahoma"/>
              </w:rPr>
              <w:t xml:space="preserve"> </w:t>
            </w:r>
            <w:r>
              <w:rPr>
                <w:rFonts w:ascii="Tahoma" w:hAnsi="Tahoma"/>
              </w:rPr>
              <w:t xml:space="preserve">of </w:t>
            </w:r>
            <w:proofErr w:type="spellStart"/>
            <w:r>
              <w:rPr>
                <w:rFonts w:ascii="Tahoma" w:hAnsi="Tahoma"/>
              </w:rPr>
              <w:t>surséance</w:t>
            </w:r>
            <w:proofErr w:type="spellEnd"/>
            <w:r>
              <w:rPr>
                <w:rFonts w:ascii="Tahoma" w:hAnsi="Tahoma"/>
              </w:rPr>
              <w:t xml:space="preserve"> </w:t>
            </w:r>
            <w:proofErr w:type="spellStart"/>
            <w:r w:rsidRPr="00502CBB">
              <w:rPr>
                <w:rFonts w:ascii="Tahoma" w:hAnsi="Tahoma"/>
              </w:rPr>
              <w:t>raakt</w:t>
            </w:r>
            <w:proofErr w:type="spellEnd"/>
            <w:r w:rsidRPr="00502CBB">
              <w:rPr>
                <w:rFonts w:ascii="Tahoma" w:hAnsi="Tahoma"/>
              </w:rPr>
              <w:t xml:space="preserve">, of </w:t>
            </w:r>
            <w:proofErr w:type="spellStart"/>
            <w:r>
              <w:rPr>
                <w:rFonts w:ascii="Tahoma" w:hAnsi="Tahoma"/>
              </w:rPr>
              <w:t>indien</w:t>
            </w:r>
            <w:proofErr w:type="spellEnd"/>
            <w:r>
              <w:rPr>
                <w:rFonts w:ascii="Tahoma" w:hAnsi="Tahoma"/>
              </w:rPr>
              <w:t xml:space="preserve"> </w:t>
            </w:r>
            <w:r w:rsidRPr="00FE529E">
              <w:rPr>
                <w:rFonts w:ascii="Tahoma" w:hAnsi="Tahoma"/>
              </w:rPr>
              <w:t xml:space="preserve">op </w:t>
            </w:r>
            <w:proofErr w:type="spellStart"/>
            <w:r w:rsidRPr="00FE529E">
              <w:rPr>
                <w:rFonts w:ascii="Tahoma" w:hAnsi="Tahoma"/>
              </w:rPr>
              <w:t>een</w:t>
            </w:r>
            <w:proofErr w:type="spellEnd"/>
            <w:r w:rsidRPr="00FE529E">
              <w:rPr>
                <w:rFonts w:ascii="Tahoma" w:hAnsi="Tahoma"/>
              </w:rPr>
              <w:t xml:space="preserve"> </w:t>
            </w:r>
            <w:proofErr w:type="spellStart"/>
            <w:r w:rsidRPr="00FE529E">
              <w:rPr>
                <w:rFonts w:ascii="Tahoma" w:hAnsi="Tahoma"/>
              </w:rPr>
              <w:t>deel</w:t>
            </w:r>
            <w:proofErr w:type="spellEnd"/>
            <w:r w:rsidRPr="00FE529E">
              <w:rPr>
                <w:rFonts w:ascii="Tahoma" w:hAnsi="Tahoma"/>
              </w:rPr>
              <w:t xml:space="preserve"> van het </w:t>
            </w:r>
            <w:proofErr w:type="spellStart"/>
            <w:r w:rsidRPr="00FE529E">
              <w:rPr>
                <w:rFonts w:ascii="Tahoma" w:hAnsi="Tahoma"/>
              </w:rPr>
              <w:t>vermogen</w:t>
            </w:r>
            <w:proofErr w:type="spellEnd"/>
            <w:r w:rsidRPr="00FE529E">
              <w:rPr>
                <w:rFonts w:ascii="Tahoma" w:hAnsi="Tahoma"/>
              </w:rPr>
              <w:t xml:space="preserve"> van </w:t>
            </w:r>
            <w:proofErr w:type="spellStart"/>
            <w:r w:rsidRPr="00FE529E">
              <w:rPr>
                <w:rFonts w:ascii="Tahoma" w:hAnsi="Tahoma"/>
              </w:rPr>
              <w:t>een</w:t>
            </w:r>
            <w:proofErr w:type="spellEnd"/>
            <w:r w:rsidRPr="00FE529E">
              <w:rPr>
                <w:rFonts w:ascii="Tahoma" w:hAnsi="Tahoma"/>
              </w:rPr>
              <w:t xml:space="preserve"> van </w:t>
            </w:r>
            <w:proofErr w:type="spellStart"/>
            <w:r w:rsidRPr="00FE529E">
              <w:rPr>
                <w:rFonts w:ascii="Tahoma" w:hAnsi="Tahoma"/>
              </w:rPr>
              <w:t>partijen</w:t>
            </w:r>
            <w:proofErr w:type="spellEnd"/>
            <w:r w:rsidRPr="00FE529E">
              <w:rPr>
                <w:rFonts w:ascii="Tahoma" w:hAnsi="Tahoma"/>
              </w:rPr>
              <w:t xml:space="preserve"> </w:t>
            </w:r>
            <w:proofErr w:type="spellStart"/>
            <w:r w:rsidRPr="00FE529E">
              <w:rPr>
                <w:rFonts w:ascii="Tahoma" w:hAnsi="Tahoma"/>
              </w:rPr>
              <w:t>en</w:t>
            </w:r>
            <w:proofErr w:type="spellEnd"/>
            <w:r w:rsidRPr="00FE529E">
              <w:rPr>
                <w:rFonts w:ascii="Tahoma" w:hAnsi="Tahoma"/>
              </w:rPr>
              <w:t xml:space="preserve">/of de </w:t>
            </w:r>
            <w:proofErr w:type="spellStart"/>
            <w:r>
              <w:rPr>
                <w:rFonts w:ascii="Tahoma" w:hAnsi="Tahoma"/>
              </w:rPr>
              <w:t>Eindgebruiker</w:t>
            </w:r>
            <w:proofErr w:type="spellEnd"/>
            <w:r w:rsidRPr="00FE529E">
              <w:rPr>
                <w:rFonts w:ascii="Tahoma" w:hAnsi="Tahoma"/>
              </w:rPr>
              <w:t xml:space="preserve"> </w:t>
            </w:r>
            <w:proofErr w:type="spellStart"/>
            <w:r w:rsidRPr="00FE529E">
              <w:rPr>
                <w:rFonts w:ascii="Tahoma" w:hAnsi="Tahoma"/>
              </w:rPr>
              <w:t>beslag</w:t>
            </w:r>
            <w:proofErr w:type="spellEnd"/>
            <w:r w:rsidRPr="00FE529E">
              <w:rPr>
                <w:rFonts w:ascii="Tahoma" w:hAnsi="Tahoma"/>
              </w:rPr>
              <w:t xml:space="preserve"> </w:t>
            </w:r>
            <w:proofErr w:type="spellStart"/>
            <w:r w:rsidRPr="00FE529E">
              <w:rPr>
                <w:rFonts w:ascii="Tahoma" w:hAnsi="Tahoma"/>
              </w:rPr>
              <w:t>wordt</w:t>
            </w:r>
            <w:proofErr w:type="spellEnd"/>
            <w:r w:rsidRPr="00FE529E">
              <w:rPr>
                <w:rFonts w:ascii="Tahoma" w:hAnsi="Tahoma"/>
              </w:rPr>
              <w:t xml:space="preserve"> </w:t>
            </w:r>
            <w:proofErr w:type="spellStart"/>
            <w:r w:rsidRPr="00FE529E">
              <w:rPr>
                <w:rFonts w:ascii="Tahoma" w:hAnsi="Tahoma"/>
              </w:rPr>
              <w:t>gelegd</w:t>
            </w:r>
            <w:proofErr w:type="spellEnd"/>
            <w:r>
              <w:rPr>
                <w:rFonts w:ascii="Tahoma" w:hAnsi="Tahoma"/>
              </w:rPr>
              <w:t xml:space="preserve"> </w:t>
            </w:r>
            <w:proofErr w:type="spellStart"/>
            <w:r w:rsidRPr="00FE529E">
              <w:rPr>
                <w:rFonts w:ascii="Tahoma" w:hAnsi="Tahoma"/>
              </w:rPr>
              <w:t>waardoor</w:t>
            </w:r>
            <w:proofErr w:type="spellEnd"/>
            <w:r w:rsidRPr="00FE529E">
              <w:rPr>
                <w:rFonts w:ascii="Tahoma" w:hAnsi="Tahoma"/>
              </w:rPr>
              <w:t xml:space="preserve"> de </w:t>
            </w:r>
            <w:proofErr w:type="spellStart"/>
            <w:r w:rsidRPr="00FE529E">
              <w:rPr>
                <w:rFonts w:ascii="Tahoma" w:hAnsi="Tahoma"/>
              </w:rPr>
              <w:t>uitvoering</w:t>
            </w:r>
            <w:proofErr w:type="spellEnd"/>
            <w:r w:rsidRPr="00FE529E">
              <w:rPr>
                <w:rFonts w:ascii="Tahoma" w:hAnsi="Tahoma"/>
              </w:rPr>
              <w:t xml:space="preserve"> van </w:t>
            </w:r>
            <w:proofErr w:type="spellStart"/>
            <w:r w:rsidRPr="00FE529E">
              <w:rPr>
                <w:rFonts w:ascii="Tahoma" w:hAnsi="Tahoma"/>
              </w:rPr>
              <w:t>de</w:t>
            </w:r>
            <w:r>
              <w:rPr>
                <w:rFonts w:ascii="Tahoma" w:hAnsi="Tahoma"/>
              </w:rPr>
              <w:t>ze</w:t>
            </w:r>
            <w:proofErr w:type="spellEnd"/>
            <w:r>
              <w:rPr>
                <w:rFonts w:ascii="Tahoma" w:hAnsi="Tahoma"/>
              </w:rPr>
              <w:t xml:space="preserve"> </w:t>
            </w:r>
            <w:proofErr w:type="spellStart"/>
            <w:r>
              <w:rPr>
                <w:rFonts w:ascii="Tahoma" w:hAnsi="Tahoma"/>
              </w:rPr>
              <w:t>Voorwaarden</w:t>
            </w:r>
            <w:proofErr w:type="spellEnd"/>
            <w:r w:rsidRPr="00FE529E">
              <w:rPr>
                <w:rFonts w:ascii="Tahoma" w:hAnsi="Tahoma"/>
              </w:rPr>
              <w:t xml:space="preserve"> </w:t>
            </w:r>
            <w:proofErr w:type="spellStart"/>
            <w:r w:rsidRPr="00FE529E">
              <w:rPr>
                <w:rFonts w:ascii="Tahoma" w:hAnsi="Tahoma"/>
              </w:rPr>
              <w:t>dreigt</w:t>
            </w:r>
            <w:proofErr w:type="spellEnd"/>
            <w:r w:rsidRPr="00FE529E">
              <w:rPr>
                <w:rFonts w:ascii="Tahoma" w:hAnsi="Tahoma"/>
              </w:rPr>
              <w:t xml:space="preserve"> </w:t>
            </w:r>
            <w:proofErr w:type="spellStart"/>
            <w:r w:rsidRPr="00FE529E">
              <w:rPr>
                <w:rFonts w:ascii="Tahoma" w:hAnsi="Tahoma"/>
              </w:rPr>
              <w:t>te</w:t>
            </w:r>
            <w:proofErr w:type="spellEnd"/>
            <w:r w:rsidRPr="00FE529E">
              <w:rPr>
                <w:rFonts w:ascii="Tahoma" w:hAnsi="Tahoma"/>
              </w:rPr>
              <w:t xml:space="preserve"> </w:t>
            </w:r>
            <w:proofErr w:type="spellStart"/>
            <w:r w:rsidRPr="00FE529E">
              <w:rPr>
                <w:rFonts w:ascii="Tahoma" w:hAnsi="Tahoma"/>
              </w:rPr>
              <w:t>worden</w:t>
            </w:r>
            <w:proofErr w:type="spellEnd"/>
            <w:r w:rsidRPr="00FE529E">
              <w:rPr>
                <w:rFonts w:ascii="Tahoma" w:hAnsi="Tahoma"/>
              </w:rPr>
              <w:t xml:space="preserve"> </w:t>
            </w:r>
            <w:proofErr w:type="spellStart"/>
            <w:r w:rsidRPr="00FE529E">
              <w:rPr>
                <w:rFonts w:ascii="Tahoma" w:hAnsi="Tahoma"/>
              </w:rPr>
              <w:t>belemmerd</w:t>
            </w:r>
            <w:proofErr w:type="spellEnd"/>
            <w:r w:rsidRPr="00502CBB">
              <w:rPr>
                <w:rFonts w:ascii="Tahoma" w:hAnsi="Tahoma"/>
              </w:rPr>
              <w:t xml:space="preserve">. </w:t>
            </w:r>
          </w:p>
          <w:p w:rsidR="00B33E92" w:rsidRPr="007B0BD1" w:rsidRDefault="00B33E92" w:rsidP="00B33E92">
            <w:pPr>
              <w:pStyle w:val="tc1"/>
            </w:pPr>
            <w:proofErr w:type="spellStart"/>
            <w:r>
              <w:t>Inschakeling</w:t>
            </w:r>
            <w:proofErr w:type="spellEnd"/>
            <w:r>
              <w:t xml:space="preserve"> van </w:t>
            </w:r>
            <w:proofErr w:type="spellStart"/>
            <w:r>
              <w:t>Vertegenwoordigers</w:t>
            </w:r>
            <w:proofErr w:type="spellEnd"/>
            <w:r>
              <w:t xml:space="preserve"> door </w:t>
            </w:r>
            <w:proofErr w:type="spellStart"/>
            <w:r>
              <w:t>Cliënten</w:t>
            </w:r>
            <w:proofErr w:type="spellEnd"/>
            <w:r>
              <w:t xml:space="preserve"> of </w:t>
            </w:r>
            <w:proofErr w:type="spellStart"/>
            <w:r>
              <w:t>derden</w:t>
            </w:r>
            <w:proofErr w:type="spellEnd"/>
          </w:p>
          <w:p w:rsidR="00B33E92" w:rsidRPr="007B0BD1" w:rsidRDefault="00B33E92" w:rsidP="00B33E92">
            <w:pPr>
              <w:pStyle w:val="tc2"/>
              <w:rPr>
                <w:rFonts w:ascii="Tahoma" w:hAnsi="Tahoma" w:cs="Tahoma"/>
              </w:rPr>
            </w:pPr>
            <w:proofErr w:type="spellStart"/>
            <w:r>
              <w:rPr>
                <w:rFonts w:ascii="Tahoma" w:hAnsi="Tahoma"/>
              </w:rPr>
              <w:t>Onder</w:t>
            </w:r>
            <w:proofErr w:type="spellEnd"/>
            <w:r>
              <w:rPr>
                <w:rFonts w:ascii="Tahoma" w:hAnsi="Tahoma"/>
              </w:rPr>
              <w:t xml:space="preserve"> </w:t>
            </w:r>
            <w:proofErr w:type="spellStart"/>
            <w:r>
              <w:rPr>
                <w:rFonts w:ascii="Tahoma" w:hAnsi="Tahoma"/>
              </w:rPr>
              <w:t>voorbehoud</w:t>
            </w:r>
            <w:proofErr w:type="spellEnd"/>
            <w:r>
              <w:rPr>
                <w:rFonts w:ascii="Tahoma" w:hAnsi="Tahoma"/>
              </w:rPr>
              <w:t xml:space="preserve"> van </w:t>
            </w:r>
            <w:proofErr w:type="spellStart"/>
            <w:r>
              <w:rPr>
                <w:rFonts w:ascii="Tahoma" w:hAnsi="Tahoma"/>
              </w:rPr>
              <w:t>artikel</w:t>
            </w:r>
            <w:proofErr w:type="spellEnd"/>
            <w:r>
              <w:rPr>
                <w:rFonts w:ascii="Tahoma" w:hAnsi="Tahoma"/>
              </w:rPr>
              <w:t xml:space="preserve"> 9.1 </w:t>
            </w:r>
            <w:proofErr w:type="spellStart"/>
            <w:r>
              <w:rPr>
                <w:rFonts w:ascii="Tahoma" w:hAnsi="Tahoma"/>
              </w:rPr>
              <w:t>zal</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
          <w:p w:rsidR="00B33E92" w:rsidRPr="007B0BD1" w:rsidRDefault="00B33E92" w:rsidP="00B33E92">
            <w:pPr>
              <w:pStyle w:val="tc2"/>
              <w:numPr>
                <w:ilvl w:val="2"/>
                <w:numId w:val="1"/>
              </w:numPr>
              <w:rPr>
                <w:rFonts w:ascii="Tahoma" w:hAnsi="Tahoma" w:cs="Tahoma"/>
              </w:rPr>
            </w:pPr>
            <w:proofErr w:type="spellStart"/>
            <w:r>
              <w:rPr>
                <w:rFonts w:ascii="Tahoma" w:hAnsi="Tahoma"/>
              </w:rPr>
              <w:t>een</w:t>
            </w:r>
            <w:proofErr w:type="spellEnd"/>
            <w:r>
              <w:rPr>
                <w:rFonts w:ascii="Tahoma" w:hAnsi="Tahoma"/>
              </w:rPr>
              <w:t xml:space="preserve"> </w:t>
            </w:r>
            <w:proofErr w:type="spellStart"/>
            <w:r>
              <w:rPr>
                <w:rFonts w:ascii="Tahoma" w:hAnsi="Tahoma"/>
              </w:rPr>
              <w:t>Vertegenwoordiger</w:t>
            </w:r>
            <w:proofErr w:type="spellEnd"/>
            <w:r>
              <w:rPr>
                <w:rFonts w:ascii="Tahoma" w:hAnsi="Tahoma"/>
              </w:rPr>
              <w:t xml:space="preserve"> in </w:t>
            </w:r>
            <w:proofErr w:type="spellStart"/>
            <w:r>
              <w:rPr>
                <w:rFonts w:ascii="Tahoma" w:hAnsi="Tahoma"/>
              </w:rPr>
              <w:t>dienst</w:t>
            </w:r>
            <w:proofErr w:type="spellEnd"/>
            <w:r>
              <w:rPr>
                <w:rFonts w:ascii="Tahoma" w:hAnsi="Tahoma"/>
              </w:rPr>
              <w:t xml:space="preserve"> </w:t>
            </w:r>
            <w:proofErr w:type="spellStart"/>
            <w:r>
              <w:rPr>
                <w:rFonts w:ascii="Tahoma" w:hAnsi="Tahoma"/>
              </w:rPr>
              <w:t>neemt</w:t>
            </w:r>
            <w:proofErr w:type="spellEnd"/>
            <w:r>
              <w:rPr>
                <w:rFonts w:ascii="Tahoma" w:hAnsi="Tahoma"/>
              </w:rPr>
              <w:t xml:space="preserve"> of, </w:t>
            </w:r>
          </w:p>
          <w:p w:rsidR="00B33E92" w:rsidRPr="007B0BD1" w:rsidRDefault="00B33E92" w:rsidP="00B33E92">
            <w:pPr>
              <w:pStyle w:val="tc2"/>
              <w:numPr>
                <w:ilvl w:val="2"/>
                <w:numId w:val="1"/>
              </w:numPr>
              <w:rPr>
                <w:rFonts w:ascii="Tahoma" w:hAnsi="Tahoma" w:cs="Tahoma"/>
              </w:rPr>
            </w:pPr>
            <w:proofErr w:type="spellStart"/>
            <w:r>
              <w:rPr>
                <w:rFonts w:ascii="Tahoma" w:hAnsi="Tahoma"/>
              </w:rPr>
              <w:t>een</w:t>
            </w:r>
            <w:proofErr w:type="spellEnd"/>
            <w:r>
              <w:rPr>
                <w:rFonts w:ascii="Tahoma" w:hAnsi="Tahoma"/>
              </w:rPr>
              <w:t xml:space="preserve"> </w:t>
            </w:r>
            <w:proofErr w:type="spellStart"/>
            <w:r>
              <w:rPr>
                <w:rFonts w:ascii="Tahoma" w:hAnsi="Tahoma"/>
              </w:rPr>
              <w:t>Vertegenwoordiger</w:t>
            </w:r>
            <w:proofErr w:type="spellEnd"/>
            <w:r>
              <w:rPr>
                <w:rFonts w:ascii="Tahoma" w:hAnsi="Tahoma"/>
              </w:rPr>
              <w:t xml:space="preserve"> </w:t>
            </w:r>
            <w:proofErr w:type="spellStart"/>
            <w:r>
              <w:rPr>
                <w:rFonts w:ascii="Tahoma" w:hAnsi="Tahoma"/>
              </w:rPr>
              <w:t>inschakelt</w:t>
            </w:r>
            <w:proofErr w:type="spellEnd"/>
            <w:r>
              <w:rPr>
                <w:rFonts w:ascii="Tahoma" w:hAnsi="Tahoma"/>
              </w:rPr>
              <w:t xml:space="preserve"> </w:t>
            </w:r>
            <w:proofErr w:type="spellStart"/>
            <w:r>
              <w:rPr>
                <w:rFonts w:ascii="Tahoma" w:hAnsi="Tahoma"/>
              </w:rPr>
              <w:t>buiten</w:t>
            </w:r>
            <w:proofErr w:type="spellEnd"/>
            <w:r>
              <w:rPr>
                <w:rFonts w:ascii="Tahoma" w:hAnsi="Tahoma"/>
              </w:rPr>
              <w:t xml:space="preserve"> Arrows om, </w:t>
            </w:r>
          </w:p>
          <w:p w:rsidR="00B33E92" w:rsidRPr="007B0BD1" w:rsidRDefault="00B33E92" w:rsidP="00B33E92">
            <w:pPr>
              <w:pStyle w:val="tc2"/>
              <w:numPr>
                <w:ilvl w:val="0"/>
                <w:numId w:val="0"/>
              </w:numPr>
              <w:ind w:left="680"/>
              <w:rPr>
                <w:rFonts w:ascii="Tahoma" w:hAnsi="Tahoma" w:cs="Tahoma"/>
              </w:rPr>
            </w:pPr>
            <w:proofErr w:type="spellStart"/>
            <w:r>
              <w:rPr>
                <w:rFonts w:ascii="Tahoma" w:hAnsi="Tahoma"/>
              </w:rPr>
              <w:t>hetzij</w:t>
            </w:r>
            <w:proofErr w:type="spellEnd"/>
            <w:r>
              <w:rPr>
                <w:rFonts w:ascii="Tahoma" w:hAnsi="Tahoma"/>
              </w:rPr>
              <w:t xml:space="preserve"> </w:t>
            </w:r>
            <w:proofErr w:type="spellStart"/>
            <w:r>
              <w:rPr>
                <w:rFonts w:ascii="Tahoma" w:hAnsi="Tahoma"/>
              </w:rPr>
              <w:t>gedurende</w:t>
            </w:r>
            <w:proofErr w:type="spellEnd"/>
            <w:r>
              <w:rPr>
                <w:rFonts w:ascii="Tahoma" w:hAnsi="Tahoma"/>
              </w:rPr>
              <w:t xml:space="preserve"> de </w:t>
            </w:r>
            <w:proofErr w:type="spellStart"/>
            <w:r>
              <w:rPr>
                <w:rFonts w:ascii="Tahoma" w:hAnsi="Tahoma"/>
              </w:rPr>
              <w:t>Opdracht</w:t>
            </w:r>
            <w:proofErr w:type="spellEnd"/>
            <w:r>
              <w:rPr>
                <w:rFonts w:ascii="Tahoma" w:hAnsi="Tahoma"/>
              </w:rPr>
              <w:t xml:space="preserve"> </w:t>
            </w:r>
            <w:proofErr w:type="spellStart"/>
            <w:r>
              <w:rPr>
                <w:rFonts w:ascii="Tahoma" w:hAnsi="Tahoma"/>
              </w:rPr>
              <w:t>hetzij</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12 </w:t>
            </w:r>
            <w:proofErr w:type="spellStart"/>
            <w:r>
              <w:rPr>
                <w:rFonts w:ascii="Tahoma" w:hAnsi="Tahoma"/>
              </w:rPr>
              <w:t>maanden</w:t>
            </w:r>
            <w:proofErr w:type="spellEnd"/>
            <w:r>
              <w:rPr>
                <w:rFonts w:ascii="Tahoma" w:hAnsi="Tahoma"/>
              </w:rPr>
              <w:t xml:space="preserve"> </w:t>
            </w:r>
            <w:proofErr w:type="spellStart"/>
            <w:r>
              <w:rPr>
                <w:rFonts w:ascii="Tahoma" w:hAnsi="Tahoma"/>
              </w:rPr>
              <w:t>na</w:t>
            </w:r>
            <w:proofErr w:type="spellEnd"/>
            <w:r>
              <w:rPr>
                <w:rFonts w:ascii="Tahoma" w:hAnsi="Tahoma"/>
              </w:rPr>
              <w:t xml:space="preserve"> de datum van </w:t>
            </w:r>
            <w:proofErr w:type="spellStart"/>
            <w:r>
              <w:rPr>
                <w:rFonts w:ascii="Tahoma" w:hAnsi="Tahoma"/>
              </w:rPr>
              <w:t>beëindiging</w:t>
            </w:r>
            <w:proofErr w:type="spellEnd"/>
            <w:r>
              <w:rPr>
                <w:rFonts w:ascii="Tahoma" w:hAnsi="Tahoma"/>
              </w:rPr>
              <w:t xml:space="preserve"> van de </w:t>
            </w:r>
            <w:proofErr w:type="spellStart"/>
            <w:r>
              <w:rPr>
                <w:rFonts w:ascii="Tahoma" w:hAnsi="Tahoma"/>
              </w:rPr>
              <w:t>Opdracht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Arrows </w:t>
            </w:r>
            <w:proofErr w:type="spellStart"/>
            <w:r>
              <w:rPr>
                <w:rFonts w:ascii="Tahoma" w:hAnsi="Tahoma"/>
              </w:rPr>
              <w:t>informeren</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dergelijke</w:t>
            </w:r>
            <w:proofErr w:type="spellEnd"/>
            <w:r>
              <w:rPr>
                <w:rFonts w:ascii="Tahoma" w:hAnsi="Tahoma"/>
              </w:rPr>
              <w:t xml:space="preserve"> </w:t>
            </w:r>
            <w:proofErr w:type="spellStart"/>
            <w:r>
              <w:rPr>
                <w:rFonts w:ascii="Tahoma" w:hAnsi="Tahoma"/>
              </w:rPr>
              <w:t>Indienstneming</w:t>
            </w:r>
            <w:proofErr w:type="spellEnd"/>
            <w:r>
              <w:rPr>
                <w:rFonts w:ascii="Tahoma" w:hAnsi="Tahoma"/>
              </w:rPr>
              <w:t xml:space="preserve"> of </w:t>
            </w:r>
            <w:proofErr w:type="spellStart"/>
            <w:r>
              <w:rPr>
                <w:rFonts w:ascii="Tahoma" w:hAnsi="Tahoma"/>
              </w:rPr>
              <w:t>inschakeling</w:t>
            </w:r>
            <w:proofErr w:type="spellEnd"/>
            <w:r>
              <w:rPr>
                <w:rFonts w:ascii="Tahoma" w:hAnsi="Tahoma"/>
              </w:rPr>
              <w:t xml:space="preserve"> </w:t>
            </w:r>
            <w:proofErr w:type="spellStart"/>
            <w:r>
              <w:rPr>
                <w:rFonts w:ascii="Tahoma" w:hAnsi="Tahoma"/>
              </w:rPr>
              <w:t>en</w:t>
            </w:r>
            <w:proofErr w:type="spellEnd"/>
            <w:r>
              <w:rPr>
                <w:rFonts w:ascii="Tahoma" w:hAnsi="Tahoma"/>
              </w:rPr>
              <w:t xml:space="preserve"> Arrows de </w:t>
            </w:r>
            <w:proofErr w:type="spellStart"/>
            <w:r>
              <w:rPr>
                <w:rFonts w:ascii="Tahoma" w:hAnsi="Tahoma"/>
              </w:rPr>
              <w:t>Transfervergoeding</w:t>
            </w:r>
            <w:proofErr w:type="spellEnd"/>
            <w:r>
              <w:rPr>
                <w:rFonts w:ascii="Tahoma" w:hAnsi="Tahoma"/>
              </w:rPr>
              <w:t xml:space="preserve"> </w:t>
            </w:r>
            <w:proofErr w:type="spellStart"/>
            <w:r>
              <w:rPr>
                <w:rFonts w:ascii="Tahoma" w:hAnsi="Tahoma"/>
              </w:rPr>
              <w:t>betalen</w:t>
            </w:r>
            <w:proofErr w:type="spellEnd"/>
            <w:r>
              <w:rPr>
                <w:rFonts w:ascii="Tahoma" w:hAnsi="Tahoma"/>
              </w:rPr>
              <w:t xml:space="preserve"> die </w:t>
            </w:r>
            <w:proofErr w:type="spellStart"/>
            <w:r>
              <w:rPr>
                <w:rFonts w:ascii="Tahoma" w:hAnsi="Tahoma"/>
              </w:rPr>
              <w:t>staat</w:t>
            </w:r>
            <w:proofErr w:type="spellEnd"/>
            <w:r>
              <w:rPr>
                <w:rFonts w:ascii="Tahoma" w:hAnsi="Tahoma"/>
              </w:rPr>
              <w:t xml:space="preserve"> </w:t>
            </w:r>
            <w:proofErr w:type="spellStart"/>
            <w:r>
              <w:rPr>
                <w:rFonts w:ascii="Tahoma" w:hAnsi="Tahoma"/>
              </w:rPr>
              <w:t>vermeld</w:t>
            </w:r>
            <w:proofErr w:type="spellEnd"/>
            <w:r>
              <w:rPr>
                <w:rFonts w:ascii="Tahoma" w:hAnsi="Tahoma"/>
              </w:rPr>
              <w:t xml:space="preserve"> in de </w:t>
            </w:r>
            <w:proofErr w:type="spellStart"/>
            <w:r>
              <w:rPr>
                <w:rFonts w:ascii="Tahoma" w:hAnsi="Tahoma"/>
              </w:rPr>
              <w:t>Opdrachtnemersbijlage</w:t>
            </w:r>
            <w:proofErr w:type="spellEnd"/>
            <w:r>
              <w:rPr>
                <w:rFonts w:ascii="Tahoma" w:hAnsi="Tahoma"/>
              </w:rPr>
              <w:t xml:space="preserve">, </w:t>
            </w:r>
            <w:proofErr w:type="spellStart"/>
            <w:r>
              <w:rPr>
                <w:rFonts w:ascii="Tahoma" w:hAnsi="Tahoma"/>
              </w:rPr>
              <w:t>ongeacht</w:t>
            </w:r>
            <w:proofErr w:type="spellEnd"/>
            <w:r>
              <w:rPr>
                <w:rFonts w:ascii="Tahoma" w:hAnsi="Tahoma"/>
              </w:rPr>
              <w:t xml:space="preserve"> de </w:t>
            </w:r>
            <w:proofErr w:type="spellStart"/>
            <w:r>
              <w:rPr>
                <w:rFonts w:ascii="Tahoma" w:hAnsi="Tahoma"/>
              </w:rPr>
              <w:t>geplande</w:t>
            </w:r>
            <w:proofErr w:type="spellEnd"/>
            <w:r>
              <w:rPr>
                <w:rFonts w:ascii="Tahoma" w:hAnsi="Tahoma"/>
              </w:rPr>
              <w:t xml:space="preserve"> </w:t>
            </w:r>
            <w:proofErr w:type="spellStart"/>
            <w:r>
              <w:rPr>
                <w:rFonts w:ascii="Tahoma" w:hAnsi="Tahoma"/>
              </w:rPr>
              <w:t>duur</w:t>
            </w:r>
            <w:proofErr w:type="spellEnd"/>
            <w:r>
              <w:rPr>
                <w:rFonts w:ascii="Tahoma" w:hAnsi="Tahoma"/>
              </w:rPr>
              <w:t xml:space="preserve"> van de </w:t>
            </w:r>
            <w:proofErr w:type="spellStart"/>
            <w:r>
              <w:rPr>
                <w:rFonts w:ascii="Tahoma" w:hAnsi="Tahoma"/>
              </w:rPr>
              <w:t>inschakeling</w:t>
            </w:r>
            <w:proofErr w:type="spellEnd"/>
            <w:r>
              <w:rPr>
                <w:rFonts w:ascii="Tahoma" w:hAnsi="Tahoma"/>
              </w:rPr>
              <w:t xml:space="preserve">. Over </w:t>
            </w:r>
            <w:proofErr w:type="spellStart"/>
            <w:r>
              <w:rPr>
                <w:rFonts w:ascii="Tahoma" w:hAnsi="Tahoma"/>
              </w:rPr>
              <w:t>verschuldigde</w:t>
            </w:r>
            <w:proofErr w:type="spellEnd"/>
            <w:r>
              <w:rPr>
                <w:rFonts w:ascii="Tahoma" w:hAnsi="Tahoma"/>
              </w:rPr>
              <w:t xml:space="preserve"> honoraria is </w:t>
            </w:r>
            <w:proofErr w:type="spellStart"/>
            <w:r>
              <w:rPr>
                <w:rFonts w:ascii="Tahoma" w:hAnsi="Tahoma"/>
              </w:rPr>
              <w:t>ook</w:t>
            </w:r>
            <w:proofErr w:type="spellEnd"/>
            <w:r>
              <w:rPr>
                <w:rFonts w:ascii="Tahoma" w:hAnsi="Tahoma"/>
              </w:rPr>
              <w:t xml:space="preserve"> BTW </w:t>
            </w:r>
            <w:proofErr w:type="spellStart"/>
            <w:r>
              <w:rPr>
                <w:rFonts w:ascii="Tahoma" w:hAnsi="Tahoma"/>
              </w:rPr>
              <w:t>verschuldigd</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Transfervergoeding</w:t>
            </w:r>
            <w:proofErr w:type="spellEnd"/>
            <w:r>
              <w:rPr>
                <w:rFonts w:ascii="Tahoma" w:hAnsi="Tahoma"/>
              </w:rPr>
              <w:t xml:space="preserve"> </w:t>
            </w:r>
            <w:proofErr w:type="spellStart"/>
            <w:r>
              <w:rPr>
                <w:rFonts w:ascii="Tahoma" w:hAnsi="Tahoma"/>
              </w:rPr>
              <w:t>niet</w:t>
            </w:r>
            <w:proofErr w:type="spellEnd"/>
            <w:r>
              <w:rPr>
                <w:rFonts w:ascii="Tahoma" w:hAnsi="Tahoma"/>
              </w:rPr>
              <w:t xml:space="preserve"> is </w:t>
            </w:r>
            <w:proofErr w:type="spellStart"/>
            <w:r>
              <w:rPr>
                <w:rFonts w:ascii="Tahoma" w:hAnsi="Tahoma"/>
              </w:rPr>
              <w:t>opgenomen</w:t>
            </w:r>
            <w:proofErr w:type="spellEnd"/>
            <w:r>
              <w:rPr>
                <w:rFonts w:ascii="Tahoma" w:hAnsi="Tahoma"/>
              </w:rPr>
              <w:t xml:space="preserve"> in de </w:t>
            </w:r>
            <w:proofErr w:type="spellStart"/>
            <w:r>
              <w:rPr>
                <w:rFonts w:ascii="Tahoma" w:hAnsi="Tahoma"/>
              </w:rPr>
              <w:t>Opdrachtnemersbijlage</w:t>
            </w:r>
            <w:proofErr w:type="spellEnd"/>
            <w:r>
              <w:rPr>
                <w:rFonts w:ascii="Tahoma" w:hAnsi="Tahoma"/>
              </w:rPr>
              <w:t xml:space="preserve"> dan </w:t>
            </w:r>
            <w:proofErr w:type="spellStart"/>
            <w:r>
              <w:rPr>
                <w:rFonts w:ascii="Tahoma" w:hAnsi="Tahoma"/>
              </w:rPr>
              <w:t>wordt</w:t>
            </w:r>
            <w:proofErr w:type="spellEnd"/>
            <w:r>
              <w:rPr>
                <w:rFonts w:ascii="Tahoma" w:hAnsi="Tahoma"/>
              </w:rPr>
              <w:t xml:space="preserve"> de </w:t>
            </w:r>
            <w:proofErr w:type="spellStart"/>
            <w:r>
              <w:rPr>
                <w:rFonts w:ascii="Tahoma" w:hAnsi="Tahoma"/>
              </w:rPr>
              <w:t>Transfervergoeding</w:t>
            </w:r>
            <w:proofErr w:type="spellEnd"/>
            <w:r>
              <w:rPr>
                <w:rFonts w:ascii="Tahoma" w:hAnsi="Tahoma"/>
              </w:rPr>
              <w:t xml:space="preserve"> </w:t>
            </w:r>
            <w:proofErr w:type="spellStart"/>
            <w:r>
              <w:rPr>
                <w:rFonts w:ascii="Tahoma" w:hAnsi="Tahoma"/>
              </w:rPr>
              <w:t>berekend</w:t>
            </w:r>
            <w:proofErr w:type="spellEnd"/>
            <w:r>
              <w:rPr>
                <w:rFonts w:ascii="Tahoma" w:hAnsi="Tahoma"/>
              </w:rPr>
              <w:t xml:space="preserve"> </w:t>
            </w:r>
            <w:proofErr w:type="spellStart"/>
            <w:r>
              <w:rPr>
                <w:rFonts w:ascii="Tahoma" w:hAnsi="Tahoma"/>
              </w:rPr>
              <w:t>als</w:t>
            </w:r>
            <w:proofErr w:type="spellEnd"/>
            <w:r>
              <w:rPr>
                <w:rFonts w:ascii="Tahoma" w:hAnsi="Tahoma"/>
              </w:rPr>
              <w:t xml:space="preserve"> € 12.500 of 25% van het </w:t>
            </w:r>
            <w:proofErr w:type="spellStart"/>
            <w:r>
              <w:rPr>
                <w:rFonts w:ascii="Tahoma" w:hAnsi="Tahoma"/>
              </w:rPr>
              <w:t>reguliere</w:t>
            </w:r>
            <w:proofErr w:type="spellEnd"/>
            <w:r>
              <w:rPr>
                <w:rFonts w:ascii="Tahoma" w:hAnsi="Tahoma"/>
              </w:rPr>
              <w:t xml:space="preserve"> </w:t>
            </w:r>
            <w:proofErr w:type="spellStart"/>
            <w:r>
              <w:rPr>
                <w:rFonts w:ascii="Tahoma" w:hAnsi="Tahoma"/>
              </w:rPr>
              <w:t>jaarsalaris</w:t>
            </w:r>
            <w:proofErr w:type="spellEnd"/>
            <w:r>
              <w:rPr>
                <w:rFonts w:ascii="Tahoma" w:hAnsi="Tahoma"/>
              </w:rPr>
              <w:t xml:space="preserve"> van de </w:t>
            </w:r>
            <w:proofErr w:type="spellStart"/>
            <w:r>
              <w:rPr>
                <w:rFonts w:ascii="Tahoma" w:hAnsi="Tahoma"/>
              </w:rPr>
              <w:t>Vertegenwoordiger</w:t>
            </w:r>
            <w:proofErr w:type="spellEnd"/>
            <w:r>
              <w:rPr>
                <w:rFonts w:ascii="Tahoma" w:hAnsi="Tahoma"/>
              </w:rPr>
              <w:t xml:space="preserve">, al </w:t>
            </w:r>
            <w:proofErr w:type="spellStart"/>
            <w:r>
              <w:rPr>
                <w:rFonts w:ascii="Tahoma" w:hAnsi="Tahoma"/>
              </w:rPr>
              <w:t>naar</w:t>
            </w:r>
            <w:proofErr w:type="spellEnd"/>
            <w:r>
              <w:rPr>
                <w:rFonts w:ascii="Tahoma" w:hAnsi="Tahoma"/>
              </w:rPr>
              <w:t xml:space="preserve"> </w:t>
            </w:r>
            <w:proofErr w:type="spellStart"/>
            <w:r>
              <w:rPr>
                <w:rFonts w:ascii="Tahoma" w:hAnsi="Tahoma"/>
              </w:rPr>
              <w:t>gelang</w:t>
            </w:r>
            <w:proofErr w:type="spellEnd"/>
            <w:r>
              <w:rPr>
                <w:rFonts w:ascii="Tahoma" w:hAnsi="Tahoma"/>
              </w:rPr>
              <w:t xml:space="preserve"> </w:t>
            </w:r>
            <w:proofErr w:type="spellStart"/>
            <w:r>
              <w:rPr>
                <w:rFonts w:ascii="Tahoma" w:hAnsi="Tahoma"/>
              </w:rPr>
              <w:t>hetgeen</w:t>
            </w:r>
            <w:proofErr w:type="spellEnd"/>
            <w:r>
              <w:rPr>
                <w:rFonts w:ascii="Tahoma" w:hAnsi="Tahoma"/>
              </w:rPr>
              <w:t xml:space="preserve"> het </w:t>
            </w:r>
            <w:proofErr w:type="spellStart"/>
            <w:r>
              <w:rPr>
                <w:rFonts w:ascii="Tahoma" w:hAnsi="Tahoma"/>
              </w:rPr>
              <w:t>hoogste</w:t>
            </w:r>
            <w:proofErr w:type="spellEnd"/>
            <w:r>
              <w:rPr>
                <w:rFonts w:ascii="Tahoma" w:hAnsi="Tahoma"/>
              </w:rPr>
              <w:t xml:space="preserve"> is.</w:t>
            </w:r>
          </w:p>
          <w:p w:rsidR="00B33E92" w:rsidRPr="00031B46" w:rsidRDefault="00B33E92" w:rsidP="00B33E92">
            <w:pPr>
              <w:pStyle w:val="tc2"/>
              <w:rPr>
                <w:rFonts w:ascii="Tahoma" w:hAnsi="Tahoma" w:cs="Tahoma"/>
              </w:rPr>
            </w:pPr>
            <w:proofErr w:type="spellStart"/>
            <w:r>
              <w:rPr>
                <w:rFonts w:ascii="Tahoma" w:hAnsi="Tahoma"/>
              </w:rPr>
              <w:t>Onder</w:t>
            </w:r>
            <w:proofErr w:type="spellEnd"/>
            <w:r>
              <w:rPr>
                <w:rFonts w:ascii="Tahoma" w:hAnsi="Tahoma"/>
              </w:rPr>
              <w:t xml:space="preserve"> </w:t>
            </w:r>
            <w:proofErr w:type="spellStart"/>
            <w:r>
              <w:rPr>
                <w:rFonts w:ascii="Tahoma" w:hAnsi="Tahoma"/>
              </w:rPr>
              <w:t>voorbehoud</w:t>
            </w:r>
            <w:proofErr w:type="spellEnd"/>
            <w:r>
              <w:rPr>
                <w:rFonts w:ascii="Tahoma" w:hAnsi="Tahoma"/>
              </w:rPr>
              <w:t xml:space="preserve"> van </w:t>
            </w:r>
            <w:proofErr w:type="spellStart"/>
            <w:r>
              <w:rPr>
                <w:rFonts w:ascii="Tahoma" w:hAnsi="Tahoma"/>
              </w:rPr>
              <w:t>artikel</w:t>
            </w:r>
            <w:proofErr w:type="spellEnd"/>
            <w:r>
              <w:rPr>
                <w:rFonts w:ascii="Tahoma" w:hAnsi="Tahoma"/>
              </w:rPr>
              <w:t xml:space="preserve"> 9.2 </w:t>
            </w:r>
            <w:proofErr w:type="spellStart"/>
            <w:r>
              <w:rPr>
                <w:rFonts w:ascii="Tahoma" w:hAnsi="Tahoma"/>
              </w:rPr>
              <w:t>geldt</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Introductie</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niet</w:t>
            </w:r>
            <w:proofErr w:type="spellEnd"/>
            <w:r>
              <w:rPr>
                <w:rFonts w:ascii="Tahoma" w:hAnsi="Tahoma"/>
              </w:rPr>
              <w:t xml:space="preserve"> </w:t>
            </w:r>
            <w:proofErr w:type="spellStart"/>
            <w:r>
              <w:rPr>
                <w:rFonts w:ascii="Tahoma" w:hAnsi="Tahoma"/>
              </w:rPr>
              <w:t>onmiddellijk</w:t>
            </w:r>
            <w:proofErr w:type="spellEnd"/>
            <w:r>
              <w:rPr>
                <w:rFonts w:ascii="Tahoma" w:hAnsi="Tahoma"/>
              </w:rPr>
              <w:t xml:space="preserve"> </w:t>
            </w:r>
            <w:proofErr w:type="spellStart"/>
            <w:r>
              <w:rPr>
                <w:rFonts w:ascii="Tahoma" w:hAnsi="Tahoma"/>
              </w:rPr>
              <w:t>leidt</w:t>
            </w:r>
            <w:proofErr w:type="spellEnd"/>
            <w:r>
              <w:rPr>
                <w:rFonts w:ascii="Tahoma" w:hAnsi="Tahoma"/>
              </w:rPr>
              <w:t xml:space="preserve"> tot de levering van de </w:t>
            </w:r>
            <w:proofErr w:type="spellStart"/>
            <w:r>
              <w:rPr>
                <w:rFonts w:ascii="Tahoma" w:hAnsi="Tahoma"/>
              </w:rPr>
              <w:t>Diensten</w:t>
            </w:r>
            <w:proofErr w:type="spellEnd"/>
            <w:r>
              <w:rPr>
                <w:rFonts w:ascii="Tahoma" w:hAnsi="Tahoma"/>
              </w:rPr>
              <w:t xml:space="preserve"> van die </w:t>
            </w:r>
            <w:proofErr w:type="spellStart"/>
            <w:r>
              <w:rPr>
                <w:rFonts w:ascii="Tahoma" w:hAnsi="Tahoma"/>
              </w:rPr>
              <w:t>Kandidaat</w:t>
            </w:r>
            <w:proofErr w:type="spellEnd"/>
            <w:r>
              <w:rPr>
                <w:rFonts w:ascii="Tahoma" w:hAnsi="Tahoma"/>
              </w:rPr>
              <w:t xml:space="preserve"> door Arrows </w:t>
            </w:r>
            <w:proofErr w:type="spellStart"/>
            <w:r>
              <w:rPr>
                <w:rFonts w:ascii="Tahoma" w:hAnsi="Tahoma"/>
              </w:rPr>
              <w:t>aan</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maar die later </w:t>
            </w:r>
            <w:proofErr w:type="spellStart"/>
            <w:r>
              <w:rPr>
                <w:rFonts w:ascii="Tahoma" w:hAnsi="Tahoma"/>
              </w:rPr>
              <w:t>leidt</w:t>
            </w:r>
            <w:proofErr w:type="spellEnd"/>
            <w:r>
              <w:rPr>
                <w:rFonts w:ascii="Tahoma" w:hAnsi="Tahoma"/>
              </w:rPr>
              <w:t xml:space="preserve"> tot </w:t>
            </w:r>
            <w:proofErr w:type="spellStart"/>
            <w:r>
              <w:rPr>
                <w:rFonts w:ascii="Tahoma" w:hAnsi="Tahoma"/>
              </w:rPr>
              <w:t>een</w:t>
            </w:r>
            <w:proofErr w:type="spellEnd"/>
            <w:r>
              <w:rPr>
                <w:rFonts w:ascii="Tahoma" w:hAnsi="Tahoma"/>
              </w:rPr>
              <w:t xml:space="preserve"> </w:t>
            </w:r>
            <w:proofErr w:type="spellStart"/>
            <w:r>
              <w:rPr>
                <w:rFonts w:ascii="Tahoma" w:hAnsi="Tahoma"/>
              </w:rPr>
              <w:t>inschakeling</w:t>
            </w:r>
            <w:proofErr w:type="spellEnd"/>
            <w:r>
              <w:rPr>
                <w:rFonts w:ascii="Tahoma" w:hAnsi="Tahoma"/>
              </w:rPr>
              <w:t xml:space="preserve"> van de </w:t>
            </w:r>
            <w:proofErr w:type="spellStart"/>
            <w:r>
              <w:rPr>
                <w:rFonts w:ascii="Tahoma" w:hAnsi="Tahoma"/>
              </w:rPr>
              <w:t>Kandidaat</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proofErr w:type="spellStart"/>
            <w:r>
              <w:rPr>
                <w:rFonts w:ascii="Tahoma" w:hAnsi="Tahoma"/>
              </w:rPr>
              <w:t>binnen</w:t>
            </w:r>
            <w:proofErr w:type="spellEnd"/>
            <w:r>
              <w:rPr>
                <w:rFonts w:ascii="Tahoma" w:hAnsi="Tahoma"/>
              </w:rPr>
              <w:t xml:space="preserve"> </w:t>
            </w:r>
            <w:r w:rsidRPr="005E3CA3">
              <w:rPr>
                <w:rFonts w:ascii="Tahoma" w:hAnsi="Tahoma"/>
              </w:rPr>
              <w:t xml:space="preserve">12 </w:t>
            </w:r>
            <w:proofErr w:type="spellStart"/>
            <w:r w:rsidRPr="005E3CA3">
              <w:rPr>
                <w:rFonts w:ascii="Tahoma" w:hAnsi="Tahoma"/>
              </w:rPr>
              <w:t>maanden</w:t>
            </w:r>
            <w:proofErr w:type="spellEnd"/>
            <w:r>
              <w:rPr>
                <w:rFonts w:ascii="Tahoma" w:hAnsi="Tahoma"/>
              </w:rPr>
              <w:t xml:space="preserve"> </w:t>
            </w:r>
            <w:proofErr w:type="spellStart"/>
            <w:r>
              <w:rPr>
                <w:rFonts w:ascii="Tahoma" w:hAnsi="Tahoma"/>
              </w:rPr>
              <w:t>na</w:t>
            </w:r>
            <w:proofErr w:type="spellEnd"/>
            <w:r>
              <w:rPr>
                <w:rFonts w:ascii="Tahoma" w:hAnsi="Tahoma"/>
              </w:rPr>
              <w:t xml:space="preserve"> de datum van de </w:t>
            </w:r>
            <w:proofErr w:type="spellStart"/>
            <w:r>
              <w:rPr>
                <w:rFonts w:ascii="Tahoma" w:hAnsi="Tahoma"/>
              </w:rPr>
              <w:t>Introductie</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Arrows van </w:t>
            </w:r>
            <w:proofErr w:type="spellStart"/>
            <w:r>
              <w:rPr>
                <w:rFonts w:ascii="Tahoma" w:hAnsi="Tahoma"/>
              </w:rPr>
              <w:t>een</w:t>
            </w:r>
            <w:proofErr w:type="spellEnd"/>
            <w:r>
              <w:rPr>
                <w:rFonts w:ascii="Tahoma" w:hAnsi="Tahoma"/>
              </w:rPr>
              <w:t xml:space="preserve"> </w:t>
            </w:r>
            <w:proofErr w:type="spellStart"/>
            <w:r>
              <w:rPr>
                <w:rFonts w:ascii="Tahoma" w:hAnsi="Tahoma"/>
              </w:rPr>
              <w:t>dergelijke</w:t>
            </w:r>
            <w:proofErr w:type="spellEnd"/>
            <w:r>
              <w:rPr>
                <w:rFonts w:ascii="Tahoma" w:hAnsi="Tahoma"/>
              </w:rPr>
              <w:t xml:space="preserve"> </w:t>
            </w:r>
            <w:proofErr w:type="spellStart"/>
            <w:r>
              <w:rPr>
                <w:rFonts w:ascii="Tahoma" w:hAnsi="Tahoma"/>
              </w:rPr>
              <w:t>inschakeling</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informeren</w:t>
            </w:r>
            <w:proofErr w:type="spellEnd"/>
            <w:r>
              <w:rPr>
                <w:rFonts w:ascii="Tahoma" w:hAnsi="Tahoma"/>
              </w:rPr>
              <w:t xml:space="preserve"> </w:t>
            </w:r>
            <w:proofErr w:type="spellStart"/>
            <w:r>
              <w:rPr>
                <w:rFonts w:ascii="Tahoma" w:hAnsi="Tahoma"/>
              </w:rPr>
              <w:t>en</w:t>
            </w:r>
            <w:proofErr w:type="spellEnd"/>
            <w:r>
              <w:rPr>
                <w:rFonts w:ascii="Tahoma" w:hAnsi="Tahoma"/>
              </w:rPr>
              <w:t xml:space="preserve"> conform </w:t>
            </w:r>
            <w:proofErr w:type="spellStart"/>
            <w:r>
              <w:rPr>
                <w:rFonts w:ascii="Tahoma" w:hAnsi="Tahoma"/>
              </w:rPr>
              <w:t>artikel</w:t>
            </w:r>
            <w:proofErr w:type="spellEnd"/>
            <w:r>
              <w:rPr>
                <w:rFonts w:ascii="Tahoma" w:hAnsi="Tahoma"/>
              </w:rPr>
              <w:t xml:space="preserve"> 8.1 </w:t>
            </w:r>
            <w:proofErr w:type="spellStart"/>
            <w:r>
              <w:rPr>
                <w:rFonts w:ascii="Tahoma" w:hAnsi="Tahoma"/>
              </w:rPr>
              <w:t>hierboven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Transfervergoeding</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betalen</w:t>
            </w:r>
            <w:proofErr w:type="spellEnd"/>
            <w:r>
              <w:rPr>
                <w:rFonts w:ascii="Tahoma" w:hAnsi="Tahoma"/>
              </w:rPr>
              <w:t>.</w:t>
            </w:r>
          </w:p>
          <w:p w:rsidR="00B33E92" w:rsidRPr="007B0BD1" w:rsidRDefault="00B33E92" w:rsidP="00B33E92">
            <w:pPr>
              <w:pStyle w:val="tc2"/>
              <w:rPr>
                <w:rFonts w:ascii="Tahoma" w:hAnsi="Tahoma" w:cs="Tahoma"/>
              </w:rPr>
            </w:pPr>
            <w:proofErr w:type="spellStart"/>
            <w:r>
              <w:rPr>
                <w:rFonts w:ascii="Tahoma" w:hAnsi="Tahoma"/>
              </w:rPr>
              <w:t>Alle</w:t>
            </w:r>
            <w:proofErr w:type="spellEnd"/>
            <w:r>
              <w:rPr>
                <w:rFonts w:ascii="Tahoma" w:hAnsi="Tahoma"/>
              </w:rPr>
              <w:t xml:space="preserve"> </w:t>
            </w:r>
            <w:proofErr w:type="spellStart"/>
            <w:r>
              <w:rPr>
                <w:rFonts w:ascii="Tahoma" w:hAnsi="Tahoma"/>
              </w:rPr>
              <w:t>Introducties</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roofErr w:type="spellStart"/>
            <w:r>
              <w:rPr>
                <w:rFonts w:ascii="Tahoma" w:hAnsi="Tahoma"/>
              </w:rPr>
              <w:t>vertrouwelijk</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gedurende</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of </w:t>
            </w:r>
            <w:proofErr w:type="spellStart"/>
            <w:r>
              <w:rPr>
                <w:rFonts w:ascii="Tahoma" w:hAnsi="Tahoma"/>
              </w:rPr>
              <w:t>binnen</w:t>
            </w:r>
            <w:proofErr w:type="spellEnd"/>
            <w:r>
              <w:rPr>
                <w:rFonts w:ascii="Tahoma" w:hAnsi="Tahoma"/>
              </w:rPr>
              <w:t xml:space="preserve"> 12 </w:t>
            </w:r>
            <w:proofErr w:type="spellStart"/>
            <w:r>
              <w:rPr>
                <w:rFonts w:ascii="Tahoma" w:hAnsi="Tahoma"/>
              </w:rPr>
              <w:t>maanden</w:t>
            </w:r>
            <w:proofErr w:type="spellEnd"/>
            <w:r>
              <w:rPr>
                <w:rFonts w:ascii="Tahoma" w:hAnsi="Tahoma"/>
              </w:rPr>
              <w:t xml:space="preserve"> </w:t>
            </w:r>
            <w:proofErr w:type="spellStart"/>
            <w:r>
              <w:rPr>
                <w:rFonts w:ascii="Tahoma" w:hAnsi="Tahoma"/>
              </w:rPr>
              <w:t>na</w:t>
            </w:r>
            <w:proofErr w:type="spellEnd"/>
            <w:r>
              <w:rPr>
                <w:rFonts w:ascii="Tahoma" w:hAnsi="Tahoma"/>
              </w:rPr>
              <w:t xml:space="preserve"> de </w:t>
            </w:r>
            <w:proofErr w:type="spellStart"/>
            <w:r>
              <w:rPr>
                <w:rFonts w:ascii="Tahoma" w:hAnsi="Tahoma"/>
              </w:rPr>
              <w:t>beëindiging</w:t>
            </w:r>
            <w:proofErr w:type="spellEnd"/>
            <w:r>
              <w:rPr>
                <w:rFonts w:ascii="Tahoma" w:hAnsi="Tahoma"/>
              </w:rPr>
              <w:t xml:space="preserve"> van de </w:t>
            </w:r>
            <w:proofErr w:type="spellStart"/>
            <w:r>
              <w:rPr>
                <w:rFonts w:ascii="Tahoma" w:hAnsi="Tahoma"/>
              </w:rPr>
              <w:t>Opdracht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gegevens</w:t>
            </w:r>
            <w:proofErr w:type="spellEnd"/>
            <w:r>
              <w:rPr>
                <w:rFonts w:ascii="Tahoma" w:hAnsi="Tahoma"/>
              </w:rPr>
              <w:t xml:space="preserve"> </w:t>
            </w:r>
            <w:proofErr w:type="spellStart"/>
            <w:r>
              <w:rPr>
                <w:rFonts w:ascii="Tahoma" w:hAnsi="Tahoma"/>
              </w:rPr>
              <w:t>omtrent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Opdrachtnemer</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Vertegenwoordiger</w:t>
            </w:r>
            <w:proofErr w:type="spellEnd"/>
            <w:r>
              <w:rPr>
                <w:rFonts w:ascii="Tahoma" w:hAnsi="Tahoma"/>
              </w:rPr>
              <w:t xml:space="preserve"> </w:t>
            </w:r>
            <w:proofErr w:type="spellStart"/>
            <w:r>
              <w:rPr>
                <w:rFonts w:ascii="Tahoma" w:hAnsi="Tahoma"/>
              </w:rPr>
              <w:t>doorgeeft</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derde</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zulks</w:t>
            </w:r>
            <w:proofErr w:type="spellEnd"/>
            <w:r>
              <w:rPr>
                <w:rFonts w:ascii="Tahoma" w:hAnsi="Tahoma"/>
              </w:rPr>
              <w:t xml:space="preserve"> </w:t>
            </w:r>
            <w:proofErr w:type="spellStart"/>
            <w:r>
              <w:rPr>
                <w:rFonts w:ascii="Tahoma" w:hAnsi="Tahoma"/>
              </w:rPr>
              <w:t>leidt</w:t>
            </w:r>
            <w:proofErr w:type="spellEnd"/>
            <w:r>
              <w:rPr>
                <w:rFonts w:ascii="Tahoma" w:hAnsi="Tahoma"/>
              </w:rPr>
              <w:t xml:space="preserve"> tot de </w:t>
            </w:r>
            <w:proofErr w:type="spellStart"/>
            <w:r>
              <w:rPr>
                <w:rFonts w:ascii="Tahoma" w:hAnsi="Tahoma"/>
              </w:rPr>
              <w:t>Inschakeling</w:t>
            </w:r>
            <w:proofErr w:type="spellEnd"/>
            <w:r>
              <w:rPr>
                <w:rFonts w:ascii="Tahoma" w:hAnsi="Tahoma"/>
              </w:rPr>
              <w:t xml:space="preserve"> van die </w:t>
            </w:r>
            <w:proofErr w:type="spellStart"/>
            <w:r>
              <w:rPr>
                <w:rFonts w:ascii="Tahoma" w:hAnsi="Tahoma"/>
              </w:rPr>
              <w:t>Kandidaat</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Opdrachtnemer</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Vertegenwoordiger</w:t>
            </w:r>
            <w:proofErr w:type="spellEnd"/>
            <w:r>
              <w:rPr>
                <w:rFonts w:ascii="Tahoma" w:hAnsi="Tahoma"/>
              </w:rPr>
              <w:t xml:space="preserve">, </w:t>
            </w:r>
            <w:proofErr w:type="spellStart"/>
            <w:r>
              <w:rPr>
                <w:rFonts w:ascii="Tahoma" w:hAnsi="Tahoma"/>
              </w:rPr>
              <w:t>dient</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conform </w:t>
            </w:r>
            <w:proofErr w:type="spellStart"/>
            <w:r>
              <w:rPr>
                <w:rFonts w:ascii="Tahoma" w:hAnsi="Tahoma"/>
              </w:rPr>
              <w:t>artikel</w:t>
            </w:r>
            <w:proofErr w:type="spellEnd"/>
            <w:r>
              <w:rPr>
                <w:rFonts w:ascii="Tahoma" w:hAnsi="Tahoma"/>
              </w:rPr>
              <w:t xml:space="preserve"> 8.1 </w:t>
            </w:r>
            <w:proofErr w:type="spellStart"/>
            <w:r>
              <w:rPr>
                <w:rFonts w:ascii="Tahoma" w:hAnsi="Tahoma"/>
              </w:rPr>
              <w:t>hierboven</w:t>
            </w:r>
            <w:proofErr w:type="spellEnd"/>
            <w:r>
              <w:rPr>
                <w:rFonts w:ascii="Tahoma" w:hAnsi="Tahoma"/>
              </w:rPr>
              <w:t xml:space="preserve"> de </w:t>
            </w:r>
            <w:proofErr w:type="spellStart"/>
            <w:r>
              <w:rPr>
                <w:rFonts w:ascii="Tahoma" w:hAnsi="Tahoma"/>
              </w:rPr>
              <w:t>Transfervergoeding</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betalen</w:t>
            </w:r>
            <w:proofErr w:type="spellEnd"/>
            <w:r>
              <w:rPr>
                <w:rFonts w:ascii="Tahoma" w:hAnsi="Tahoma"/>
              </w:rPr>
              <w:t xml:space="preserve">. Het </w:t>
            </w:r>
            <w:proofErr w:type="spellStart"/>
            <w:r>
              <w:rPr>
                <w:rFonts w:ascii="Tahoma" w:hAnsi="Tahoma"/>
              </w:rPr>
              <w:t>doorgeven</w:t>
            </w:r>
            <w:proofErr w:type="spellEnd"/>
            <w:r>
              <w:rPr>
                <w:rFonts w:ascii="Tahoma" w:hAnsi="Tahoma"/>
              </w:rPr>
              <w:t xml:space="preserve"> van </w:t>
            </w:r>
            <w:proofErr w:type="spellStart"/>
            <w:r>
              <w:rPr>
                <w:rFonts w:ascii="Tahoma" w:hAnsi="Tahoma"/>
              </w:rPr>
              <w:t>gegevens</w:t>
            </w:r>
            <w:proofErr w:type="spellEnd"/>
            <w:r>
              <w:rPr>
                <w:rFonts w:ascii="Tahoma" w:hAnsi="Tahoma"/>
              </w:rPr>
              <w:t xml:space="preserve"> </w:t>
            </w:r>
            <w:proofErr w:type="spellStart"/>
            <w:r>
              <w:rPr>
                <w:rFonts w:ascii="Tahoma" w:hAnsi="Tahoma"/>
              </w:rPr>
              <w:t>omtrent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Kandidaat</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t>Opdrachtnemer</w:t>
            </w:r>
            <w:proofErr w:type="spellEnd"/>
            <w:r>
              <w:rPr>
                <w:rFonts w:ascii="Tahoma" w:hAnsi="Tahoma"/>
              </w:rPr>
              <w:t xml:space="preserve"> is </w:t>
            </w:r>
            <w:proofErr w:type="spellStart"/>
            <w:r>
              <w:rPr>
                <w:rFonts w:ascii="Tahoma" w:hAnsi="Tahoma"/>
              </w:rPr>
              <w:t>voorts</w:t>
            </w:r>
            <w:proofErr w:type="spellEnd"/>
            <w:r>
              <w:rPr>
                <w:rFonts w:ascii="Tahoma" w:hAnsi="Tahoma"/>
              </w:rPr>
              <w:t xml:space="preserve"> </w:t>
            </w:r>
            <w:proofErr w:type="spellStart"/>
            <w:r>
              <w:rPr>
                <w:rFonts w:ascii="Tahoma" w:hAnsi="Tahoma"/>
              </w:rPr>
              <w:t>alleen</w:t>
            </w:r>
            <w:proofErr w:type="spellEnd"/>
            <w:r>
              <w:rPr>
                <w:rFonts w:ascii="Tahoma" w:hAnsi="Tahoma"/>
              </w:rPr>
              <w:t xml:space="preserve"> </w:t>
            </w:r>
            <w:proofErr w:type="spellStart"/>
            <w:r>
              <w:rPr>
                <w:rFonts w:ascii="Tahoma" w:hAnsi="Tahoma"/>
              </w:rPr>
              <w:t>toegestaan</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daar</w:t>
            </w:r>
            <w:proofErr w:type="spellEnd"/>
            <w:r>
              <w:rPr>
                <w:rFonts w:ascii="Tahoma" w:hAnsi="Tahoma"/>
              </w:rPr>
              <w:t xml:space="preserve"> </w:t>
            </w:r>
            <w:proofErr w:type="spellStart"/>
            <w:r>
              <w:rPr>
                <w:rFonts w:ascii="Tahoma" w:hAnsi="Tahoma"/>
              </w:rPr>
              <w:t>uitdrukkelijk</w:t>
            </w:r>
            <w:proofErr w:type="spellEnd"/>
            <w:r>
              <w:rPr>
                <w:rFonts w:ascii="Tahoma" w:hAnsi="Tahoma"/>
              </w:rPr>
              <w:t xml:space="preserve">, </w:t>
            </w:r>
            <w:proofErr w:type="spellStart"/>
            <w:r>
              <w:rPr>
                <w:rFonts w:ascii="Tahoma" w:hAnsi="Tahoma"/>
              </w:rPr>
              <w:t>schriftelijk</w:t>
            </w:r>
            <w:proofErr w:type="spellEnd"/>
            <w:r>
              <w:rPr>
                <w:rFonts w:ascii="Tahoma" w:hAnsi="Tahoma"/>
              </w:rPr>
              <w:t xml:space="preserve"> </w:t>
            </w:r>
            <w:proofErr w:type="spellStart"/>
            <w:r>
              <w:rPr>
                <w:rFonts w:ascii="Tahoma" w:hAnsi="Tahoma"/>
              </w:rPr>
              <w:t>mee</w:t>
            </w:r>
            <w:proofErr w:type="spellEnd"/>
            <w:r>
              <w:rPr>
                <w:rFonts w:ascii="Tahoma" w:hAnsi="Tahoma"/>
              </w:rPr>
              <w:t xml:space="preserve"> </w:t>
            </w:r>
            <w:proofErr w:type="spellStart"/>
            <w:r>
              <w:rPr>
                <w:rFonts w:ascii="Tahoma" w:hAnsi="Tahoma"/>
              </w:rPr>
              <w:t>heeft</w:t>
            </w:r>
            <w:proofErr w:type="spellEnd"/>
            <w:r>
              <w:rPr>
                <w:rFonts w:ascii="Tahoma" w:hAnsi="Tahoma"/>
              </w:rPr>
              <w:t xml:space="preserve"> </w:t>
            </w:r>
            <w:proofErr w:type="spellStart"/>
            <w:r>
              <w:rPr>
                <w:rFonts w:ascii="Tahoma" w:hAnsi="Tahoma"/>
              </w:rPr>
              <w:t>ingestemd</w:t>
            </w:r>
            <w:proofErr w:type="spellEnd"/>
            <w:r>
              <w:rPr>
                <w:rFonts w:ascii="Tahoma" w:hAnsi="Tahoma"/>
              </w:rPr>
              <w:t>.</w:t>
            </w:r>
          </w:p>
          <w:p w:rsidR="00B33E92" w:rsidRPr="00031B46" w:rsidRDefault="00B33E92" w:rsidP="00B33E92">
            <w:pPr>
              <w:pStyle w:val="tc1"/>
            </w:pPr>
            <w:proofErr w:type="spellStart"/>
            <w:r>
              <w:t>Aansprakelijkheid</w:t>
            </w:r>
            <w:proofErr w:type="spellEnd"/>
          </w:p>
          <w:p w:rsidR="00B33E92" w:rsidRPr="004119A4" w:rsidRDefault="00B33E92" w:rsidP="00B33E92">
            <w:pPr>
              <w:pStyle w:val="tc2"/>
              <w:numPr>
                <w:ilvl w:val="1"/>
                <w:numId w:val="3"/>
              </w:numPr>
              <w:rPr>
                <w:rFonts w:ascii="Tahoma" w:hAnsi="Tahoma" w:cs="Tahoma"/>
              </w:rPr>
            </w:pPr>
            <w:r w:rsidRPr="004119A4">
              <w:rPr>
                <w:rFonts w:ascii="Tahoma" w:hAnsi="Tahoma"/>
              </w:rPr>
              <w:t xml:space="preserve">Arrows is </w:t>
            </w:r>
            <w:proofErr w:type="spellStart"/>
            <w:r w:rsidRPr="004119A4">
              <w:rPr>
                <w:rFonts w:ascii="Tahoma" w:hAnsi="Tahoma"/>
              </w:rPr>
              <w:t>niet</w:t>
            </w:r>
            <w:proofErr w:type="spellEnd"/>
            <w:r w:rsidRPr="004119A4">
              <w:rPr>
                <w:rFonts w:ascii="Tahoma" w:hAnsi="Tahoma"/>
              </w:rPr>
              <w:t xml:space="preserve"> </w:t>
            </w:r>
            <w:proofErr w:type="spellStart"/>
            <w:r w:rsidRPr="004119A4">
              <w:rPr>
                <w:rFonts w:ascii="Tahoma" w:hAnsi="Tahoma"/>
              </w:rPr>
              <w:t>aansprakelijk</w:t>
            </w:r>
            <w:proofErr w:type="spellEnd"/>
            <w:r w:rsidRPr="004119A4">
              <w:rPr>
                <w:rFonts w:ascii="Tahoma" w:hAnsi="Tahoma"/>
              </w:rPr>
              <w:t xml:space="preserve"> </w:t>
            </w:r>
            <w:proofErr w:type="spellStart"/>
            <w:r w:rsidRPr="004119A4">
              <w:rPr>
                <w:rFonts w:ascii="Tahoma" w:hAnsi="Tahoma"/>
              </w:rPr>
              <w:t>voor</w:t>
            </w:r>
            <w:proofErr w:type="spellEnd"/>
            <w:r w:rsidRPr="004119A4">
              <w:rPr>
                <w:rFonts w:ascii="Tahoma" w:hAnsi="Tahoma"/>
              </w:rPr>
              <w:t xml:space="preserve"> </w:t>
            </w:r>
            <w:proofErr w:type="spellStart"/>
            <w:r w:rsidRPr="004119A4">
              <w:rPr>
                <w:rFonts w:ascii="Tahoma" w:hAnsi="Tahoma"/>
              </w:rPr>
              <w:t>enige</w:t>
            </w:r>
            <w:proofErr w:type="spellEnd"/>
            <w:r w:rsidRPr="004119A4">
              <w:rPr>
                <w:rFonts w:ascii="Tahoma" w:hAnsi="Tahoma"/>
              </w:rPr>
              <w:t xml:space="preserve"> </w:t>
            </w:r>
            <w:proofErr w:type="spellStart"/>
            <w:r w:rsidRPr="004119A4">
              <w:rPr>
                <w:rFonts w:ascii="Tahoma" w:hAnsi="Tahoma"/>
              </w:rPr>
              <w:t>vertraging</w:t>
            </w:r>
            <w:proofErr w:type="spellEnd"/>
            <w:r w:rsidRPr="004119A4">
              <w:rPr>
                <w:rFonts w:ascii="Tahoma" w:hAnsi="Tahoma"/>
              </w:rPr>
              <w:t xml:space="preserve"> of </w:t>
            </w:r>
            <w:proofErr w:type="spellStart"/>
            <w:r w:rsidRPr="004119A4">
              <w:rPr>
                <w:rFonts w:ascii="Tahoma" w:hAnsi="Tahoma"/>
              </w:rPr>
              <w:t>nalatigheid</w:t>
            </w:r>
            <w:proofErr w:type="spellEnd"/>
            <w:r w:rsidRPr="004119A4">
              <w:rPr>
                <w:rFonts w:ascii="Tahoma" w:hAnsi="Tahoma"/>
              </w:rPr>
              <w:t xml:space="preserve"> in de </w:t>
            </w:r>
            <w:proofErr w:type="spellStart"/>
            <w:r w:rsidRPr="004119A4">
              <w:rPr>
                <w:rFonts w:ascii="Tahoma" w:hAnsi="Tahoma"/>
              </w:rPr>
              <w:t>uitvoering</w:t>
            </w:r>
            <w:proofErr w:type="spellEnd"/>
            <w:r w:rsidRPr="004119A4">
              <w:rPr>
                <w:rFonts w:ascii="Tahoma" w:hAnsi="Tahoma"/>
              </w:rPr>
              <w:t xml:space="preserve"> van </w:t>
            </w:r>
            <w:proofErr w:type="spellStart"/>
            <w:r w:rsidRPr="004119A4">
              <w:rPr>
                <w:rFonts w:ascii="Tahoma" w:hAnsi="Tahoma"/>
              </w:rPr>
              <w:t>haar</w:t>
            </w:r>
            <w:proofErr w:type="spellEnd"/>
            <w:r w:rsidRPr="004119A4">
              <w:rPr>
                <w:rFonts w:ascii="Tahoma" w:hAnsi="Tahoma"/>
              </w:rPr>
              <w:t xml:space="preserve"> </w:t>
            </w:r>
            <w:proofErr w:type="spellStart"/>
            <w:r w:rsidRPr="004119A4">
              <w:rPr>
                <w:rFonts w:ascii="Tahoma" w:hAnsi="Tahoma"/>
              </w:rPr>
              <w:t>diensten</w:t>
            </w:r>
            <w:proofErr w:type="spellEnd"/>
            <w:r w:rsidRPr="004119A4">
              <w:rPr>
                <w:rFonts w:ascii="Tahoma" w:hAnsi="Tahoma"/>
              </w:rPr>
              <w:t xml:space="preserve"> </w:t>
            </w:r>
            <w:proofErr w:type="spellStart"/>
            <w:r w:rsidRPr="004119A4">
              <w:rPr>
                <w:rFonts w:ascii="Tahoma" w:hAnsi="Tahoma"/>
              </w:rPr>
              <w:t>jegens</w:t>
            </w:r>
            <w:proofErr w:type="spellEnd"/>
            <w:r w:rsidRPr="004119A4">
              <w:rPr>
                <w:rFonts w:ascii="Tahoma" w:hAnsi="Tahoma"/>
              </w:rPr>
              <w:t xml:space="preserve"> de </w:t>
            </w:r>
            <w:proofErr w:type="spellStart"/>
            <w:r w:rsidRPr="004119A4">
              <w:rPr>
                <w:rFonts w:ascii="Tahoma" w:hAnsi="Tahoma"/>
              </w:rPr>
              <w:lastRenderedPageBreak/>
              <w:t>Cliënt</w:t>
            </w:r>
            <w:proofErr w:type="spellEnd"/>
            <w:r w:rsidRPr="004119A4">
              <w:rPr>
                <w:rFonts w:ascii="Tahoma" w:hAnsi="Tahoma"/>
              </w:rPr>
              <w:t xml:space="preserve"> </w:t>
            </w:r>
            <w:proofErr w:type="spellStart"/>
            <w:r w:rsidRPr="004119A4">
              <w:rPr>
                <w:rFonts w:ascii="Tahoma" w:hAnsi="Tahoma"/>
              </w:rPr>
              <w:t>indien</w:t>
            </w:r>
            <w:proofErr w:type="spellEnd"/>
            <w:r w:rsidRPr="004119A4">
              <w:rPr>
                <w:rFonts w:ascii="Tahoma" w:hAnsi="Tahoma"/>
              </w:rPr>
              <w:t xml:space="preserve"> </w:t>
            </w:r>
            <w:proofErr w:type="spellStart"/>
            <w:r w:rsidRPr="004119A4">
              <w:rPr>
                <w:rFonts w:ascii="Tahoma" w:hAnsi="Tahoma"/>
              </w:rPr>
              <w:t>dit</w:t>
            </w:r>
            <w:proofErr w:type="spellEnd"/>
            <w:r w:rsidRPr="004119A4">
              <w:rPr>
                <w:rFonts w:ascii="Tahoma" w:hAnsi="Tahoma"/>
              </w:rPr>
              <w:t xml:space="preserve"> het </w:t>
            </w:r>
            <w:proofErr w:type="spellStart"/>
            <w:r w:rsidRPr="004119A4">
              <w:rPr>
                <w:rFonts w:ascii="Tahoma" w:hAnsi="Tahoma"/>
              </w:rPr>
              <w:t>gevolg</w:t>
            </w:r>
            <w:proofErr w:type="spellEnd"/>
            <w:r w:rsidRPr="004119A4">
              <w:rPr>
                <w:rFonts w:ascii="Tahoma" w:hAnsi="Tahoma"/>
              </w:rPr>
              <w:t xml:space="preserve"> is van </w:t>
            </w:r>
            <w:proofErr w:type="spellStart"/>
            <w:r w:rsidRPr="004119A4">
              <w:rPr>
                <w:rFonts w:ascii="Tahoma" w:hAnsi="Tahoma"/>
              </w:rPr>
              <w:t>zaken</w:t>
            </w:r>
            <w:proofErr w:type="spellEnd"/>
            <w:r w:rsidRPr="004119A4">
              <w:rPr>
                <w:rFonts w:ascii="Tahoma" w:hAnsi="Tahoma"/>
              </w:rPr>
              <w:t xml:space="preserve"> die </w:t>
            </w:r>
            <w:proofErr w:type="spellStart"/>
            <w:r w:rsidRPr="004119A4">
              <w:rPr>
                <w:rFonts w:ascii="Tahoma" w:hAnsi="Tahoma"/>
              </w:rPr>
              <w:t>buiten</w:t>
            </w:r>
            <w:proofErr w:type="spellEnd"/>
            <w:r w:rsidRPr="004119A4">
              <w:rPr>
                <w:rFonts w:ascii="Tahoma" w:hAnsi="Tahoma"/>
              </w:rPr>
              <w:t xml:space="preserve"> </w:t>
            </w:r>
            <w:proofErr w:type="spellStart"/>
            <w:r w:rsidRPr="004119A4">
              <w:rPr>
                <w:rFonts w:ascii="Tahoma" w:hAnsi="Tahoma"/>
              </w:rPr>
              <w:t>haar</w:t>
            </w:r>
            <w:proofErr w:type="spellEnd"/>
            <w:r w:rsidRPr="004119A4">
              <w:rPr>
                <w:rFonts w:ascii="Tahoma" w:hAnsi="Tahoma"/>
              </w:rPr>
              <w:t xml:space="preserve"> </w:t>
            </w:r>
            <w:proofErr w:type="spellStart"/>
            <w:r w:rsidRPr="004119A4">
              <w:rPr>
                <w:rFonts w:ascii="Tahoma" w:hAnsi="Tahoma"/>
              </w:rPr>
              <w:t>redelijke</w:t>
            </w:r>
            <w:proofErr w:type="spellEnd"/>
            <w:r w:rsidRPr="004119A4">
              <w:rPr>
                <w:rFonts w:ascii="Tahoma" w:hAnsi="Tahoma"/>
              </w:rPr>
              <w:t xml:space="preserve"> </w:t>
            </w:r>
            <w:proofErr w:type="spellStart"/>
            <w:r w:rsidRPr="004119A4">
              <w:rPr>
                <w:rFonts w:ascii="Tahoma" w:hAnsi="Tahoma"/>
              </w:rPr>
              <w:t>beheersing</w:t>
            </w:r>
            <w:proofErr w:type="spellEnd"/>
            <w:r w:rsidRPr="004119A4">
              <w:rPr>
                <w:rFonts w:ascii="Tahoma" w:hAnsi="Tahoma"/>
              </w:rPr>
              <w:t xml:space="preserve"> </w:t>
            </w:r>
            <w:proofErr w:type="spellStart"/>
            <w:r w:rsidRPr="004119A4">
              <w:rPr>
                <w:rFonts w:ascii="Tahoma" w:hAnsi="Tahoma"/>
              </w:rPr>
              <w:t>liggen</w:t>
            </w:r>
            <w:proofErr w:type="spellEnd"/>
            <w:r w:rsidRPr="004119A4">
              <w:rPr>
                <w:rFonts w:ascii="Tahoma" w:hAnsi="Tahoma"/>
              </w:rPr>
              <w:t>.</w:t>
            </w:r>
          </w:p>
          <w:p w:rsidR="00B33E92" w:rsidRPr="00F002DA" w:rsidRDefault="00B33E92" w:rsidP="00B33E92">
            <w:pPr>
              <w:pStyle w:val="tc2"/>
              <w:rPr>
                <w:rFonts w:ascii="Tahoma" w:hAnsi="Tahoma" w:cs="Tahoma"/>
              </w:rPr>
            </w:pPr>
            <w:r w:rsidRPr="00E24814">
              <w:rPr>
                <w:rFonts w:ascii="Tahoma" w:hAnsi="Tahoma" w:cs="Tahoma"/>
              </w:rPr>
              <w:t xml:space="preserve">Arrows </w:t>
            </w:r>
            <w:proofErr w:type="spellStart"/>
            <w:r w:rsidRPr="00E24814">
              <w:rPr>
                <w:rFonts w:ascii="Tahoma" w:hAnsi="Tahoma" w:cs="Tahoma"/>
              </w:rPr>
              <w:t>levert</w:t>
            </w:r>
            <w:proofErr w:type="spellEnd"/>
            <w:r w:rsidRPr="00E24814">
              <w:rPr>
                <w:rFonts w:ascii="Tahoma" w:hAnsi="Tahoma" w:cs="Tahoma"/>
              </w:rPr>
              <w:t xml:space="preserve"> </w:t>
            </w:r>
            <w:proofErr w:type="spellStart"/>
            <w:r>
              <w:rPr>
                <w:rFonts w:ascii="Tahoma" w:hAnsi="Tahoma" w:cs="Tahoma"/>
              </w:rPr>
              <w:t>uitsluitend</w:t>
            </w:r>
            <w:proofErr w:type="spellEnd"/>
            <w:r>
              <w:rPr>
                <w:rFonts w:ascii="Tahoma" w:hAnsi="Tahoma" w:cs="Tahoma"/>
              </w:rPr>
              <w:t xml:space="preserve"> </w:t>
            </w:r>
            <w:proofErr w:type="spellStart"/>
            <w:r w:rsidRPr="00E24814">
              <w:rPr>
                <w:rFonts w:ascii="Tahoma" w:hAnsi="Tahoma" w:cs="Tahoma"/>
              </w:rPr>
              <w:t>ondersteunende</w:t>
            </w:r>
            <w:proofErr w:type="spellEnd"/>
            <w:r w:rsidRPr="00E24814">
              <w:rPr>
                <w:rFonts w:ascii="Tahoma" w:hAnsi="Tahoma" w:cs="Tahoma"/>
              </w:rPr>
              <w:t xml:space="preserve"> </w:t>
            </w:r>
            <w:proofErr w:type="spellStart"/>
            <w:r w:rsidRPr="00E24814">
              <w:rPr>
                <w:rFonts w:ascii="Tahoma" w:hAnsi="Tahoma" w:cs="Tahoma"/>
              </w:rPr>
              <w:t>diensten</w:t>
            </w:r>
            <w:proofErr w:type="spellEnd"/>
            <w:r w:rsidRPr="00E24814">
              <w:rPr>
                <w:rFonts w:ascii="Tahoma" w:hAnsi="Tahoma" w:cs="Tahoma"/>
              </w:rPr>
              <w:t xml:space="preserve"> op het </w:t>
            </w:r>
            <w:proofErr w:type="spellStart"/>
            <w:r w:rsidRPr="00E24814">
              <w:rPr>
                <w:rFonts w:ascii="Tahoma" w:hAnsi="Tahoma" w:cs="Tahoma"/>
              </w:rPr>
              <w:t>gebied</w:t>
            </w:r>
            <w:proofErr w:type="spellEnd"/>
            <w:r w:rsidRPr="00E24814">
              <w:rPr>
                <w:rFonts w:ascii="Tahoma" w:hAnsi="Tahoma" w:cs="Tahoma"/>
              </w:rPr>
              <w:t xml:space="preserve"> van de levering </w:t>
            </w:r>
            <w:proofErr w:type="spellStart"/>
            <w:r w:rsidRPr="00E24814">
              <w:rPr>
                <w:rFonts w:ascii="Tahoma" w:hAnsi="Tahoma" w:cs="Tahoma"/>
              </w:rPr>
              <w:t>en</w:t>
            </w:r>
            <w:proofErr w:type="spellEnd"/>
            <w:r w:rsidRPr="00E24814">
              <w:rPr>
                <w:rFonts w:ascii="Tahoma" w:hAnsi="Tahoma" w:cs="Tahoma"/>
              </w:rPr>
              <w:t xml:space="preserve"> </w:t>
            </w:r>
            <w:proofErr w:type="spellStart"/>
            <w:r w:rsidRPr="00E24814">
              <w:rPr>
                <w:rFonts w:ascii="Tahoma" w:hAnsi="Tahoma" w:cs="Tahoma"/>
              </w:rPr>
              <w:t>introductie</w:t>
            </w:r>
            <w:proofErr w:type="spellEnd"/>
            <w:r w:rsidRPr="00E24814">
              <w:rPr>
                <w:rFonts w:ascii="Tahoma" w:hAnsi="Tahoma" w:cs="Tahoma"/>
              </w:rPr>
              <w:t xml:space="preserve"> van </w:t>
            </w:r>
            <w:proofErr w:type="spellStart"/>
            <w:r w:rsidRPr="00E24814">
              <w:rPr>
                <w:rFonts w:ascii="Tahoma" w:hAnsi="Tahoma" w:cs="Tahoma"/>
              </w:rPr>
              <w:t>Kandidaten</w:t>
            </w:r>
            <w:proofErr w:type="spellEnd"/>
            <w:r w:rsidRPr="00E24814">
              <w:rPr>
                <w:rFonts w:ascii="Tahoma" w:hAnsi="Tahoma" w:cs="Tahoma"/>
              </w:rPr>
              <w:t xml:space="preserve"> </w:t>
            </w:r>
            <w:proofErr w:type="spellStart"/>
            <w:r w:rsidRPr="00E24814">
              <w:rPr>
                <w:rFonts w:ascii="Tahoma" w:hAnsi="Tahoma" w:cs="Tahoma"/>
              </w:rPr>
              <w:t>en</w:t>
            </w:r>
            <w:proofErr w:type="spellEnd"/>
            <w:r w:rsidRPr="00E24814">
              <w:rPr>
                <w:rFonts w:ascii="Tahoma" w:hAnsi="Tahoma" w:cs="Tahoma"/>
              </w:rPr>
              <w:t xml:space="preserve"> de </w:t>
            </w:r>
            <w:proofErr w:type="spellStart"/>
            <w:r w:rsidRPr="00E24814">
              <w:rPr>
                <w:rFonts w:ascii="Tahoma" w:hAnsi="Tahoma" w:cs="Tahoma"/>
              </w:rPr>
              <w:t>betaling</w:t>
            </w:r>
            <w:proofErr w:type="spellEnd"/>
            <w:r w:rsidRPr="00E24814">
              <w:rPr>
                <w:rFonts w:ascii="Tahoma" w:hAnsi="Tahoma" w:cs="Tahoma"/>
              </w:rPr>
              <w:t xml:space="preserve"> van honoraria die </w:t>
            </w:r>
            <w:proofErr w:type="spellStart"/>
            <w:r w:rsidRPr="00E24814">
              <w:rPr>
                <w:rFonts w:ascii="Tahoma" w:hAnsi="Tahoma" w:cs="Tahoma"/>
              </w:rPr>
              <w:t>verband</w:t>
            </w:r>
            <w:proofErr w:type="spellEnd"/>
            <w:r w:rsidRPr="00E24814">
              <w:rPr>
                <w:rFonts w:ascii="Tahoma" w:hAnsi="Tahoma" w:cs="Tahoma"/>
              </w:rPr>
              <w:t xml:space="preserve"> </w:t>
            </w:r>
            <w:proofErr w:type="spellStart"/>
            <w:r w:rsidRPr="00E24814">
              <w:rPr>
                <w:rFonts w:ascii="Tahoma" w:hAnsi="Tahoma" w:cs="Tahoma"/>
              </w:rPr>
              <w:t>houden</w:t>
            </w:r>
            <w:proofErr w:type="spellEnd"/>
            <w:r w:rsidRPr="00E24814">
              <w:rPr>
                <w:rFonts w:ascii="Tahoma" w:hAnsi="Tahoma" w:cs="Tahoma"/>
              </w:rPr>
              <w:t xml:space="preserve"> met de </w:t>
            </w:r>
            <w:r>
              <w:rPr>
                <w:rFonts w:ascii="Tahoma" w:hAnsi="Tahoma" w:cs="Tahoma"/>
              </w:rPr>
              <w:t xml:space="preserve">door de </w:t>
            </w:r>
            <w:proofErr w:type="spellStart"/>
            <w:r w:rsidRPr="00E24814">
              <w:rPr>
                <w:rFonts w:ascii="Tahoma" w:hAnsi="Tahoma" w:cs="Tahoma"/>
              </w:rPr>
              <w:t>Opdrachtnemer</w:t>
            </w:r>
            <w:proofErr w:type="spellEnd"/>
            <w:r>
              <w:rPr>
                <w:rFonts w:ascii="Tahoma" w:hAnsi="Tahoma" w:cs="Tahoma"/>
              </w:rPr>
              <w:t xml:space="preserve"> </w:t>
            </w:r>
            <w:proofErr w:type="spellStart"/>
            <w:r>
              <w:rPr>
                <w:rFonts w:ascii="Tahoma" w:hAnsi="Tahoma" w:cs="Tahoma"/>
              </w:rPr>
              <w:t>verleende</w:t>
            </w:r>
            <w:proofErr w:type="spellEnd"/>
            <w:r>
              <w:rPr>
                <w:rFonts w:ascii="Tahoma" w:hAnsi="Tahoma" w:cs="Tahoma"/>
              </w:rPr>
              <w:t xml:space="preserve"> </w:t>
            </w:r>
            <w:proofErr w:type="spellStart"/>
            <w:r>
              <w:rPr>
                <w:rFonts w:ascii="Tahoma" w:hAnsi="Tahoma" w:cs="Tahoma"/>
              </w:rPr>
              <w:t>Diensten</w:t>
            </w:r>
            <w:proofErr w:type="spellEnd"/>
            <w:r>
              <w:rPr>
                <w:rFonts w:ascii="Tahoma" w:hAnsi="Tahoma" w:cs="Tahoma"/>
              </w:rPr>
              <w:t>.</w:t>
            </w:r>
            <w:r w:rsidRPr="00E24814">
              <w:rPr>
                <w:rFonts w:ascii="Tahoma" w:hAnsi="Tahoma" w:cs="Tahoma"/>
              </w:rPr>
              <w:t xml:space="preserve"> Arrows </w:t>
            </w:r>
            <w:proofErr w:type="spellStart"/>
            <w:r w:rsidRPr="00E24814">
              <w:rPr>
                <w:rFonts w:ascii="Tahoma" w:hAnsi="Tahoma" w:cs="Tahoma"/>
              </w:rPr>
              <w:t>aanvaardt</w:t>
            </w:r>
            <w:proofErr w:type="spellEnd"/>
            <w:r w:rsidRPr="00E24814">
              <w:rPr>
                <w:rFonts w:ascii="Tahoma" w:hAnsi="Tahoma" w:cs="Tahoma"/>
              </w:rPr>
              <w:t xml:space="preserve"> </w:t>
            </w:r>
            <w:proofErr w:type="spellStart"/>
            <w:r w:rsidRPr="00E24814">
              <w:rPr>
                <w:rFonts w:ascii="Tahoma" w:hAnsi="Tahoma" w:cs="Tahoma"/>
              </w:rPr>
              <w:t>derhalve</w:t>
            </w:r>
            <w:proofErr w:type="spellEnd"/>
            <w:r w:rsidRPr="00E24814">
              <w:rPr>
                <w:rFonts w:ascii="Tahoma" w:hAnsi="Tahoma" w:cs="Tahoma"/>
              </w:rPr>
              <w:t xml:space="preserve"> </w:t>
            </w:r>
            <w:proofErr w:type="spellStart"/>
            <w:r w:rsidRPr="00E24814">
              <w:rPr>
                <w:rFonts w:ascii="Tahoma" w:hAnsi="Tahoma" w:cs="Tahoma"/>
              </w:rPr>
              <w:t>geen</w:t>
            </w:r>
            <w:proofErr w:type="spellEnd"/>
            <w:r w:rsidRPr="00E24814">
              <w:rPr>
                <w:rFonts w:ascii="Tahoma" w:hAnsi="Tahoma" w:cs="Tahoma"/>
              </w:rPr>
              <w:t xml:space="preserve"> </w:t>
            </w:r>
            <w:proofErr w:type="spellStart"/>
            <w:r w:rsidRPr="00E24814">
              <w:rPr>
                <w:rFonts w:ascii="Tahoma" w:hAnsi="Tahoma" w:cs="Tahoma"/>
              </w:rPr>
              <w:t>aansprakelijkheid</w:t>
            </w:r>
            <w:proofErr w:type="spellEnd"/>
            <w:r w:rsidRPr="00E24814">
              <w:rPr>
                <w:rFonts w:ascii="Tahoma" w:hAnsi="Tahoma" w:cs="Tahoma"/>
              </w:rPr>
              <w:t xml:space="preserve">, hoe </w:t>
            </w:r>
            <w:proofErr w:type="spellStart"/>
            <w:r w:rsidRPr="00E24814">
              <w:rPr>
                <w:rFonts w:ascii="Tahoma" w:hAnsi="Tahoma" w:cs="Tahoma"/>
              </w:rPr>
              <w:t>ook</w:t>
            </w:r>
            <w:proofErr w:type="spellEnd"/>
            <w:r w:rsidRPr="00E24814">
              <w:rPr>
                <w:rFonts w:ascii="Tahoma" w:hAnsi="Tahoma" w:cs="Tahoma"/>
              </w:rPr>
              <w:t xml:space="preserve"> </w:t>
            </w:r>
            <w:proofErr w:type="spellStart"/>
            <w:r w:rsidRPr="00E24814">
              <w:rPr>
                <w:rFonts w:ascii="Tahoma" w:hAnsi="Tahoma" w:cs="Tahoma"/>
              </w:rPr>
              <w:t>veroorzaakt</w:t>
            </w:r>
            <w:proofErr w:type="spellEnd"/>
            <w:r w:rsidRPr="00E24814">
              <w:rPr>
                <w:rFonts w:ascii="Tahoma" w:hAnsi="Tahoma" w:cs="Tahoma"/>
              </w:rPr>
              <w:t xml:space="preserve">, in </w:t>
            </w:r>
            <w:proofErr w:type="spellStart"/>
            <w:r w:rsidRPr="00E24814">
              <w:rPr>
                <w:rFonts w:ascii="Tahoma" w:hAnsi="Tahoma" w:cs="Tahoma"/>
              </w:rPr>
              <w:t>verband</w:t>
            </w:r>
            <w:proofErr w:type="spellEnd"/>
            <w:r w:rsidRPr="00E24814">
              <w:rPr>
                <w:rFonts w:ascii="Tahoma" w:hAnsi="Tahoma" w:cs="Tahoma"/>
              </w:rPr>
              <w:t xml:space="preserve"> met de </w:t>
            </w:r>
            <w:proofErr w:type="spellStart"/>
            <w:r w:rsidRPr="00E24814">
              <w:rPr>
                <w:rFonts w:ascii="Tahoma" w:hAnsi="Tahoma" w:cs="Tahoma"/>
              </w:rPr>
              <w:t>kwaliteit</w:t>
            </w:r>
            <w:proofErr w:type="spellEnd"/>
            <w:r w:rsidRPr="00E24814">
              <w:rPr>
                <w:rFonts w:ascii="Tahoma" w:hAnsi="Tahoma" w:cs="Tahoma"/>
              </w:rPr>
              <w:t xml:space="preserve"> van door de </w:t>
            </w:r>
            <w:proofErr w:type="spellStart"/>
            <w:r w:rsidRPr="00E24814">
              <w:rPr>
                <w:rFonts w:ascii="Tahoma" w:hAnsi="Tahoma" w:cs="Tahoma"/>
              </w:rPr>
              <w:t>Opdrachtnemer</w:t>
            </w:r>
            <w:proofErr w:type="spellEnd"/>
            <w:r w:rsidRPr="00E24814">
              <w:rPr>
                <w:rFonts w:ascii="Tahoma" w:hAnsi="Tahoma" w:cs="Tahoma"/>
              </w:rPr>
              <w:t xml:space="preserve"> </w:t>
            </w:r>
            <w:proofErr w:type="spellStart"/>
            <w:r w:rsidRPr="00E24814">
              <w:rPr>
                <w:rFonts w:ascii="Tahoma" w:hAnsi="Tahoma" w:cs="Tahoma"/>
              </w:rPr>
              <w:t>verstrekte</w:t>
            </w:r>
            <w:proofErr w:type="spellEnd"/>
            <w:r w:rsidRPr="00E24814">
              <w:rPr>
                <w:rFonts w:ascii="Tahoma" w:hAnsi="Tahoma" w:cs="Tahoma"/>
              </w:rPr>
              <w:t xml:space="preserve"> </w:t>
            </w:r>
            <w:proofErr w:type="spellStart"/>
            <w:r>
              <w:rPr>
                <w:rFonts w:ascii="Tahoma" w:hAnsi="Tahoma" w:cs="Tahoma"/>
              </w:rPr>
              <w:t>D</w:t>
            </w:r>
            <w:r w:rsidRPr="00E24814">
              <w:rPr>
                <w:rFonts w:ascii="Tahoma" w:hAnsi="Tahoma" w:cs="Tahoma"/>
              </w:rPr>
              <w:t>iensten</w:t>
            </w:r>
            <w:proofErr w:type="spellEnd"/>
          </w:p>
          <w:p w:rsidR="00B33E92" w:rsidRPr="007B0BD1" w:rsidRDefault="00B33E92" w:rsidP="00B33E92">
            <w:pPr>
              <w:pStyle w:val="tc2"/>
              <w:rPr>
                <w:rFonts w:ascii="Tahoma" w:hAnsi="Tahoma" w:cs="Tahoma"/>
              </w:rPr>
            </w:pPr>
            <w:r>
              <w:rPr>
                <w:rFonts w:ascii="Tahoma" w:hAnsi="Tahoma"/>
              </w:rPr>
              <w:t xml:space="preserve">Arrows </w:t>
            </w:r>
            <w:proofErr w:type="spellStart"/>
            <w:r>
              <w:rPr>
                <w:rFonts w:ascii="Tahoma" w:hAnsi="Tahoma"/>
              </w:rPr>
              <w:t>zal</w:t>
            </w:r>
            <w:proofErr w:type="spellEnd"/>
            <w:r>
              <w:rPr>
                <w:rFonts w:ascii="Tahoma" w:hAnsi="Tahoma"/>
              </w:rPr>
              <w:t xml:space="preserve"> </w:t>
            </w:r>
            <w:proofErr w:type="spellStart"/>
            <w:r>
              <w:rPr>
                <w:rFonts w:ascii="Tahoma" w:hAnsi="Tahoma"/>
              </w:rPr>
              <w:t>zich</w:t>
            </w:r>
            <w:proofErr w:type="spellEnd"/>
            <w:r>
              <w:rPr>
                <w:rFonts w:ascii="Tahoma" w:hAnsi="Tahoma"/>
              </w:rPr>
              <w:t xml:space="preserve"> op </w:t>
            </w:r>
            <w:proofErr w:type="spellStart"/>
            <w:r>
              <w:rPr>
                <w:rFonts w:ascii="Tahoma" w:hAnsi="Tahoma"/>
              </w:rPr>
              <w:t>redelijke</w:t>
            </w:r>
            <w:proofErr w:type="spellEnd"/>
            <w:r>
              <w:rPr>
                <w:rFonts w:ascii="Tahoma" w:hAnsi="Tahoma"/>
              </w:rPr>
              <w:t xml:space="preserve"> </w:t>
            </w:r>
            <w:proofErr w:type="spellStart"/>
            <w:r>
              <w:rPr>
                <w:rFonts w:ascii="Tahoma" w:hAnsi="Tahoma"/>
              </w:rPr>
              <w:t>wijze</w:t>
            </w:r>
            <w:proofErr w:type="spellEnd"/>
            <w:r>
              <w:rPr>
                <w:rFonts w:ascii="Tahoma" w:hAnsi="Tahoma"/>
              </w:rPr>
              <w:t xml:space="preserve"> </w:t>
            </w:r>
            <w:proofErr w:type="spellStart"/>
            <w:r>
              <w:rPr>
                <w:rFonts w:ascii="Tahoma" w:hAnsi="Tahoma"/>
              </w:rPr>
              <w:t>inspannen</w:t>
            </w:r>
            <w:proofErr w:type="spellEnd"/>
            <w:r>
              <w:rPr>
                <w:rFonts w:ascii="Tahoma" w:hAnsi="Tahoma"/>
              </w:rPr>
              <w:t xml:space="preserve"> om </w:t>
            </w:r>
            <w:proofErr w:type="spellStart"/>
            <w:r>
              <w:rPr>
                <w:rFonts w:ascii="Tahoma" w:hAnsi="Tahoma"/>
              </w:rPr>
              <w:t>te</w:t>
            </w:r>
            <w:proofErr w:type="spellEnd"/>
            <w:r>
              <w:rPr>
                <w:rFonts w:ascii="Tahoma" w:hAnsi="Tahoma"/>
              </w:rPr>
              <w:t xml:space="preserve"> </w:t>
            </w:r>
            <w:proofErr w:type="spellStart"/>
            <w:r>
              <w:rPr>
                <w:rFonts w:ascii="Tahoma" w:hAnsi="Tahoma"/>
              </w:rPr>
              <w:t>bewerkstelligen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Opdrachtnemer</w:t>
            </w:r>
            <w:proofErr w:type="spellEnd"/>
            <w:r>
              <w:rPr>
                <w:rFonts w:ascii="Tahoma" w:hAnsi="Tahoma"/>
              </w:rPr>
              <w:t xml:space="preserve"> over het </w:t>
            </w:r>
            <w:proofErr w:type="spellStart"/>
            <w:r>
              <w:rPr>
                <w:rFonts w:ascii="Tahoma" w:hAnsi="Tahoma"/>
              </w:rPr>
              <w:t>vereiste</w:t>
            </w:r>
            <w:proofErr w:type="spellEnd"/>
            <w:r>
              <w:rPr>
                <w:rFonts w:ascii="Tahoma" w:hAnsi="Tahoma"/>
              </w:rPr>
              <w:t xml:space="preserve"> </w:t>
            </w:r>
            <w:proofErr w:type="spellStart"/>
            <w:r>
              <w:rPr>
                <w:rFonts w:ascii="Tahoma" w:hAnsi="Tahoma"/>
              </w:rPr>
              <w:t>niveau</w:t>
            </w:r>
            <w:proofErr w:type="spellEnd"/>
            <w:r>
              <w:rPr>
                <w:rFonts w:ascii="Tahoma" w:hAnsi="Tahoma"/>
              </w:rPr>
              <w:t xml:space="preserve"> </w:t>
            </w:r>
            <w:proofErr w:type="spellStart"/>
            <w:r>
              <w:rPr>
                <w:rFonts w:ascii="Tahoma" w:hAnsi="Tahoma"/>
              </w:rPr>
              <w:t>beschikt</w:t>
            </w:r>
            <w:proofErr w:type="spellEnd"/>
            <w:r>
              <w:rPr>
                <w:rFonts w:ascii="Tahoma" w:hAnsi="Tahoma"/>
              </w:rPr>
              <w:t xml:space="preserve"> op het </w:t>
            </w:r>
            <w:proofErr w:type="spellStart"/>
            <w:r>
              <w:rPr>
                <w:rFonts w:ascii="Tahoma" w:hAnsi="Tahoma"/>
              </w:rPr>
              <w:t>gebied</w:t>
            </w:r>
            <w:proofErr w:type="spellEnd"/>
            <w:r>
              <w:rPr>
                <w:rFonts w:ascii="Tahoma" w:hAnsi="Tahoma"/>
              </w:rPr>
              <w:t xml:space="preserve"> van </w:t>
            </w:r>
            <w:proofErr w:type="spellStart"/>
            <w:r>
              <w:rPr>
                <w:rFonts w:ascii="Tahoma" w:hAnsi="Tahoma"/>
              </w:rPr>
              <w:t>kennis</w:t>
            </w:r>
            <w:proofErr w:type="spellEnd"/>
            <w:r>
              <w:rPr>
                <w:rFonts w:ascii="Tahoma" w:hAnsi="Tahoma"/>
              </w:rPr>
              <w:t xml:space="preserve">, </w:t>
            </w:r>
            <w:proofErr w:type="spellStart"/>
            <w:r>
              <w:rPr>
                <w:rFonts w:ascii="Tahoma" w:hAnsi="Tahoma"/>
              </w:rPr>
              <w:t>vaardigheid</w:t>
            </w:r>
            <w:proofErr w:type="spellEnd"/>
            <w:r>
              <w:rPr>
                <w:rFonts w:ascii="Tahoma" w:hAnsi="Tahoma"/>
              </w:rPr>
              <w:t xml:space="preserve">, </w:t>
            </w:r>
            <w:proofErr w:type="spellStart"/>
            <w:r>
              <w:rPr>
                <w:rFonts w:ascii="Tahoma" w:hAnsi="Tahoma"/>
              </w:rPr>
              <w:t>integriteit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betrouwbaarheid</w:t>
            </w:r>
            <w:proofErr w:type="spellEnd"/>
            <w:r>
              <w:rPr>
                <w:rFonts w:ascii="Tahoma" w:hAnsi="Tahoma"/>
              </w:rPr>
              <w:t xml:space="preserve">. Arrows is </w:t>
            </w:r>
            <w:proofErr w:type="spellStart"/>
            <w:r>
              <w:rPr>
                <w:rFonts w:ascii="Tahoma" w:hAnsi="Tahoma"/>
              </w:rPr>
              <w:t>echter</w:t>
            </w:r>
            <w:proofErr w:type="spellEnd"/>
            <w:r>
              <w:rPr>
                <w:rFonts w:ascii="Tahoma" w:hAnsi="Tahoma"/>
              </w:rPr>
              <w:t xml:space="preserve"> </w:t>
            </w:r>
            <w:proofErr w:type="spellStart"/>
            <w:r>
              <w:rPr>
                <w:rFonts w:ascii="Tahoma" w:hAnsi="Tahoma"/>
              </w:rPr>
              <w:t>niet</w:t>
            </w:r>
            <w:proofErr w:type="spellEnd"/>
            <w:r>
              <w:rPr>
                <w:rFonts w:ascii="Tahoma" w:hAnsi="Tahoma"/>
              </w:rPr>
              <w:t xml:space="preserve"> </w:t>
            </w:r>
            <w:proofErr w:type="spellStart"/>
            <w:r>
              <w:rPr>
                <w:rFonts w:ascii="Tahoma" w:hAnsi="Tahoma"/>
              </w:rPr>
              <w:t>aansprakelijk</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enig</w:t>
            </w:r>
            <w:proofErr w:type="spellEnd"/>
            <w:r>
              <w:rPr>
                <w:rFonts w:ascii="Tahoma" w:hAnsi="Tahoma"/>
              </w:rPr>
              <w:t xml:space="preserve"> </w:t>
            </w:r>
            <w:proofErr w:type="spellStart"/>
            <w:r>
              <w:rPr>
                <w:rFonts w:ascii="Tahoma" w:hAnsi="Tahoma"/>
              </w:rPr>
              <w:t>financieel</w:t>
            </w:r>
            <w:proofErr w:type="spellEnd"/>
            <w:r>
              <w:rPr>
                <w:rFonts w:ascii="Tahoma" w:hAnsi="Tahoma"/>
              </w:rPr>
              <w:t xml:space="preserve"> </w:t>
            </w:r>
            <w:proofErr w:type="spellStart"/>
            <w:r>
              <w:rPr>
                <w:rFonts w:ascii="Tahoma" w:hAnsi="Tahoma"/>
              </w:rPr>
              <w:t>nadeel</w:t>
            </w:r>
            <w:proofErr w:type="spellEnd"/>
            <w:r>
              <w:rPr>
                <w:rFonts w:ascii="Tahoma" w:hAnsi="Tahoma"/>
              </w:rPr>
              <w:t xml:space="preserve">, </w:t>
            </w:r>
            <w:proofErr w:type="spellStart"/>
            <w:r>
              <w:rPr>
                <w:rFonts w:ascii="Tahoma" w:hAnsi="Tahoma"/>
              </w:rPr>
              <w:t>onkosten</w:t>
            </w:r>
            <w:proofErr w:type="spellEnd"/>
            <w:r>
              <w:rPr>
                <w:rFonts w:ascii="Tahoma" w:hAnsi="Tahoma"/>
              </w:rPr>
              <w:t xml:space="preserve">, </w:t>
            </w:r>
            <w:proofErr w:type="spellStart"/>
            <w:r>
              <w:rPr>
                <w:rFonts w:ascii="Tahoma" w:hAnsi="Tahoma"/>
              </w:rPr>
              <w:t>schade</w:t>
            </w:r>
            <w:proofErr w:type="spellEnd"/>
            <w:r>
              <w:rPr>
                <w:rFonts w:ascii="Tahoma" w:hAnsi="Tahoma"/>
              </w:rPr>
              <w:t xml:space="preserve"> of </w:t>
            </w:r>
            <w:proofErr w:type="spellStart"/>
            <w:r>
              <w:rPr>
                <w:rFonts w:ascii="Tahoma" w:hAnsi="Tahoma"/>
              </w:rPr>
              <w:t>vertragingen</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gevolg</w:t>
            </w:r>
            <w:proofErr w:type="spellEnd"/>
            <w:r>
              <w:rPr>
                <w:rFonts w:ascii="Tahoma" w:hAnsi="Tahoma"/>
              </w:rPr>
              <w:t xml:space="preserve"> van of in </w:t>
            </w:r>
            <w:proofErr w:type="spellStart"/>
            <w:r>
              <w:rPr>
                <w:rFonts w:ascii="Tahoma" w:hAnsi="Tahoma"/>
              </w:rPr>
              <w:t>verband</w:t>
            </w:r>
            <w:proofErr w:type="spellEnd"/>
            <w:r>
              <w:rPr>
                <w:rFonts w:ascii="Tahoma" w:hAnsi="Tahoma"/>
              </w:rPr>
              <w:t xml:space="preserve"> met </w:t>
            </w:r>
            <w:proofErr w:type="spellStart"/>
            <w:r>
              <w:rPr>
                <w:rFonts w:ascii="Tahoma" w:hAnsi="Tahoma"/>
              </w:rPr>
              <w:t>een</w:t>
            </w:r>
            <w:proofErr w:type="spellEnd"/>
            <w:r>
              <w:rPr>
                <w:rFonts w:ascii="Tahoma" w:hAnsi="Tahoma"/>
              </w:rPr>
              <w:t xml:space="preserve"> </w:t>
            </w:r>
            <w:proofErr w:type="spellStart"/>
            <w:r>
              <w:rPr>
                <w:rFonts w:ascii="Tahoma" w:hAnsi="Tahoma"/>
              </w:rPr>
              <w:t>gedraging</w:t>
            </w:r>
            <w:proofErr w:type="spellEnd"/>
            <w:r>
              <w:rPr>
                <w:rFonts w:ascii="Tahoma" w:hAnsi="Tahoma"/>
              </w:rPr>
              <w:t xml:space="preserve"> of </w:t>
            </w:r>
            <w:proofErr w:type="spellStart"/>
            <w:r>
              <w:rPr>
                <w:rFonts w:ascii="Tahoma" w:hAnsi="Tahoma"/>
              </w:rPr>
              <w:t>nalatigheid</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zijde</w:t>
            </w:r>
            <w:proofErr w:type="spellEnd"/>
            <w:r>
              <w:rPr>
                <w:rFonts w:ascii="Tahoma" w:hAnsi="Tahoma"/>
              </w:rPr>
              <w:t xml:space="preserve"> van de </w:t>
            </w:r>
            <w:proofErr w:type="spellStart"/>
            <w:r>
              <w:rPr>
                <w:rFonts w:ascii="Tahoma" w:hAnsi="Tahoma"/>
              </w:rPr>
              <w:t>Opdrachtnemer</w:t>
            </w:r>
            <w:proofErr w:type="spellEnd"/>
            <w:r>
              <w:rPr>
                <w:rFonts w:ascii="Tahoma" w:hAnsi="Tahoma"/>
              </w:rPr>
              <w:t xml:space="preserve"> of de </w:t>
            </w:r>
            <w:proofErr w:type="spellStart"/>
            <w:r>
              <w:rPr>
                <w:rFonts w:ascii="Tahoma" w:hAnsi="Tahoma"/>
              </w:rPr>
              <w:t>Vertegenwoordiger</w:t>
            </w:r>
            <w:proofErr w:type="spellEnd"/>
            <w:r>
              <w:rPr>
                <w:rFonts w:ascii="Tahoma" w:hAnsi="Tahoma"/>
              </w:rPr>
              <w:t xml:space="preserve"> in de </w:t>
            </w:r>
            <w:proofErr w:type="spellStart"/>
            <w:r>
              <w:rPr>
                <w:rFonts w:ascii="Tahoma" w:hAnsi="Tahoma"/>
              </w:rPr>
              <w:t>uitvoering</w:t>
            </w:r>
            <w:proofErr w:type="spellEnd"/>
            <w:r>
              <w:rPr>
                <w:rFonts w:ascii="Tahoma" w:hAnsi="Tahoma"/>
              </w:rPr>
              <w:t xml:space="preserve"> van de </w:t>
            </w:r>
            <w:proofErr w:type="spellStart"/>
            <w:r>
              <w:rPr>
                <w:rFonts w:ascii="Tahoma" w:hAnsi="Tahoma"/>
              </w:rPr>
              <w:t>Diensten</w:t>
            </w:r>
            <w:proofErr w:type="spellEnd"/>
            <w:r>
              <w:rPr>
                <w:rFonts w:ascii="Tahoma" w:hAnsi="Tahoma"/>
              </w:rPr>
              <w:t xml:space="preserve">, </w:t>
            </w:r>
            <w:proofErr w:type="spellStart"/>
            <w:r>
              <w:rPr>
                <w:rFonts w:ascii="Tahoma" w:hAnsi="Tahoma"/>
              </w:rPr>
              <w:t>waaronder</w:t>
            </w:r>
            <w:proofErr w:type="spellEnd"/>
            <w:r>
              <w:rPr>
                <w:rFonts w:ascii="Tahoma" w:hAnsi="Tahoma"/>
              </w:rPr>
              <w:t xml:space="preserve">, </w:t>
            </w:r>
            <w:proofErr w:type="spellStart"/>
            <w:r>
              <w:rPr>
                <w:rFonts w:ascii="Tahoma" w:hAnsi="Tahoma"/>
              </w:rPr>
              <w:t>doch</w:t>
            </w:r>
            <w:proofErr w:type="spellEnd"/>
            <w:r>
              <w:rPr>
                <w:rFonts w:ascii="Tahoma" w:hAnsi="Tahoma"/>
              </w:rPr>
              <w:t xml:space="preserve"> </w:t>
            </w:r>
            <w:proofErr w:type="spellStart"/>
            <w:r>
              <w:rPr>
                <w:rFonts w:ascii="Tahoma" w:hAnsi="Tahoma"/>
              </w:rPr>
              <w:t>niet</w:t>
            </w:r>
            <w:proofErr w:type="spellEnd"/>
            <w:r>
              <w:rPr>
                <w:rFonts w:ascii="Tahoma" w:hAnsi="Tahoma"/>
              </w:rPr>
              <w:t xml:space="preserve"> </w:t>
            </w:r>
            <w:proofErr w:type="spellStart"/>
            <w:r>
              <w:rPr>
                <w:rFonts w:ascii="Tahoma" w:hAnsi="Tahoma"/>
              </w:rPr>
              <w:t>uitsluitend</w:t>
            </w:r>
            <w:proofErr w:type="spellEnd"/>
            <w:r>
              <w:rPr>
                <w:rFonts w:ascii="Tahoma" w:hAnsi="Tahoma"/>
              </w:rPr>
              <w:t xml:space="preserve">, </w:t>
            </w:r>
            <w:proofErr w:type="spellStart"/>
            <w:r>
              <w:rPr>
                <w:rFonts w:ascii="Tahoma" w:hAnsi="Tahoma"/>
              </w:rPr>
              <w:t>schade</w:t>
            </w:r>
            <w:proofErr w:type="spellEnd"/>
            <w:r>
              <w:rPr>
                <w:rFonts w:ascii="Tahoma" w:hAnsi="Tahoma"/>
              </w:rPr>
              <w:t xml:space="preserve"> door </w:t>
            </w:r>
            <w:proofErr w:type="spellStart"/>
            <w:r>
              <w:rPr>
                <w:rFonts w:ascii="Tahoma" w:hAnsi="Tahoma"/>
              </w:rPr>
              <w:t>onachtzaamheid</w:t>
            </w:r>
            <w:proofErr w:type="spellEnd"/>
            <w:r>
              <w:rPr>
                <w:rFonts w:ascii="Tahoma" w:hAnsi="Tahoma"/>
              </w:rPr>
              <w:t xml:space="preserve">, </w:t>
            </w:r>
            <w:proofErr w:type="spellStart"/>
            <w:r>
              <w:rPr>
                <w:rFonts w:ascii="Tahoma" w:hAnsi="Tahoma"/>
              </w:rPr>
              <w:t>bewust</w:t>
            </w:r>
            <w:proofErr w:type="spellEnd"/>
            <w:r>
              <w:rPr>
                <w:rFonts w:ascii="Tahoma" w:hAnsi="Tahoma"/>
              </w:rPr>
              <w:t xml:space="preserve"> of </w:t>
            </w:r>
            <w:proofErr w:type="spellStart"/>
            <w:r>
              <w:rPr>
                <w:rFonts w:ascii="Tahoma" w:hAnsi="Tahoma"/>
              </w:rPr>
              <w:t>anderszins</w:t>
            </w:r>
            <w:proofErr w:type="spellEnd"/>
            <w:r>
              <w:rPr>
                <w:rFonts w:ascii="Tahoma" w:hAnsi="Tahoma"/>
              </w:rPr>
              <w:t xml:space="preserve">, </w:t>
            </w:r>
            <w:proofErr w:type="spellStart"/>
            <w:r>
              <w:rPr>
                <w:rFonts w:ascii="Tahoma" w:hAnsi="Tahoma"/>
              </w:rPr>
              <w:t>oneerlijkheid</w:t>
            </w:r>
            <w:proofErr w:type="spellEnd"/>
            <w:r>
              <w:rPr>
                <w:rFonts w:ascii="Tahoma" w:hAnsi="Tahoma"/>
              </w:rPr>
              <w:t xml:space="preserve">, </w:t>
            </w:r>
            <w:proofErr w:type="spellStart"/>
            <w:r>
              <w:rPr>
                <w:rFonts w:ascii="Tahoma" w:hAnsi="Tahoma"/>
              </w:rPr>
              <w:t>fraude</w:t>
            </w:r>
            <w:proofErr w:type="spellEnd"/>
            <w:r>
              <w:rPr>
                <w:rFonts w:ascii="Tahoma" w:hAnsi="Tahoma"/>
              </w:rPr>
              <w:t xml:space="preserve">, </w:t>
            </w:r>
            <w:proofErr w:type="spellStart"/>
            <w:r>
              <w:rPr>
                <w:rFonts w:ascii="Tahoma" w:hAnsi="Tahoma"/>
              </w:rPr>
              <w:t>nalatigheden</w:t>
            </w:r>
            <w:proofErr w:type="spellEnd"/>
            <w:r>
              <w:rPr>
                <w:rFonts w:ascii="Tahoma" w:hAnsi="Tahoma"/>
              </w:rPr>
              <w:t xml:space="preserve">, </w:t>
            </w:r>
            <w:proofErr w:type="spellStart"/>
            <w:r>
              <w:rPr>
                <w:rFonts w:ascii="Tahoma" w:hAnsi="Tahoma"/>
              </w:rPr>
              <w:t>wangedrag</w:t>
            </w:r>
            <w:proofErr w:type="spellEnd"/>
            <w:r>
              <w:rPr>
                <w:rFonts w:ascii="Tahoma" w:hAnsi="Tahoma"/>
              </w:rPr>
              <w:t xml:space="preserve"> of </w:t>
            </w:r>
            <w:proofErr w:type="spellStart"/>
            <w:r>
              <w:rPr>
                <w:rFonts w:ascii="Tahoma" w:hAnsi="Tahoma"/>
              </w:rPr>
              <w:t>gebrek</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vaardigheden</w:t>
            </w:r>
            <w:proofErr w:type="spellEnd"/>
            <w:r>
              <w:rPr>
                <w:rFonts w:ascii="Tahoma" w:hAnsi="Tahoma"/>
              </w:rPr>
              <w:t xml:space="preserve"> van de </w:t>
            </w:r>
            <w:proofErr w:type="spellStart"/>
            <w:r>
              <w:rPr>
                <w:rFonts w:ascii="Tahoma" w:hAnsi="Tahoma"/>
              </w:rPr>
              <w:t>Opdrachtnemer</w:t>
            </w:r>
            <w:proofErr w:type="spellEnd"/>
            <w:r>
              <w:rPr>
                <w:rFonts w:ascii="Tahoma" w:hAnsi="Tahoma"/>
              </w:rPr>
              <w:t xml:space="preserve"> of de </w:t>
            </w:r>
            <w:proofErr w:type="spellStart"/>
            <w:r>
              <w:rPr>
                <w:rFonts w:ascii="Tahoma" w:hAnsi="Tahoma"/>
              </w:rPr>
              <w:t>Vertegenwoordiger</w:t>
            </w:r>
            <w:proofErr w:type="spellEnd"/>
            <w:r>
              <w:rPr>
                <w:rFonts w:ascii="Tahoma" w:hAnsi="Tahoma"/>
              </w:rPr>
              <w:t xml:space="preserve">, hoe </w:t>
            </w:r>
            <w:proofErr w:type="spellStart"/>
            <w:r>
              <w:rPr>
                <w:rFonts w:ascii="Tahoma" w:hAnsi="Tahoma"/>
              </w:rPr>
              <w:t>ook</w:t>
            </w:r>
            <w:proofErr w:type="spellEnd"/>
            <w:r>
              <w:rPr>
                <w:rFonts w:ascii="Tahoma" w:hAnsi="Tahoma"/>
              </w:rPr>
              <w:t xml:space="preserve"> </w:t>
            </w:r>
            <w:proofErr w:type="spellStart"/>
            <w:r>
              <w:rPr>
                <w:rFonts w:ascii="Tahoma" w:hAnsi="Tahoma"/>
              </w:rPr>
              <w:t>veroorzaakt</w:t>
            </w:r>
            <w:proofErr w:type="spellEnd"/>
            <w:r>
              <w:rPr>
                <w:rFonts w:ascii="Tahoma" w:hAnsi="Tahoma"/>
              </w:rPr>
              <w:t xml:space="preserve">. </w:t>
            </w:r>
          </w:p>
          <w:p w:rsidR="00B33E92" w:rsidRPr="004241AF" w:rsidRDefault="00B33E92" w:rsidP="00B33E92">
            <w:pPr>
              <w:pStyle w:val="tc2"/>
              <w:rPr>
                <w:rFonts w:cs="Tahoma"/>
              </w:rPr>
            </w:pPr>
            <w:proofErr w:type="spellStart"/>
            <w:r w:rsidRPr="009C2B21">
              <w:t>Alle</w:t>
            </w:r>
            <w:proofErr w:type="spellEnd"/>
            <w:r w:rsidRPr="009C2B21">
              <w:t xml:space="preserve"> </w:t>
            </w:r>
            <w:proofErr w:type="spellStart"/>
            <w:r w:rsidRPr="009C2B21">
              <w:t>Opdrachtnemers</w:t>
            </w:r>
            <w:proofErr w:type="spellEnd"/>
            <w:r w:rsidRPr="009C2B21">
              <w:t xml:space="preserve"> </w:t>
            </w:r>
            <w:proofErr w:type="spellStart"/>
            <w:r w:rsidRPr="009C2B21">
              <w:t>worden</w:t>
            </w:r>
            <w:proofErr w:type="spellEnd"/>
            <w:r w:rsidRPr="009C2B21">
              <w:t xml:space="preserve"> </w:t>
            </w:r>
            <w:proofErr w:type="spellStart"/>
            <w:r w:rsidRPr="009C2B21">
              <w:t>ingeschakeld</w:t>
            </w:r>
            <w:proofErr w:type="spellEnd"/>
            <w:r w:rsidRPr="009C2B21">
              <w:t xml:space="preserve"> op basis van </w:t>
            </w:r>
            <w:proofErr w:type="spellStart"/>
            <w:r w:rsidRPr="009C2B21">
              <w:t>een</w:t>
            </w:r>
            <w:proofErr w:type="spellEnd"/>
            <w:r w:rsidRPr="009C2B21">
              <w:t xml:space="preserve"> </w:t>
            </w:r>
            <w:proofErr w:type="spellStart"/>
            <w:r w:rsidRPr="009C2B21">
              <w:t>overeenkomst</w:t>
            </w:r>
            <w:proofErr w:type="spellEnd"/>
            <w:r w:rsidRPr="009C2B21">
              <w:t xml:space="preserve"> van </w:t>
            </w:r>
            <w:proofErr w:type="spellStart"/>
            <w:r w:rsidRPr="009C2B21">
              <w:t>opdracht</w:t>
            </w:r>
            <w:proofErr w:type="spellEnd"/>
            <w:r w:rsidRPr="009C2B21">
              <w:t xml:space="preserve"> (</w:t>
            </w:r>
            <w:proofErr w:type="spellStart"/>
            <w:r w:rsidRPr="009C2B21">
              <w:t>zelfstandig</w:t>
            </w:r>
            <w:proofErr w:type="spellEnd"/>
            <w:r w:rsidRPr="009C2B21">
              <w:t xml:space="preserve"> </w:t>
            </w:r>
            <w:proofErr w:type="spellStart"/>
            <w:r w:rsidRPr="009C2B21">
              <w:t>ondernemers</w:t>
            </w:r>
            <w:proofErr w:type="spellEnd"/>
            <w:r w:rsidRPr="009C2B21">
              <w:t xml:space="preserve">). Hun </w:t>
            </w:r>
            <w:proofErr w:type="spellStart"/>
            <w:r w:rsidRPr="009C2B21">
              <w:t>Vertegenwoordigers</w:t>
            </w:r>
            <w:proofErr w:type="spellEnd"/>
            <w:r w:rsidRPr="009C2B21">
              <w:t xml:space="preserve"> </w:t>
            </w:r>
            <w:proofErr w:type="spellStart"/>
            <w:r w:rsidRPr="009C2B21">
              <w:t>zijn</w:t>
            </w:r>
            <w:proofErr w:type="spellEnd"/>
            <w:r w:rsidRPr="009C2B21">
              <w:t xml:space="preserve"> </w:t>
            </w:r>
            <w:proofErr w:type="spellStart"/>
            <w:r w:rsidRPr="009C2B21">
              <w:t>geen</w:t>
            </w:r>
            <w:proofErr w:type="spellEnd"/>
            <w:r w:rsidRPr="009C2B21">
              <w:t xml:space="preserve"> </w:t>
            </w:r>
            <w:proofErr w:type="spellStart"/>
            <w:r w:rsidRPr="009C2B21">
              <w:t>werknemers</w:t>
            </w:r>
            <w:proofErr w:type="spellEnd"/>
            <w:r w:rsidRPr="009C2B21">
              <w:t xml:space="preserve"> van Arrows. </w:t>
            </w:r>
            <w:proofErr w:type="spellStart"/>
            <w:r w:rsidRPr="009C2B21">
              <w:t>Partijen</w:t>
            </w:r>
            <w:proofErr w:type="spellEnd"/>
            <w:r w:rsidRPr="009C2B21">
              <w:t xml:space="preserve"> </w:t>
            </w:r>
            <w:proofErr w:type="spellStart"/>
            <w:r w:rsidRPr="009C2B21">
              <w:t>bevestigen</w:t>
            </w:r>
            <w:proofErr w:type="spellEnd"/>
            <w:r w:rsidRPr="009C2B21">
              <w:t xml:space="preserve"> </w:t>
            </w:r>
            <w:proofErr w:type="spellStart"/>
            <w:r w:rsidRPr="009C2B21">
              <w:t>dat</w:t>
            </w:r>
            <w:proofErr w:type="spellEnd"/>
            <w:r w:rsidRPr="009C2B21">
              <w:t xml:space="preserve"> de </w:t>
            </w:r>
            <w:proofErr w:type="spellStart"/>
            <w:r w:rsidRPr="009C2B21">
              <w:t>Vertegenwoordiger</w:t>
            </w:r>
            <w:proofErr w:type="spellEnd"/>
            <w:r w:rsidRPr="009C2B21">
              <w:t xml:space="preserve"> </w:t>
            </w:r>
            <w:proofErr w:type="spellStart"/>
            <w:r w:rsidRPr="009C2B21">
              <w:t>niet</w:t>
            </w:r>
            <w:proofErr w:type="spellEnd"/>
            <w:r w:rsidRPr="009C2B21">
              <w:t xml:space="preserve"> </w:t>
            </w:r>
            <w:proofErr w:type="spellStart"/>
            <w:r w:rsidRPr="009C2B21">
              <w:t>zal</w:t>
            </w:r>
            <w:proofErr w:type="spellEnd"/>
            <w:r w:rsidRPr="009C2B21">
              <w:t xml:space="preserve"> </w:t>
            </w:r>
            <w:proofErr w:type="spellStart"/>
            <w:r w:rsidRPr="009C2B21">
              <w:t>werken</w:t>
            </w:r>
            <w:proofErr w:type="spellEnd"/>
            <w:r w:rsidRPr="009C2B21">
              <w:t xml:space="preserve">, </w:t>
            </w:r>
            <w:proofErr w:type="spellStart"/>
            <w:r w:rsidRPr="009C2B21">
              <w:t>onder</w:t>
            </w:r>
            <w:proofErr w:type="spellEnd"/>
            <w:r w:rsidRPr="009C2B21">
              <w:t xml:space="preserve"> de </w:t>
            </w:r>
            <w:proofErr w:type="spellStart"/>
            <w:r w:rsidRPr="009C2B21">
              <w:t>leiding</w:t>
            </w:r>
            <w:proofErr w:type="spellEnd"/>
            <w:r>
              <w:t xml:space="preserve"> </w:t>
            </w:r>
            <w:proofErr w:type="spellStart"/>
            <w:r>
              <w:t>en</w:t>
            </w:r>
            <w:proofErr w:type="spellEnd"/>
            <w:r>
              <w:t xml:space="preserve"> </w:t>
            </w:r>
            <w:proofErr w:type="spellStart"/>
            <w:r>
              <w:t>toezicht</w:t>
            </w:r>
            <w:proofErr w:type="spellEnd"/>
            <w:r w:rsidRPr="009C2B21">
              <w:t xml:space="preserve"> van de </w:t>
            </w:r>
            <w:proofErr w:type="spellStart"/>
            <w:r w:rsidRPr="009C2B21">
              <w:t>Cliënt</w:t>
            </w:r>
            <w:proofErr w:type="spellEnd"/>
            <w:r w:rsidRPr="009C2B21">
              <w:t xml:space="preserve"> (of de </w:t>
            </w:r>
            <w:proofErr w:type="spellStart"/>
            <w:r w:rsidRPr="009C2B21">
              <w:t>Eindgebruiker</w:t>
            </w:r>
            <w:proofErr w:type="spellEnd"/>
            <w:r>
              <w:t xml:space="preserve"> </w:t>
            </w:r>
            <w:proofErr w:type="spellStart"/>
            <w:r>
              <w:t>indien</w:t>
            </w:r>
            <w:proofErr w:type="spellEnd"/>
            <w:r>
              <w:t xml:space="preserve"> </w:t>
            </w:r>
            <w:r w:rsidRPr="009C2B21">
              <w:t xml:space="preserve">van </w:t>
            </w:r>
            <w:proofErr w:type="spellStart"/>
            <w:r w:rsidRPr="009C2B21">
              <w:t>toepassing</w:t>
            </w:r>
            <w:proofErr w:type="spellEnd"/>
            <w:r w:rsidRPr="009C2B21">
              <w:t xml:space="preserve">) </w:t>
            </w:r>
            <w:proofErr w:type="spellStart"/>
            <w:r w:rsidRPr="004241AF">
              <w:t>Mocht</w:t>
            </w:r>
            <w:proofErr w:type="spellEnd"/>
            <w:r w:rsidRPr="004241AF">
              <w:t xml:space="preserve"> in </w:t>
            </w:r>
            <w:proofErr w:type="spellStart"/>
            <w:r w:rsidRPr="004241AF">
              <w:t>rechte</w:t>
            </w:r>
            <w:proofErr w:type="spellEnd"/>
            <w:r w:rsidRPr="004241AF">
              <w:t xml:space="preserve"> </w:t>
            </w:r>
            <w:proofErr w:type="spellStart"/>
            <w:r w:rsidRPr="004241AF">
              <w:t>anders</w:t>
            </w:r>
            <w:proofErr w:type="spellEnd"/>
            <w:r w:rsidRPr="004241AF">
              <w:t xml:space="preserve"> </w:t>
            </w:r>
            <w:proofErr w:type="spellStart"/>
            <w:r w:rsidRPr="004241AF">
              <w:t>komen</w:t>
            </w:r>
            <w:proofErr w:type="spellEnd"/>
            <w:r w:rsidRPr="004241AF">
              <w:t xml:space="preserve"> vast </w:t>
            </w:r>
            <w:proofErr w:type="spellStart"/>
            <w:r w:rsidRPr="004241AF">
              <w:t>te</w:t>
            </w:r>
            <w:proofErr w:type="spellEnd"/>
            <w:r w:rsidRPr="004241AF">
              <w:t xml:space="preserve"> </w:t>
            </w:r>
            <w:proofErr w:type="spellStart"/>
            <w:r w:rsidRPr="004241AF">
              <w:t>staan</w:t>
            </w:r>
            <w:proofErr w:type="spellEnd"/>
            <w:r w:rsidRPr="004241AF">
              <w:t xml:space="preserve">, </w:t>
            </w:r>
            <w:proofErr w:type="spellStart"/>
            <w:r w:rsidRPr="004241AF">
              <w:t>doordat</w:t>
            </w:r>
            <w:proofErr w:type="spellEnd"/>
            <w:r w:rsidRPr="004241AF">
              <w:t xml:space="preserve"> de </w:t>
            </w:r>
            <w:proofErr w:type="spellStart"/>
            <w:r w:rsidRPr="004241AF">
              <w:t>Vertegenwoordiger</w:t>
            </w:r>
            <w:proofErr w:type="spellEnd"/>
            <w:r w:rsidRPr="004241AF">
              <w:t xml:space="preserve"> </w:t>
            </w:r>
            <w:proofErr w:type="spellStart"/>
            <w:r w:rsidRPr="004241AF">
              <w:t>bij</w:t>
            </w:r>
            <w:proofErr w:type="spellEnd"/>
            <w:r w:rsidRPr="004241AF">
              <w:t xml:space="preserve"> de </w:t>
            </w:r>
            <w:proofErr w:type="spellStart"/>
            <w:r w:rsidRPr="004241AF">
              <w:t>Cliënt</w:t>
            </w:r>
            <w:proofErr w:type="spellEnd"/>
            <w:r w:rsidRPr="004241AF">
              <w:t xml:space="preserve"> (</w:t>
            </w:r>
            <w:proofErr w:type="spellStart"/>
            <w:r w:rsidRPr="004241AF">
              <w:t>en</w:t>
            </w:r>
            <w:proofErr w:type="spellEnd"/>
            <w:r w:rsidRPr="004241AF">
              <w:t xml:space="preserve">/of de </w:t>
            </w:r>
            <w:proofErr w:type="spellStart"/>
            <w:r w:rsidRPr="004241AF">
              <w:t>Eindgebruiker</w:t>
            </w:r>
            <w:proofErr w:type="spellEnd"/>
            <w:r w:rsidRPr="004241AF">
              <w:t xml:space="preserve">) de facto in </w:t>
            </w:r>
            <w:proofErr w:type="spellStart"/>
            <w:r w:rsidRPr="004241AF">
              <w:t>een</w:t>
            </w:r>
            <w:proofErr w:type="spellEnd"/>
            <w:r w:rsidRPr="004241AF">
              <w:t xml:space="preserve"> </w:t>
            </w:r>
            <w:proofErr w:type="spellStart"/>
            <w:r w:rsidRPr="004241AF">
              <w:t>gezagsverhouding</w:t>
            </w:r>
            <w:proofErr w:type="spellEnd"/>
            <w:r w:rsidRPr="004241AF">
              <w:t xml:space="preserve"> </w:t>
            </w:r>
            <w:proofErr w:type="spellStart"/>
            <w:r w:rsidRPr="004241AF">
              <w:t>werkzaam</w:t>
            </w:r>
            <w:proofErr w:type="spellEnd"/>
            <w:r w:rsidRPr="004241AF">
              <w:t xml:space="preserve"> is, dan is de </w:t>
            </w:r>
            <w:proofErr w:type="spellStart"/>
            <w:r w:rsidRPr="004241AF">
              <w:t>Cliënt</w:t>
            </w:r>
            <w:proofErr w:type="spellEnd"/>
            <w:r w:rsidRPr="004241AF">
              <w:t xml:space="preserve"> </w:t>
            </w:r>
            <w:proofErr w:type="spellStart"/>
            <w:r w:rsidRPr="004241AF">
              <w:t>aansprakelijk</w:t>
            </w:r>
            <w:proofErr w:type="spellEnd"/>
            <w:r w:rsidRPr="004241AF">
              <w:t xml:space="preserve"> </w:t>
            </w:r>
            <w:proofErr w:type="spellStart"/>
            <w:r w:rsidRPr="004241AF">
              <w:t>voor</w:t>
            </w:r>
            <w:proofErr w:type="spellEnd"/>
            <w:r w:rsidRPr="004241AF">
              <w:t xml:space="preserve"> de </w:t>
            </w:r>
            <w:proofErr w:type="spellStart"/>
            <w:r w:rsidRPr="004241AF">
              <w:t>schade</w:t>
            </w:r>
            <w:proofErr w:type="spellEnd"/>
            <w:r w:rsidRPr="004241AF">
              <w:t xml:space="preserve"> die Arrows </w:t>
            </w:r>
            <w:proofErr w:type="spellStart"/>
            <w:r w:rsidRPr="004241AF">
              <w:t>daardoor</w:t>
            </w:r>
            <w:proofErr w:type="spellEnd"/>
            <w:r w:rsidRPr="004241AF">
              <w:t xml:space="preserve"> </w:t>
            </w:r>
            <w:proofErr w:type="spellStart"/>
            <w:r w:rsidRPr="004241AF">
              <w:t>lijdt</w:t>
            </w:r>
            <w:proofErr w:type="spellEnd"/>
            <w:r w:rsidRPr="004241AF">
              <w:t xml:space="preserve">, </w:t>
            </w:r>
            <w:proofErr w:type="spellStart"/>
            <w:r w:rsidRPr="004241AF">
              <w:t>waaronder</w:t>
            </w:r>
            <w:proofErr w:type="spellEnd"/>
            <w:r w:rsidRPr="004241AF">
              <w:t xml:space="preserve">, </w:t>
            </w:r>
            <w:proofErr w:type="spellStart"/>
            <w:r w:rsidRPr="004241AF">
              <w:t>doch</w:t>
            </w:r>
            <w:proofErr w:type="spellEnd"/>
            <w:r w:rsidRPr="004241AF">
              <w:t xml:space="preserve"> </w:t>
            </w:r>
            <w:proofErr w:type="spellStart"/>
            <w:r w:rsidRPr="004241AF">
              <w:t>niet</w:t>
            </w:r>
            <w:proofErr w:type="spellEnd"/>
            <w:r w:rsidRPr="004241AF">
              <w:t xml:space="preserve"> </w:t>
            </w:r>
            <w:proofErr w:type="spellStart"/>
            <w:r w:rsidRPr="004241AF">
              <w:t>beperkt</w:t>
            </w:r>
            <w:proofErr w:type="spellEnd"/>
            <w:r w:rsidRPr="004241AF">
              <w:t xml:space="preserve"> tot </w:t>
            </w:r>
            <w:proofErr w:type="spellStart"/>
            <w:r w:rsidRPr="004241AF">
              <w:t>vorderingen</w:t>
            </w:r>
            <w:proofErr w:type="spellEnd"/>
            <w:r w:rsidRPr="004241AF">
              <w:t xml:space="preserve"> van de </w:t>
            </w:r>
            <w:proofErr w:type="spellStart"/>
            <w:r w:rsidRPr="004241AF">
              <w:t>Vertegenwoordiger</w:t>
            </w:r>
            <w:proofErr w:type="spellEnd"/>
            <w:r w:rsidRPr="004241AF">
              <w:t xml:space="preserve">, </w:t>
            </w:r>
            <w:proofErr w:type="spellStart"/>
            <w:r w:rsidRPr="004241AF">
              <w:t>aanslagen</w:t>
            </w:r>
            <w:proofErr w:type="spellEnd"/>
            <w:r w:rsidRPr="004241AF">
              <w:t xml:space="preserve"> van de </w:t>
            </w:r>
            <w:proofErr w:type="spellStart"/>
            <w:r w:rsidRPr="004241AF">
              <w:t>Belastingdienst</w:t>
            </w:r>
            <w:proofErr w:type="spellEnd"/>
            <w:r w:rsidRPr="004241AF">
              <w:t xml:space="preserve"> </w:t>
            </w:r>
            <w:proofErr w:type="spellStart"/>
            <w:r w:rsidRPr="004241AF">
              <w:t>en</w:t>
            </w:r>
            <w:proofErr w:type="spellEnd"/>
            <w:r w:rsidRPr="004241AF">
              <w:t xml:space="preserve">/of </w:t>
            </w:r>
            <w:proofErr w:type="spellStart"/>
            <w:r w:rsidRPr="004241AF">
              <w:t>eventuele</w:t>
            </w:r>
            <w:proofErr w:type="spellEnd"/>
            <w:r w:rsidRPr="004241AF">
              <w:t xml:space="preserve"> </w:t>
            </w:r>
            <w:proofErr w:type="spellStart"/>
            <w:r w:rsidRPr="004241AF">
              <w:t>juridische</w:t>
            </w:r>
            <w:proofErr w:type="spellEnd"/>
            <w:r w:rsidRPr="004241AF">
              <w:t xml:space="preserve"> </w:t>
            </w:r>
            <w:proofErr w:type="spellStart"/>
            <w:r w:rsidRPr="004241AF">
              <w:t>kosten</w:t>
            </w:r>
            <w:proofErr w:type="spellEnd"/>
            <w:r w:rsidRPr="004241AF">
              <w:t>.</w:t>
            </w:r>
          </w:p>
          <w:p w:rsidR="00B33E92" w:rsidRPr="007B0BD1" w:rsidRDefault="00B33E92" w:rsidP="00B33E92">
            <w:pPr>
              <w:pStyle w:val="tc2"/>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zich</w:t>
            </w:r>
            <w:proofErr w:type="spellEnd"/>
            <w:r>
              <w:rPr>
                <w:rFonts w:ascii="Tahoma" w:hAnsi="Tahoma"/>
              </w:rPr>
              <w:t xml:space="preserve"> op </w:t>
            </w:r>
            <w:proofErr w:type="spellStart"/>
            <w:r>
              <w:rPr>
                <w:rFonts w:ascii="Tahoma" w:hAnsi="Tahoma"/>
              </w:rPr>
              <w:t>elke</w:t>
            </w:r>
            <w:proofErr w:type="spellEnd"/>
            <w:r>
              <w:rPr>
                <w:rFonts w:ascii="Tahoma" w:hAnsi="Tahoma"/>
              </w:rPr>
              <w:t xml:space="preserve"> </w:t>
            </w:r>
            <w:proofErr w:type="spellStart"/>
            <w:r>
              <w:rPr>
                <w:rFonts w:ascii="Tahoma" w:hAnsi="Tahoma"/>
              </w:rPr>
              <w:t>wijze</w:t>
            </w:r>
            <w:proofErr w:type="spellEnd"/>
            <w:r>
              <w:rPr>
                <w:rFonts w:ascii="Tahoma" w:hAnsi="Tahoma"/>
              </w:rPr>
              <w:t xml:space="preserve"> </w:t>
            </w:r>
            <w:proofErr w:type="spellStart"/>
            <w:r>
              <w:rPr>
                <w:rFonts w:ascii="Tahoma" w:hAnsi="Tahoma"/>
              </w:rPr>
              <w:t>houden</w:t>
            </w:r>
            <w:proofErr w:type="spellEnd"/>
            <w:r>
              <w:rPr>
                <w:rFonts w:ascii="Tahoma" w:hAnsi="Tahoma"/>
              </w:rPr>
              <w:t xml:space="preserve"> </w:t>
            </w:r>
            <w:proofErr w:type="spellStart"/>
            <w:r>
              <w:rPr>
                <w:rFonts w:ascii="Tahoma" w:hAnsi="Tahoma"/>
              </w:rPr>
              <w:t>aan</w:t>
            </w:r>
            <w:proofErr w:type="spellEnd"/>
            <w:r>
              <w:rPr>
                <w:rFonts w:ascii="Tahoma" w:hAnsi="Tahoma"/>
              </w:rPr>
              <w:t xml:space="preserve"> </w:t>
            </w:r>
            <w:proofErr w:type="spellStart"/>
            <w:r>
              <w:rPr>
                <w:rFonts w:ascii="Tahoma" w:hAnsi="Tahoma"/>
              </w:rPr>
              <w:t>alle</w:t>
            </w:r>
            <w:proofErr w:type="spellEnd"/>
            <w:r>
              <w:rPr>
                <w:rFonts w:ascii="Tahoma" w:hAnsi="Tahoma"/>
              </w:rPr>
              <w:t xml:space="preserve"> van </w:t>
            </w:r>
            <w:proofErr w:type="spellStart"/>
            <w:r>
              <w:rPr>
                <w:rFonts w:ascii="Tahoma" w:hAnsi="Tahoma"/>
              </w:rPr>
              <w:t>belang</w:t>
            </w:r>
            <w:proofErr w:type="spellEnd"/>
            <w:r>
              <w:rPr>
                <w:rFonts w:ascii="Tahoma" w:hAnsi="Tahoma"/>
              </w:rPr>
              <w:t xml:space="preserve"> </w:t>
            </w:r>
            <w:proofErr w:type="spellStart"/>
            <w:r>
              <w:rPr>
                <w:rFonts w:ascii="Tahoma" w:hAnsi="Tahoma"/>
              </w:rPr>
              <w:t>zijnde</w:t>
            </w:r>
            <w:proofErr w:type="spellEnd"/>
            <w:r>
              <w:rPr>
                <w:rFonts w:ascii="Tahoma" w:hAnsi="Tahoma"/>
              </w:rPr>
              <w:t xml:space="preserve"> </w:t>
            </w:r>
            <w:proofErr w:type="spellStart"/>
            <w:r>
              <w:rPr>
                <w:rFonts w:ascii="Tahoma" w:hAnsi="Tahoma"/>
              </w:rPr>
              <w:t>wetten</w:t>
            </w:r>
            <w:proofErr w:type="spellEnd"/>
            <w:r>
              <w:rPr>
                <w:rFonts w:ascii="Tahoma" w:hAnsi="Tahoma"/>
              </w:rPr>
              <w:t xml:space="preserve">, </w:t>
            </w:r>
            <w:proofErr w:type="spellStart"/>
            <w:r>
              <w:rPr>
                <w:rFonts w:ascii="Tahoma" w:hAnsi="Tahoma"/>
              </w:rPr>
              <w:t>verordeningen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juridische</w:t>
            </w:r>
            <w:proofErr w:type="spellEnd"/>
            <w:r>
              <w:rPr>
                <w:rFonts w:ascii="Tahoma" w:hAnsi="Tahoma"/>
              </w:rPr>
              <w:t xml:space="preserve"> </w:t>
            </w:r>
            <w:proofErr w:type="spellStart"/>
            <w:r>
              <w:rPr>
                <w:rFonts w:ascii="Tahoma" w:hAnsi="Tahoma"/>
              </w:rPr>
              <w:t>voorschriften</w:t>
            </w:r>
            <w:proofErr w:type="spellEnd"/>
            <w:r>
              <w:rPr>
                <w:rFonts w:ascii="Tahoma" w:hAnsi="Tahoma"/>
              </w:rPr>
              <w:t xml:space="preserve">, </w:t>
            </w:r>
            <w:proofErr w:type="spellStart"/>
            <w:r>
              <w:rPr>
                <w:rFonts w:ascii="Tahoma" w:hAnsi="Tahoma"/>
              </w:rPr>
              <w:t>waaronder</w:t>
            </w:r>
            <w:proofErr w:type="spellEnd"/>
            <w:r>
              <w:rPr>
                <w:rFonts w:ascii="Tahoma" w:hAnsi="Tahoma"/>
              </w:rPr>
              <w:t xml:space="preserve"> het </w:t>
            </w:r>
            <w:proofErr w:type="spellStart"/>
            <w:r>
              <w:rPr>
                <w:rFonts w:ascii="Tahoma" w:hAnsi="Tahoma"/>
              </w:rPr>
              <w:t>verzorgen</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toereikende</w:t>
            </w:r>
            <w:proofErr w:type="spellEnd"/>
            <w:r>
              <w:rPr>
                <w:rFonts w:ascii="Tahoma" w:hAnsi="Tahoma"/>
              </w:rPr>
              <w:t xml:space="preserve"> </w:t>
            </w:r>
            <w:proofErr w:type="spellStart"/>
            <w:r>
              <w:rPr>
                <w:rFonts w:ascii="Tahoma" w:hAnsi="Tahoma"/>
              </w:rPr>
              <w:t>wettelijke</w:t>
            </w:r>
            <w:proofErr w:type="spellEnd"/>
            <w:r>
              <w:rPr>
                <w:rFonts w:ascii="Tahoma" w:hAnsi="Tahoma"/>
              </w:rPr>
              <w:t xml:space="preserve"> </w:t>
            </w:r>
            <w:proofErr w:type="spellStart"/>
            <w:r>
              <w:rPr>
                <w:rFonts w:ascii="Tahoma" w:hAnsi="Tahoma"/>
              </w:rPr>
              <w:t>aansprakelijkheidsverzekering</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van </w:t>
            </w:r>
            <w:proofErr w:type="spellStart"/>
            <w:r>
              <w:rPr>
                <w:rFonts w:ascii="Tahoma" w:hAnsi="Tahoma"/>
              </w:rPr>
              <w:t>toepassing</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w:t>
            </w:r>
            <w:proofErr w:type="spellStart"/>
            <w:r>
              <w:rPr>
                <w:rFonts w:ascii="Tahoma" w:hAnsi="Tahoma"/>
              </w:rPr>
              <w:t>zal</w:t>
            </w:r>
            <w:proofErr w:type="spellEnd"/>
            <w:r>
              <w:rPr>
                <w:rFonts w:ascii="Tahoma" w:hAnsi="Tahoma"/>
              </w:rPr>
              <w:t xml:space="preserve"> Arrows </w:t>
            </w:r>
            <w:proofErr w:type="spellStart"/>
            <w:r>
              <w:rPr>
                <w:rFonts w:ascii="Tahoma" w:hAnsi="Tahoma"/>
              </w:rPr>
              <w:t>toestaan</w:t>
            </w:r>
            <w:proofErr w:type="spellEnd"/>
            <w:r>
              <w:rPr>
                <w:rFonts w:ascii="Tahoma" w:hAnsi="Tahoma"/>
              </w:rPr>
              <w:t xml:space="preserve"> </w:t>
            </w:r>
            <w:proofErr w:type="spellStart"/>
            <w:r>
              <w:rPr>
                <w:rFonts w:ascii="Tahoma" w:hAnsi="Tahoma"/>
              </w:rPr>
              <w:t>dat</w:t>
            </w:r>
            <w:proofErr w:type="spellEnd"/>
            <w:r>
              <w:rPr>
                <w:rFonts w:ascii="Tahoma" w:hAnsi="Tahoma"/>
              </w:rPr>
              <w:t xml:space="preserve"> Arrows </w:t>
            </w:r>
            <w:proofErr w:type="spellStart"/>
            <w:r>
              <w:rPr>
                <w:rFonts w:ascii="Tahoma" w:hAnsi="Tahoma"/>
              </w:rPr>
              <w:t>haar</w:t>
            </w:r>
            <w:proofErr w:type="spellEnd"/>
            <w:r>
              <w:rPr>
                <w:rFonts w:ascii="Tahoma" w:hAnsi="Tahoma"/>
              </w:rPr>
              <w:t xml:space="preserve"> </w:t>
            </w:r>
            <w:proofErr w:type="spellStart"/>
            <w:r>
              <w:rPr>
                <w:rFonts w:ascii="Tahoma" w:hAnsi="Tahoma"/>
              </w:rPr>
              <w:t>juridische</w:t>
            </w:r>
            <w:proofErr w:type="spellEnd"/>
            <w:r>
              <w:rPr>
                <w:rFonts w:ascii="Tahoma" w:hAnsi="Tahoma"/>
              </w:rPr>
              <w:t xml:space="preserve"> </w:t>
            </w:r>
            <w:proofErr w:type="spellStart"/>
            <w:r>
              <w:rPr>
                <w:rFonts w:ascii="Tahoma" w:hAnsi="Tahoma"/>
              </w:rPr>
              <w:t>verplichtingen</w:t>
            </w:r>
            <w:proofErr w:type="spellEnd"/>
            <w:r>
              <w:rPr>
                <w:rFonts w:ascii="Tahoma" w:hAnsi="Tahoma"/>
              </w:rPr>
              <w:t xml:space="preserve"> </w:t>
            </w:r>
            <w:proofErr w:type="spellStart"/>
            <w:r>
              <w:rPr>
                <w:rFonts w:ascii="Tahoma" w:hAnsi="Tahoma"/>
              </w:rPr>
              <w:t>betreffende</w:t>
            </w:r>
            <w:proofErr w:type="spellEnd"/>
            <w:r>
              <w:rPr>
                <w:rFonts w:ascii="Tahoma" w:hAnsi="Tahoma"/>
              </w:rPr>
              <w:t xml:space="preserve"> de </w:t>
            </w:r>
            <w:proofErr w:type="spellStart"/>
            <w:r>
              <w:rPr>
                <w:rFonts w:ascii="Tahoma" w:hAnsi="Tahoma"/>
              </w:rPr>
              <w:t>introductie</w:t>
            </w:r>
            <w:proofErr w:type="spellEnd"/>
            <w:r>
              <w:rPr>
                <w:rFonts w:ascii="Tahoma" w:hAnsi="Tahoma"/>
              </w:rPr>
              <w:t xml:space="preserve"> van </w:t>
            </w:r>
            <w:proofErr w:type="spellStart"/>
            <w:r>
              <w:rPr>
                <w:rFonts w:ascii="Tahoma" w:hAnsi="Tahoma"/>
              </w:rPr>
              <w:t>Kandidaten</w:t>
            </w:r>
            <w:proofErr w:type="spellEnd"/>
            <w:r>
              <w:rPr>
                <w:rFonts w:ascii="Tahoma" w:hAnsi="Tahoma"/>
              </w:rPr>
              <w:t xml:space="preserve"> </w:t>
            </w:r>
            <w:proofErr w:type="spellStart"/>
            <w:r>
              <w:rPr>
                <w:rFonts w:ascii="Tahoma" w:hAnsi="Tahoma"/>
              </w:rPr>
              <w:t>en</w:t>
            </w:r>
            <w:proofErr w:type="spellEnd"/>
            <w:r>
              <w:rPr>
                <w:rFonts w:ascii="Tahoma" w:hAnsi="Tahoma"/>
              </w:rPr>
              <w:t xml:space="preserve"> de levering van </w:t>
            </w:r>
            <w:proofErr w:type="spellStart"/>
            <w:r>
              <w:rPr>
                <w:rFonts w:ascii="Tahoma" w:hAnsi="Tahoma"/>
              </w:rPr>
              <w:t>Diensten</w:t>
            </w:r>
            <w:proofErr w:type="spellEnd"/>
            <w:r>
              <w:rPr>
                <w:rFonts w:ascii="Tahoma" w:hAnsi="Tahoma"/>
              </w:rPr>
              <w:t xml:space="preserve"> door de </w:t>
            </w:r>
            <w:proofErr w:type="spellStart"/>
            <w:r>
              <w:rPr>
                <w:rFonts w:ascii="Tahoma" w:hAnsi="Tahoma"/>
              </w:rPr>
              <w:t>Opdrachtnemers</w:t>
            </w:r>
            <w:proofErr w:type="spellEnd"/>
            <w:r>
              <w:rPr>
                <w:rFonts w:ascii="Tahoma" w:hAnsi="Tahoma"/>
              </w:rPr>
              <w:t xml:space="preserve"> </w:t>
            </w:r>
            <w:proofErr w:type="spellStart"/>
            <w:r>
              <w:rPr>
                <w:rFonts w:ascii="Tahoma" w:hAnsi="Tahoma"/>
              </w:rPr>
              <w:t>kan</w:t>
            </w:r>
            <w:proofErr w:type="spellEnd"/>
            <w:r>
              <w:rPr>
                <w:rFonts w:ascii="Tahoma" w:hAnsi="Tahoma"/>
              </w:rPr>
              <w:t xml:space="preserve"> </w:t>
            </w:r>
            <w:proofErr w:type="spellStart"/>
            <w:r>
              <w:rPr>
                <w:rFonts w:ascii="Tahoma" w:hAnsi="Tahoma"/>
              </w:rPr>
              <w:t>naleven</w:t>
            </w:r>
            <w:proofErr w:type="spellEnd"/>
            <w:r>
              <w:rPr>
                <w:rFonts w:ascii="Tahoma" w:hAnsi="Tahoma"/>
              </w:rPr>
              <w:t xml:space="preserve"> </w:t>
            </w:r>
            <w:proofErr w:type="spellStart"/>
            <w:r>
              <w:rPr>
                <w:rFonts w:ascii="Tahoma" w:hAnsi="Tahoma"/>
              </w:rPr>
              <w:t>en</w:t>
            </w:r>
            <w:proofErr w:type="spellEnd"/>
            <w:r>
              <w:rPr>
                <w:rFonts w:ascii="Tahoma" w:hAnsi="Tahoma"/>
              </w:rPr>
              <w:t xml:space="preserve"> Arrows </w:t>
            </w:r>
            <w:proofErr w:type="spellStart"/>
            <w:r>
              <w:rPr>
                <w:rFonts w:ascii="Tahoma" w:hAnsi="Tahoma"/>
              </w:rPr>
              <w:t>daarbij</w:t>
            </w:r>
            <w:proofErr w:type="spellEnd"/>
            <w:r>
              <w:rPr>
                <w:rFonts w:ascii="Tahoma" w:hAnsi="Tahoma"/>
              </w:rPr>
              <w:t xml:space="preserve"> op </w:t>
            </w:r>
            <w:proofErr w:type="spellStart"/>
            <w:r>
              <w:rPr>
                <w:rFonts w:ascii="Tahoma" w:hAnsi="Tahoma"/>
              </w:rPr>
              <w:t>redelijke</w:t>
            </w:r>
            <w:proofErr w:type="spellEnd"/>
            <w:r>
              <w:rPr>
                <w:rFonts w:ascii="Tahoma" w:hAnsi="Tahoma"/>
              </w:rPr>
              <w:t xml:space="preserve"> </w:t>
            </w:r>
            <w:proofErr w:type="spellStart"/>
            <w:r>
              <w:rPr>
                <w:rFonts w:ascii="Tahoma" w:hAnsi="Tahoma"/>
              </w:rPr>
              <w:t>wijze</w:t>
            </w:r>
            <w:proofErr w:type="spellEnd"/>
            <w:r>
              <w:rPr>
                <w:rFonts w:ascii="Tahoma" w:hAnsi="Tahoma"/>
              </w:rPr>
              <w:t xml:space="preserve"> </w:t>
            </w:r>
            <w:proofErr w:type="spellStart"/>
            <w:r>
              <w:rPr>
                <w:rFonts w:ascii="Tahoma" w:hAnsi="Tahoma"/>
              </w:rPr>
              <w:t>behulpzaam</w:t>
            </w:r>
            <w:proofErr w:type="spellEnd"/>
            <w:r>
              <w:rPr>
                <w:rFonts w:ascii="Tahoma" w:hAnsi="Tahoma"/>
              </w:rPr>
              <w:t xml:space="preserve"> </w:t>
            </w:r>
            <w:proofErr w:type="spellStart"/>
            <w:r>
              <w:rPr>
                <w:rFonts w:ascii="Tahoma" w:hAnsi="Tahoma"/>
              </w:rPr>
              <w:t>zijn</w:t>
            </w:r>
            <w:proofErr w:type="spellEnd"/>
            <w:r>
              <w:rPr>
                <w:rFonts w:ascii="Tahoma" w:hAnsi="Tahoma"/>
              </w:rPr>
              <w:t>.</w:t>
            </w:r>
          </w:p>
          <w:p w:rsidR="00B33E92" w:rsidRPr="00F002DA" w:rsidRDefault="00B33E92" w:rsidP="00B33E92">
            <w:pPr>
              <w:pStyle w:val="tc2"/>
              <w:rPr>
                <w:rFonts w:ascii="Tahoma" w:hAnsi="Tahoma" w:cs="Tahoma"/>
              </w:rPr>
            </w:pPr>
            <w:r w:rsidRPr="00F002DA">
              <w:rPr>
                <w:rFonts w:ascii="Tahoma" w:hAnsi="Tahoma"/>
              </w:rPr>
              <w:t xml:space="preserve">Arrows is </w:t>
            </w:r>
            <w:proofErr w:type="spellStart"/>
            <w:r w:rsidRPr="00F002DA">
              <w:rPr>
                <w:rFonts w:ascii="Tahoma" w:hAnsi="Tahoma"/>
              </w:rPr>
              <w:t>niet</w:t>
            </w:r>
            <w:proofErr w:type="spellEnd"/>
            <w:r w:rsidRPr="00F002DA">
              <w:rPr>
                <w:rFonts w:ascii="Tahoma" w:hAnsi="Tahoma"/>
              </w:rPr>
              <w:t xml:space="preserve"> </w:t>
            </w:r>
            <w:proofErr w:type="spellStart"/>
            <w:r w:rsidRPr="00F002DA">
              <w:rPr>
                <w:rFonts w:ascii="Tahoma" w:hAnsi="Tahoma"/>
              </w:rPr>
              <w:t>aansprakelijk</w:t>
            </w:r>
            <w:proofErr w:type="spellEnd"/>
            <w:r w:rsidRPr="00F002DA">
              <w:rPr>
                <w:rFonts w:ascii="Tahoma" w:hAnsi="Tahoma"/>
              </w:rPr>
              <w:t xml:space="preserve"> </w:t>
            </w:r>
            <w:proofErr w:type="spellStart"/>
            <w:r w:rsidRPr="00F002DA">
              <w:rPr>
                <w:rFonts w:ascii="Tahoma" w:hAnsi="Tahoma"/>
              </w:rPr>
              <w:t>voor</w:t>
            </w:r>
            <w:proofErr w:type="spellEnd"/>
            <w:r w:rsidRPr="00F002DA">
              <w:rPr>
                <w:rFonts w:ascii="Tahoma" w:hAnsi="Tahoma"/>
              </w:rPr>
              <w:t xml:space="preserve"> </w:t>
            </w:r>
            <w:proofErr w:type="spellStart"/>
            <w:r w:rsidRPr="00F002DA">
              <w:rPr>
                <w:rFonts w:ascii="Tahoma" w:hAnsi="Tahoma"/>
              </w:rPr>
              <w:t>indirecte</w:t>
            </w:r>
            <w:proofErr w:type="spellEnd"/>
            <w:r w:rsidRPr="00F002DA">
              <w:rPr>
                <w:rFonts w:ascii="Tahoma" w:hAnsi="Tahoma"/>
              </w:rPr>
              <w:t xml:space="preserve"> of </w:t>
            </w:r>
            <w:proofErr w:type="spellStart"/>
            <w:r w:rsidRPr="00F002DA">
              <w:rPr>
                <w:rFonts w:ascii="Tahoma" w:hAnsi="Tahoma"/>
              </w:rPr>
              <w:t>vervolgschade</w:t>
            </w:r>
            <w:proofErr w:type="spellEnd"/>
            <w:r w:rsidRPr="00F002DA">
              <w:rPr>
                <w:rFonts w:ascii="Tahoma" w:hAnsi="Tahoma"/>
              </w:rPr>
              <w:t xml:space="preserve"> of </w:t>
            </w:r>
            <w:proofErr w:type="spellStart"/>
            <w:r w:rsidRPr="00F002DA">
              <w:rPr>
                <w:rFonts w:ascii="Tahoma" w:hAnsi="Tahoma"/>
              </w:rPr>
              <w:t>financieel</w:t>
            </w:r>
            <w:proofErr w:type="spellEnd"/>
            <w:r w:rsidRPr="00F002DA">
              <w:rPr>
                <w:rFonts w:ascii="Tahoma" w:hAnsi="Tahoma"/>
              </w:rPr>
              <w:t xml:space="preserve"> </w:t>
            </w:r>
            <w:proofErr w:type="spellStart"/>
            <w:r w:rsidRPr="00F002DA">
              <w:rPr>
                <w:rFonts w:ascii="Tahoma" w:hAnsi="Tahoma"/>
              </w:rPr>
              <w:t>nadeel</w:t>
            </w:r>
            <w:proofErr w:type="spellEnd"/>
            <w:r w:rsidRPr="00F002DA">
              <w:rPr>
                <w:rFonts w:ascii="Tahoma" w:hAnsi="Tahoma"/>
              </w:rPr>
              <w:t xml:space="preserve">, </w:t>
            </w:r>
            <w:proofErr w:type="spellStart"/>
            <w:r w:rsidRPr="00F002DA">
              <w:rPr>
                <w:rFonts w:ascii="Tahoma" w:hAnsi="Tahoma"/>
              </w:rPr>
              <w:t>waaronder</w:t>
            </w:r>
            <w:proofErr w:type="spellEnd"/>
            <w:r w:rsidRPr="00F002DA">
              <w:rPr>
                <w:rFonts w:ascii="Tahoma" w:hAnsi="Tahoma"/>
              </w:rPr>
              <w:t xml:space="preserve"> </w:t>
            </w:r>
            <w:proofErr w:type="spellStart"/>
            <w:r w:rsidRPr="00F002DA">
              <w:rPr>
                <w:rFonts w:ascii="Tahoma" w:hAnsi="Tahoma"/>
              </w:rPr>
              <w:t>doch</w:t>
            </w:r>
            <w:proofErr w:type="spellEnd"/>
            <w:r w:rsidRPr="00F002DA">
              <w:rPr>
                <w:rFonts w:ascii="Tahoma" w:hAnsi="Tahoma"/>
              </w:rPr>
              <w:t xml:space="preserve"> </w:t>
            </w:r>
            <w:proofErr w:type="spellStart"/>
            <w:r w:rsidRPr="00F002DA">
              <w:rPr>
                <w:rFonts w:ascii="Tahoma" w:hAnsi="Tahoma"/>
              </w:rPr>
              <w:t>niet</w:t>
            </w:r>
            <w:proofErr w:type="spellEnd"/>
            <w:r w:rsidRPr="00F002DA">
              <w:rPr>
                <w:rFonts w:ascii="Tahoma" w:hAnsi="Tahoma"/>
              </w:rPr>
              <w:t xml:space="preserve"> </w:t>
            </w:r>
            <w:proofErr w:type="spellStart"/>
            <w:r w:rsidRPr="00F002DA">
              <w:rPr>
                <w:rFonts w:ascii="Tahoma" w:hAnsi="Tahoma"/>
              </w:rPr>
              <w:t>beperkt</w:t>
            </w:r>
            <w:proofErr w:type="spellEnd"/>
            <w:r w:rsidRPr="00F002DA">
              <w:rPr>
                <w:rFonts w:ascii="Tahoma" w:hAnsi="Tahoma"/>
              </w:rPr>
              <w:t xml:space="preserve"> tot; </w:t>
            </w:r>
            <w:proofErr w:type="spellStart"/>
            <w:r w:rsidRPr="00F002DA">
              <w:rPr>
                <w:rFonts w:ascii="Tahoma" w:hAnsi="Tahoma"/>
              </w:rPr>
              <w:t>verlies</w:t>
            </w:r>
            <w:proofErr w:type="spellEnd"/>
            <w:r w:rsidRPr="00F002DA">
              <w:rPr>
                <w:rFonts w:ascii="Tahoma" w:hAnsi="Tahoma"/>
              </w:rPr>
              <w:t xml:space="preserve"> van </w:t>
            </w:r>
            <w:proofErr w:type="spellStart"/>
            <w:r w:rsidRPr="00F002DA">
              <w:rPr>
                <w:rFonts w:ascii="Tahoma" w:hAnsi="Tahoma"/>
              </w:rPr>
              <w:t>winst</w:t>
            </w:r>
            <w:proofErr w:type="spellEnd"/>
            <w:r w:rsidRPr="00F002DA">
              <w:rPr>
                <w:rFonts w:ascii="Tahoma" w:hAnsi="Tahoma"/>
              </w:rPr>
              <w:t xml:space="preserve">, </w:t>
            </w:r>
            <w:proofErr w:type="spellStart"/>
            <w:r w:rsidRPr="00F002DA">
              <w:rPr>
                <w:rFonts w:ascii="Tahoma" w:hAnsi="Tahoma"/>
              </w:rPr>
              <w:t>inkomsten</w:t>
            </w:r>
            <w:proofErr w:type="spellEnd"/>
            <w:r w:rsidRPr="00F002DA">
              <w:rPr>
                <w:rFonts w:ascii="Tahoma" w:hAnsi="Tahoma"/>
              </w:rPr>
              <w:t xml:space="preserve">, goodwill, </w:t>
            </w:r>
            <w:proofErr w:type="spellStart"/>
            <w:r w:rsidRPr="00F002DA">
              <w:rPr>
                <w:rFonts w:ascii="Tahoma" w:hAnsi="Tahoma"/>
              </w:rPr>
              <w:t>verwachte</w:t>
            </w:r>
            <w:proofErr w:type="spellEnd"/>
            <w:r w:rsidRPr="00F002DA">
              <w:rPr>
                <w:rFonts w:ascii="Tahoma" w:hAnsi="Tahoma"/>
              </w:rPr>
              <w:t xml:space="preserve"> </w:t>
            </w:r>
            <w:proofErr w:type="spellStart"/>
            <w:r w:rsidRPr="00F002DA">
              <w:rPr>
                <w:rFonts w:ascii="Tahoma" w:hAnsi="Tahoma"/>
              </w:rPr>
              <w:t>besparingen</w:t>
            </w:r>
            <w:proofErr w:type="spellEnd"/>
            <w:r w:rsidRPr="00F002DA">
              <w:rPr>
                <w:rFonts w:ascii="Tahoma" w:hAnsi="Tahoma"/>
              </w:rPr>
              <w:t xml:space="preserve"> of </w:t>
            </w:r>
            <w:proofErr w:type="spellStart"/>
            <w:r w:rsidRPr="00F002DA">
              <w:rPr>
                <w:rFonts w:ascii="Tahoma" w:hAnsi="Tahoma"/>
              </w:rPr>
              <w:t>aanspraken</w:t>
            </w:r>
            <w:proofErr w:type="spellEnd"/>
            <w:r w:rsidRPr="00F002DA">
              <w:rPr>
                <w:rFonts w:ascii="Tahoma" w:hAnsi="Tahoma"/>
              </w:rPr>
              <w:t xml:space="preserve"> van </w:t>
            </w:r>
            <w:proofErr w:type="spellStart"/>
            <w:r w:rsidRPr="00F002DA">
              <w:rPr>
                <w:rFonts w:ascii="Tahoma" w:hAnsi="Tahoma"/>
              </w:rPr>
              <w:t>derden</w:t>
            </w:r>
            <w:proofErr w:type="spellEnd"/>
            <w:r w:rsidRPr="00F002DA">
              <w:rPr>
                <w:rFonts w:ascii="Tahoma" w:hAnsi="Tahoma"/>
              </w:rPr>
              <w:t xml:space="preserve"> in </w:t>
            </w:r>
            <w:proofErr w:type="spellStart"/>
            <w:r w:rsidRPr="00F002DA">
              <w:rPr>
                <w:rFonts w:ascii="Tahoma" w:hAnsi="Tahoma"/>
              </w:rPr>
              <w:t>verband</w:t>
            </w:r>
            <w:proofErr w:type="spellEnd"/>
            <w:r w:rsidRPr="00F002DA">
              <w:rPr>
                <w:rFonts w:ascii="Tahoma" w:hAnsi="Tahoma"/>
              </w:rPr>
              <w:t xml:space="preserve"> met de </w:t>
            </w:r>
            <w:proofErr w:type="spellStart"/>
            <w:r w:rsidRPr="00F002DA">
              <w:rPr>
                <w:rFonts w:ascii="Tahoma" w:hAnsi="Tahoma"/>
              </w:rPr>
              <w:t>uitvoering</w:t>
            </w:r>
            <w:proofErr w:type="spellEnd"/>
            <w:r w:rsidRPr="00F002DA">
              <w:rPr>
                <w:rFonts w:ascii="Tahoma" w:hAnsi="Tahoma"/>
              </w:rPr>
              <w:t xml:space="preserve"> door Arrows of de </w:t>
            </w:r>
            <w:proofErr w:type="spellStart"/>
            <w:r w:rsidRPr="00F002DA">
              <w:rPr>
                <w:rFonts w:ascii="Tahoma" w:hAnsi="Tahoma"/>
              </w:rPr>
              <w:t>nalatigheid</w:t>
            </w:r>
            <w:proofErr w:type="spellEnd"/>
            <w:r w:rsidRPr="00F002DA">
              <w:rPr>
                <w:rFonts w:ascii="Tahoma" w:hAnsi="Tahoma"/>
              </w:rPr>
              <w:t xml:space="preserve"> in de </w:t>
            </w:r>
            <w:proofErr w:type="spellStart"/>
            <w:r w:rsidRPr="00F002DA">
              <w:rPr>
                <w:rFonts w:ascii="Tahoma" w:hAnsi="Tahoma"/>
              </w:rPr>
              <w:t>uitvoering</w:t>
            </w:r>
            <w:proofErr w:type="spellEnd"/>
            <w:r w:rsidRPr="00F002DA">
              <w:rPr>
                <w:rFonts w:ascii="Tahoma" w:hAnsi="Tahoma"/>
              </w:rPr>
              <w:t xml:space="preserve"> van </w:t>
            </w:r>
            <w:proofErr w:type="spellStart"/>
            <w:r w:rsidRPr="00F002DA">
              <w:rPr>
                <w:rFonts w:ascii="Tahoma" w:hAnsi="Tahoma"/>
              </w:rPr>
              <w:t>haar</w:t>
            </w:r>
            <w:proofErr w:type="spellEnd"/>
            <w:r w:rsidRPr="00F002DA">
              <w:rPr>
                <w:rFonts w:ascii="Tahoma" w:hAnsi="Tahoma"/>
              </w:rPr>
              <w:t xml:space="preserve"> </w:t>
            </w:r>
            <w:proofErr w:type="spellStart"/>
            <w:r w:rsidRPr="00F002DA">
              <w:rPr>
                <w:rFonts w:ascii="Tahoma" w:hAnsi="Tahoma"/>
              </w:rPr>
              <w:t>verplichtingen</w:t>
            </w:r>
            <w:proofErr w:type="spellEnd"/>
            <w:r w:rsidRPr="00F002DA">
              <w:rPr>
                <w:rFonts w:ascii="Tahoma" w:hAnsi="Tahoma"/>
              </w:rPr>
              <w:t xml:space="preserve"> </w:t>
            </w:r>
            <w:proofErr w:type="spellStart"/>
            <w:r w:rsidRPr="00F002DA">
              <w:rPr>
                <w:rFonts w:ascii="Tahoma" w:hAnsi="Tahoma"/>
              </w:rPr>
              <w:t>onder</w:t>
            </w:r>
            <w:proofErr w:type="spellEnd"/>
            <w:r w:rsidRPr="00F002DA">
              <w:rPr>
                <w:rFonts w:ascii="Tahoma" w:hAnsi="Tahoma"/>
              </w:rPr>
              <w:t xml:space="preserve"> </w:t>
            </w:r>
            <w:proofErr w:type="spellStart"/>
            <w:r w:rsidRPr="00F002DA">
              <w:rPr>
                <w:rFonts w:ascii="Tahoma" w:hAnsi="Tahoma"/>
              </w:rPr>
              <w:t>deze</w:t>
            </w:r>
            <w:proofErr w:type="spellEnd"/>
            <w:r w:rsidRPr="00F002DA">
              <w:rPr>
                <w:rFonts w:ascii="Tahoma" w:hAnsi="Tahoma"/>
              </w:rPr>
              <w:t xml:space="preserve"> </w:t>
            </w:r>
            <w:proofErr w:type="spellStart"/>
            <w:r w:rsidRPr="00F002DA">
              <w:rPr>
                <w:rFonts w:ascii="Tahoma" w:hAnsi="Tahoma"/>
              </w:rPr>
              <w:t>Voorwaarden</w:t>
            </w:r>
            <w:proofErr w:type="spellEnd"/>
            <w:r w:rsidRPr="00F002DA">
              <w:rPr>
                <w:rFonts w:ascii="Tahoma" w:hAnsi="Tahoma"/>
              </w:rPr>
              <w:t xml:space="preserve">. </w:t>
            </w:r>
          </w:p>
          <w:p w:rsidR="00B33E92" w:rsidRPr="00031B46" w:rsidRDefault="00B33E92" w:rsidP="00B33E92">
            <w:pPr>
              <w:pStyle w:val="tc2"/>
              <w:rPr>
                <w:rFonts w:ascii="Tahoma" w:hAnsi="Tahoma" w:cs="Tahoma"/>
              </w:rPr>
            </w:pPr>
            <w:r>
              <w:rPr>
                <w:rFonts w:ascii="Tahoma" w:hAnsi="Tahoma"/>
              </w:rPr>
              <w:t xml:space="preserve">De </w:t>
            </w:r>
            <w:proofErr w:type="spellStart"/>
            <w:r>
              <w:rPr>
                <w:rFonts w:ascii="Tahoma" w:hAnsi="Tahoma"/>
              </w:rPr>
              <w:t>enkelvoudige</w:t>
            </w:r>
            <w:proofErr w:type="spellEnd"/>
            <w:r>
              <w:rPr>
                <w:rFonts w:ascii="Tahoma" w:hAnsi="Tahoma"/>
              </w:rPr>
              <w:t xml:space="preserve"> </w:t>
            </w:r>
            <w:proofErr w:type="spellStart"/>
            <w:r>
              <w:rPr>
                <w:rFonts w:ascii="Tahoma" w:hAnsi="Tahoma"/>
              </w:rPr>
              <w:t>totale</w:t>
            </w:r>
            <w:proofErr w:type="spellEnd"/>
            <w:r>
              <w:rPr>
                <w:rFonts w:ascii="Tahoma" w:hAnsi="Tahoma"/>
              </w:rPr>
              <w:t xml:space="preserve"> </w:t>
            </w:r>
            <w:proofErr w:type="spellStart"/>
            <w:r>
              <w:rPr>
                <w:rFonts w:ascii="Tahoma" w:hAnsi="Tahoma"/>
              </w:rPr>
              <w:t>aansprakelijkheid</w:t>
            </w:r>
            <w:proofErr w:type="spellEnd"/>
            <w:r>
              <w:rPr>
                <w:rFonts w:ascii="Tahoma" w:hAnsi="Tahoma"/>
              </w:rPr>
              <w:t xml:space="preserve"> van Arrows </w:t>
            </w:r>
            <w:proofErr w:type="spellStart"/>
            <w:r>
              <w:rPr>
                <w:rFonts w:ascii="Tahoma" w:hAnsi="Tahoma"/>
              </w:rPr>
              <w:t>jegens</w:t>
            </w:r>
            <w:proofErr w:type="spellEnd"/>
            <w:r>
              <w:rPr>
                <w:rFonts w:ascii="Tahoma" w:hAnsi="Tahoma"/>
              </w:rPr>
              <w:t xml:space="preserve"> de </w:t>
            </w:r>
            <w:proofErr w:type="spellStart"/>
            <w:r>
              <w:rPr>
                <w:rFonts w:ascii="Tahoma" w:hAnsi="Tahoma"/>
              </w:rPr>
              <w:t>Cliënt</w:t>
            </w:r>
            <w:proofErr w:type="spellEnd"/>
            <w:r>
              <w:rPr>
                <w:rFonts w:ascii="Tahoma" w:hAnsi="Tahoma"/>
              </w:rPr>
              <w:t xml:space="preserve"> in </w:t>
            </w:r>
            <w:proofErr w:type="spellStart"/>
            <w:r>
              <w:rPr>
                <w:rFonts w:ascii="Tahoma" w:hAnsi="Tahoma"/>
              </w:rPr>
              <w:t>verband</w:t>
            </w:r>
            <w:proofErr w:type="spellEnd"/>
            <w:r>
              <w:rPr>
                <w:rFonts w:ascii="Tahoma" w:hAnsi="Tahoma"/>
              </w:rPr>
              <w:t xml:space="preserve"> met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is </w:t>
            </w:r>
            <w:proofErr w:type="spellStart"/>
            <w:r>
              <w:rPr>
                <w:rFonts w:ascii="Tahoma" w:hAnsi="Tahoma"/>
              </w:rPr>
              <w:t>beperkt</w:t>
            </w:r>
            <w:proofErr w:type="spellEnd"/>
            <w:r>
              <w:rPr>
                <w:rFonts w:ascii="Tahoma" w:hAnsi="Tahoma"/>
              </w:rPr>
              <w:t xml:space="preserve"> tot EUR 12.500.</w:t>
            </w:r>
          </w:p>
          <w:p w:rsidR="00B33E92" w:rsidRPr="00031B46" w:rsidRDefault="00B33E92" w:rsidP="00B33E92">
            <w:pPr>
              <w:pStyle w:val="tc1"/>
            </w:pPr>
            <w:proofErr w:type="spellStart"/>
            <w:r>
              <w:t>Vrijwaring</w:t>
            </w:r>
            <w:proofErr w:type="spellEnd"/>
          </w:p>
          <w:p w:rsidR="00B33E92" w:rsidRPr="006624B4" w:rsidRDefault="00B33E92" w:rsidP="00B33E92">
            <w:pPr>
              <w:pStyle w:val="tc2"/>
              <w:tabs>
                <w:tab w:val="clear" w:pos="680"/>
                <w:tab w:val="num" w:pos="993"/>
              </w:tabs>
              <w:rPr>
                <w:rFonts w:ascii="Tahoma" w:hAnsi="Tahoma" w:cs="Tahoma"/>
              </w:rPr>
            </w:pPr>
            <w:r>
              <w:rPr>
                <w:rFonts w:ascii="Tahoma" w:hAnsi="Tahoma"/>
              </w:rPr>
              <w:t xml:space="preserve">De </w:t>
            </w:r>
            <w:proofErr w:type="spellStart"/>
            <w:r>
              <w:rPr>
                <w:rFonts w:ascii="Tahoma" w:hAnsi="Tahoma"/>
              </w:rPr>
              <w:t>Cliënt</w:t>
            </w:r>
            <w:proofErr w:type="spellEnd"/>
            <w:r>
              <w:rPr>
                <w:rFonts w:ascii="Tahoma" w:hAnsi="Tahoma"/>
              </w:rPr>
              <w:t xml:space="preserve"> </w:t>
            </w:r>
            <w:proofErr w:type="spellStart"/>
            <w:r>
              <w:rPr>
                <w:rFonts w:ascii="Tahoma" w:hAnsi="Tahoma"/>
              </w:rPr>
              <w:t>zal</w:t>
            </w:r>
            <w:proofErr w:type="spellEnd"/>
            <w:r>
              <w:rPr>
                <w:rFonts w:ascii="Tahoma" w:hAnsi="Tahoma"/>
              </w:rPr>
              <w:t xml:space="preserve"> Arrows </w:t>
            </w:r>
            <w:proofErr w:type="spellStart"/>
            <w:r>
              <w:rPr>
                <w:rFonts w:ascii="Tahoma" w:hAnsi="Tahoma"/>
              </w:rPr>
              <w:t>vrijwaren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gevrijwaard</w:t>
            </w:r>
            <w:proofErr w:type="spellEnd"/>
            <w:r>
              <w:rPr>
                <w:rFonts w:ascii="Tahoma" w:hAnsi="Tahoma"/>
              </w:rPr>
              <w:t xml:space="preserve"> </w:t>
            </w:r>
            <w:proofErr w:type="spellStart"/>
            <w:r>
              <w:rPr>
                <w:rFonts w:ascii="Tahoma" w:hAnsi="Tahoma"/>
              </w:rPr>
              <w:t>houden</w:t>
            </w:r>
            <w:proofErr w:type="spellEnd"/>
            <w:r>
              <w:rPr>
                <w:rFonts w:ascii="Tahoma" w:hAnsi="Tahoma"/>
              </w:rPr>
              <w:t xml:space="preserve"> </w:t>
            </w:r>
            <w:proofErr w:type="spellStart"/>
            <w:r>
              <w:rPr>
                <w:rFonts w:ascii="Tahoma" w:hAnsi="Tahoma"/>
              </w:rPr>
              <w:t>ter</w:t>
            </w:r>
            <w:proofErr w:type="spellEnd"/>
            <w:r>
              <w:rPr>
                <w:rFonts w:ascii="Tahoma" w:hAnsi="Tahoma"/>
              </w:rPr>
              <w:t xml:space="preserve"> </w:t>
            </w:r>
            <w:proofErr w:type="spellStart"/>
            <w:r>
              <w:rPr>
                <w:rFonts w:ascii="Tahoma" w:hAnsi="Tahoma"/>
              </w:rPr>
              <w:t>zake</w:t>
            </w:r>
            <w:proofErr w:type="spellEnd"/>
            <w:r>
              <w:rPr>
                <w:rFonts w:ascii="Tahoma" w:hAnsi="Tahoma"/>
              </w:rPr>
              <w:t xml:space="preserve"> van </w:t>
            </w:r>
            <w:proofErr w:type="spellStart"/>
            <w:r>
              <w:rPr>
                <w:rFonts w:ascii="Tahoma" w:hAnsi="Tahoma"/>
              </w:rPr>
              <w:t>schade</w:t>
            </w:r>
            <w:proofErr w:type="spellEnd"/>
            <w:r>
              <w:rPr>
                <w:rFonts w:ascii="Tahoma" w:hAnsi="Tahoma"/>
              </w:rPr>
              <w:t xml:space="preserve"> ten </w:t>
            </w:r>
            <w:proofErr w:type="spellStart"/>
            <w:r>
              <w:rPr>
                <w:rFonts w:ascii="Tahoma" w:hAnsi="Tahoma"/>
              </w:rPr>
              <w:t>gevolge</w:t>
            </w:r>
            <w:proofErr w:type="spellEnd"/>
            <w:r>
              <w:rPr>
                <w:rFonts w:ascii="Tahoma" w:hAnsi="Tahoma"/>
              </w:rPr>
              <w:t xml:space="preserve"> </w:t>
            </w:r>
            <w:proofErr w:type="spellStart"/>
            <w:r>
              <w:rPr>
                <w:rFonts w:ascii="Tahoma" w:hAnsi="Tahoma"/>
              </w:rPr>
              <w:t>boetes</w:t>
            </w:r>
            <w:proofErr w:type="spellEnd"/>
            <w:r>
              <w:rPr>
                <w:rFonts w:ascii="Tahoma" w:hAnsi="Tahoma"/>
              </w:rPr>
              <w:t xml:space="preserve"> van de </w:t>
            </w:r>
            <w:proofErr w:type="spellStart"/>
            <w:r>
              <w:rPr>
                <w:rFonts w:ascii="Tahoma" w:hAnsi="Tahoma"/>
              </w:rPr>
              <w:t>Inspectie</w:t>
            </w:r>
            <w:proofErr w:type="spellEnd"/>
            <w:r>
              <w:rPr>
                <w:rFonts w:ascii="Tahoma" w:hAnsi="Tahoma"/>
              </w:rPr>
              <w:t xml:space="preserve"> SZW of </w:t>
            </w:r>
            <w:proofErr w:type="spellStart"/>
            <w:r>
              <w:rPr>
                <w:rFonts w:ascii="Tahoma" w:hAnsi="Tahoma"/>
              </w:rPr>
              <w:t>een</w:t>
            </w:r>
            <w:proofErr w:type="spellEnd"/>
            <w:r>
              <w:rPr>
                <w:rFonts w:ascii="Tahoma" w:hAnsi="Tahoma"/>
              </w:rPr>
              <w:t xml:space="preserve"> </w:t>
            </w:r>
            <w:proofErr w:type="spellStart"/>
            <w:r>
              <w:rPr>
                <w:rFonts w:ascii="Tahoma" w:hAnsi="Tahoma"/>
              </w:rPr>
              <w:t>andere</w:t>
            </w:r>
            <w:proofErr w:type="spellEnd"/>
            <w:r>
              <w:rPr>
                <w:rFonts w:ascii="Tahoma" w:hAnsi="Tahoma"/>
              </w:rPr>
              <w:t xml:space="preserve"> </w:t>
            </w:r>
            <w:proofErr w:type="spellStart"/>
            <w:r>
              <w:rPr>
                <w:rFonts w:ascii="Tahoma" w:hAnsi="Tahoma"/>
              </w:rPr>
              <w:t>overheidsinstantie</w:t>
            </w:r>
            <w:proofErr w:type="spellEnd"/>
            <w:r>
              <w:rPr>
                <w:rFonts w:ascii="Tahoma" w:hAnsi="Tahoma"/>
              </w:rPr>
              <w:t xml:space="preserve">, </w:t>
            </w:r>
            <w:proofErr w:type="spellStart"/>
            <w:r>
              <w:rPr>
                <w:rFonts w:ascii="Tahoma" w:hAnsi="Tahoma"/>
              </w:rPr>
              <w:t>vorderingen</w:t>
            </w:r>
            <w:proofErr w:type="spellEnd"/>
            <w:r>
              <w:rPr>
                <w:rFonts w:ascii="Tahoma" w:hAnsi="Tahoma"/>
              </w:rPr>
              <w:t xml:space="preserve"> </w:t>
            </w:r>
            <w:proofErr w:type="spellStart"/>
            <w:r>
              <w:rPr>
                <w:rFonts w:ascii="Tahoma" w:hAnsi="Tahoma"/>
              </w:rPr>
              <w:t>en</w:t>
            </w:r>
            <w:proofErr w:type="spellEnd"/>
            <w:r>
              <w:rPr>
                <w:rFonts w:ascii="Tahoma" w:hAnsi="Tahoma"/>
              </w:rPr>
              <w:t xml:space="preserve">/of </w:t>
            </w:r>
            <w:proofErr w:type="spellStart"/>
            <w:r>
              <w:rPr>
                <w:rFonts w:ascii="Tahoma" w:hAnsi="Tahoma"/>
              </w:rPr>
              <w:lastRenderedPageBreak/>
              <w:t>overige</w:t>
            </w:r>
            <w:proofErr w:type="spellEnd"/>
            <w:r>
              <w:rPr>
                <w:rFonts w:ascii="Tahoma" w:hAnsi="Tahoma"/>
              </w:rPr>
              <w:t xml:space="preserve"> </w:t>
            </w:r>
            <w:proofErr w:type="spellStart"/>
            <w:r>
              <w:rPr>
                <w:rFonts w:ascii="Tahoma" w:hAnsi="Tahoma"/>
              </w:rPr>
              <w:t>aanspraken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sidRPr="00680C7C">
              <w:rPr>
                <w:rFonts w:ascii="Tahoma" w:hAnsi="Tahoma"/>
              </w:rPr>
              <w:t>kosten</w:t>
            </w:r>
            <w:proofErr w:type="spellEnd"/>
            <w:r w:rsidRPr="00680C7C">
              <w:rPr>
                <w:rFonts w:ascii="Tahoma" w:hAnsi="Tahoma"/>
              </w:rPr>
              <w:t xml:space="preserve"> </w:t>
            </w:r>
            <w:r>
              <w:rPr>
                <w:rFonts w:ascii="Tahoma" w:hAnsi="Tahoma"/>
              </w:rPr>
              <w:t>(</w:t>
            </w:r>
            <w:proofErr w:type="spellStart"/>
            <w:r w:rsidRPr="00680C7C">
              <w:rPr>
                <w:rFonts w:ascii="Tahoma" w:hAnsi="Tahoma"/>
              </w:rPr>
              <w:t>waaronder</w:t>
            </w:r>
            <w:proofErr w:type="spellEnd"/>
            <w:r w:rsidRPr="00680C7C">
              <w:rPr>
                <w:rFonts w:ascii="Tahoma" w:hAnsi="Tahoma"/>
              </w:rPr>
              <w:t xml:space="preserve"> </w:t>
            </w:r>
            <w:proofErr w:type="spellStart"/>
            <w:r>
              <w:rPr>
                <w:rFonts w:ascii="Tahoma" w:hAnsi="Tahoma"/>
              </w:rPr>
              <w:t>onder</w:t>
            </w:r>
            <w:proofErr w:type="spellEnd"/>
            <w:r>
              <w:rPr>
                <w:rFonts w:ascii="Tahoma" w:hAnsi="Tahoma"/>
              </w:rPr>
              <w:t xml:space="preserve"> </w:t>
            </w:r>
            <w:proofErr w:type="spellStart"/>
            <w:r>
              <w:rPr>
                <w:rFonts w:ascii="Tahoma" w:hAnsi="Tahoma"/>
              </w:rPr>
              <w:t>meer</w:t>
            </w:r>
            <w:proofErr w:type="spellEnd"/>
            <w:r>
              <w:rPr>
                <w:rFonts w:ascii="Tahoma" w:hAnsi="Tahoma"/>
              </w:rPr>
              <w:t xml:space="preserve"> </w:t>
            </w:r>
            <w:proofErr w:type="spellStart"/>
            <w:r>
              <w:rPr>
                <w:rFonts w:ascii="Tahoma" w:hAnsi="Tahoma"/>
              </w:rPr>
              <w:t>eventuele</w:t>
            </w:r>
            <w:proofErr w:type="spellEnd"/>
            <w:r>
              <w:rPr>
                <w:rFonts w:ascii="Tahoma" w:hAnsi="Tahoma"/>
              </w:rPr>
              <w:t xml:space="preserve"> </w:t>
            </w:r>
            <w:proofErr w:type="spellStart"/>
            <w:r w:rsidRPr="00680C7C">
              <w:rPr>
                <w:rFonts w:ascii="Tahoma" w:hAnsi="Tahoma"/>
              </w:rPr>
              <w:t>juridische</w:t>
            </w:r>
            <w:proofErr w:type="spellEnd"/>
            <w:r w:rsidRPr="00680C7C">
              <w:rPr>
                <w:rFonts w:ascii="Tahoma" w:hAnsi="Tahoma"/>
              </w:rPr>
              <w:t xml:space="preserve"> </w:t>
            </w:r>
            <w:proofErr w:type="spellStart"/>
            <w:r w:rsidRPr="00680C7C">
              <w:rPr>
                <w:rFonts w:ascii="Tahoma" w:hAnsi="Tahoma"/>
              </w:rPr>
              <w:t>kosten</w:t>
            </w:r>
            <w:proofErr w:type="spellEnd"/>
            <w:r w:rsidRPr="00680C7C">
              <w:rPr>
                <w:rFonts w:ascii="Tahoma" w:hAnsi="Tahoma"/>
              </w:rPr>
              <w:t xml:space="preserve"> </w:t>
            </w:r>
            <w:proofErr w:type="spellStart"/>
            <w:r w:rsidRPr="00680C7C">
              <w:rPr>
                <w:rFonts w:ascii="Tahoma" w:hAnsi="Tahoma"/>
              </w:rPr>
              <w:t>en</w:t>
            </w:r>
            <w:proofErr w:type="spellEnd"/>
            <w:r w:rsidRPr="00680C7C">
              <w:rPr>
                <w:rFonts w:ascii="Tahoma" w:hAnsi="Tahoma"/>
              </w:rPr>
              <w:t xml:space="preserve"> </w:t>
            </w:r>
            <w:proofErr w:type="spellStart"/>
            <w:r>
              <w:rPr>
                <w:rFonts w:ascii="Tahoma" w:hAnsi="Tahoma"/>
              </w:rPr>
              <w:t>gemiste</w:t>
            </w:r>
            <w:proofErr w:type="spellEnd"/>
            <w:r>
              <w:rPr>
                <w:rFonts w:ascii="Tahoma" w:hAnsi="Tahoma"/>
              </w:rPr>
              <w:t xml:space="preserve"> </w:t>
            </w:r>
            <w:proofErr w:type="spellStart"/>
            <w:r w:rsidRPr="00680C7C">
              <w:rPr>
                <w:rFonts w:ascii="Tahoma" w:hAnsi="Tahoma"/>
              </w:rPr>
              <w:t>interesten</w:t>
            </w:r>
            <w:proofErr w:type="spellEnd"/>
            <w:r>
              <w:rPr>
                <w:rFonts w:ascii="Tahoma" w:hAnsi="Tahoma"/>
              </w:rPr>
              <w:t xml:space="preserve"> over </w:t>
            </w:r>
            <w:proofErr w:type="spellStart"/>
            <w:r>
              <w:rPr>
                <w:rFonts w:ascii="Tahoma" w:hAnsi="Tahoma"/>
              </w:rPr>
              <w:t>voornoemde</w:t>
            </w:r>
            <w:proofErr w:type="spellEnd"/>
            <w:r>
              <w:rPr>
                <w:rFonts w:ascii="Tahoma" w:hAnsi="Tahoma"/>
              </w:rPr>
              <w:t xml:space="preserve"> </w:t>
            </w:r>
            <w:proofErr w:type="spellStart"/>
            <w:r>
              <w:rPr>
                <w:rFonts w:ascii="Tahoma" w:hAnsi="Tahoma"/>
              </w:rPr>
              <w:t>bedragen</w:t>
            </w:r>
            <w:proofErr w:type="spellEnd"/>
            <w:r>
              <w:rPr>
                <w:rFonts w:ascii="Tahoma" w:hAnsi="Tahoma"/>
              </w:rPr>
              <w:t>)</w:t>
            </w:r>
            <w:r w:rsidRPr="00680C7C">
              <w:rPr>
                <w:rFonts w:ascii="Tahoma" w:hAnsi="Tahoma"/>
              </w:rPr>
              <w:t xml:space="preserve">, </w:t>
            </w:r>
            <w:r>
              <w:rPr>
                <w:rFonts w:ascii="Tahoma" w:hAnsi="Tahoma"/>
              </w:rPr>
              <w:t xml:space="preserve">die direct </w:t>
            </w:r>
            <w:proofErr w:type="spellStart"/>
            <w:r>
              <w:rPr>
                <w:rFonts w:ascii="Tahoma" w:hAnsi="Tahoma"/>
              </w:rPr>
              <w:t>of</w:t>
            </w:r>
            <w:proofErr w:type="spellEnd"/>
            <w:r>
              <w:rPr>
                <w:rFonts w:ascii="Tahoma" w:hAnsi="Tahoma"/>
              </w:rPr>
              <w:t xml:space="preserve"> indirect </w:t>
            </w:r>
            <w:proofErr w:type="spellStart"/>
            <w:r>
              <w:rPr>
                <w:rFonts w:ascii="Tahoma" w:hAnsi="Tahoma"/>
              </w:rPr>
              <w:t>ontstaan</w:t>
            </w:r>
            <w:proofErr w:type="spellEnd"/>
            <w:r>
              <w:rPr>
                <w:rFonts w:ascii="Tahoma" w:hAnsi="Tahoma"/>
              </w:rPr>
              <w:t xml:space="preserve"> op, ten </w:t>
            </w:r>
            <w:proofErr w:type="spellStart"/>
            <w:r>
              <w:rPr>
                <w:rFonts w:ascii="Tahoma" w:hAnsi="Tahoma"/>
              </w:rPr>
              <w:t>aanzien</w:t>
            </w:r>
            <w:proofErr w:type="spellEnd"/>
            <w:r>
              <w:rPr>
                <w:rFonts w:ascii="Tahoma" w:hAnsi="Tahoma"/>
              </w:rPr>
              <w:t xml:space="preserve"> van </w:t>
            </w:r>
            <w:proofErr w:type="spellStart"/>
            <w:r>
              <w:rPr>
                <w:rFonts w:ascii="Tahoma" w:hAnsi="Tahoma"/>
              </w:rPr>
              <w:t>respectievelijk</w:t>
            </w:r>
            <w:proofErr w:type="spellEnd"/>
            <w:r>
              <w:rPr>
                <w:rFonts w:ascii="Tahoma" w:hAnsi="Tahoma"/>
              </w:rPr>
              <w:t xml:space="preserve"> </w:t>
            </w:r>
            <w:proofErr w:type="spellStart"/>
            <w:r>
              <w:rPr>
                <w:rFonts w:ascii="Tahoma" w:hAnsi="Tahoma"/>
              </w:rPr>
              <w:t>voor</w:t>
            </w:r>
            <w:proofErr w:type="spellEnd"/>
            <w:r>
              <w:rPr>
                <w:rFonts w:ascii="Tahoma" w:hAnsi="Tahoma"/>
              </w:rPr>
              <w:t xml:space="preserve"> Arrows </w:t>
            </w:r>
            <w:proofErr w:type="spellStart"/>
            <w:r>
              <w:rPr>
                <w:rFonts w:ascii="Tahoma" w:hAnsi="Tahoma"/>
              </w:rPr>
              <w:t>als</w:t>
            </w:r>
            <w:proofErr w:type="spellEnd"/>
            <w:r>
              <w:rPr>
                <w:rFonts w:ascii="Tahoma" w:hAnsi="Tahoma"/>
              </w:rPr>
              <w:t xml:space="preserve"> </w:t>
            </w:r>
            <w:proofErr w:type="spellStart"/>
            <w:r>
              <w:rPr>
                <w:rFonts w:ascii="Tahoma" w:hAnsi="Tahoma"/>
              </w:rPr>
              <w:t>gevolg</w:t>
            </w:r>
            <w:proofErr w:type="spellEnd"/>
            <w:r>
              <w:rPr>
                <w:rFonts w:ascii="Tahoma" w:hAnsi="Tahoma"/>
              </w:rPr>
              <w:t xml:space="preserve"> van of in </w:t>
            </w:r>
            <w:proofErr w:type="spellStart"/>
            <w:r>
              <w:rPr>
                <w:rFonts w:ascii="Tahoma" w:hAnsi="Tahoma"/>
              </w:rPr>
              <w:t>verband</w:t>
            </w:r>
            <w:proofErr w:type="spellEnd"/>
            <w:r>
              <w:rPr>
                <w:rFonts w:ascii="Tahoma" w:hAnsi="Tahoma"/>
              </w:rPr>
              <w:t xml:space="preserve"> met </w:t>
            </w:r>
            <w:proofErr w:type="spellStart"/>
            <w:r>
              <w:rPr>
                <w:rFonts w:ascii="Tahoma" w:hAnsi="Tahoma"/>
              </w:rPr>
              <w:t>een</w:t>
            </w:r>
            <w:proofErr w:type="spellEnd"/>
            <w:r>
              <w:rPr>
                <w:rFonts w:ascii="Tahoma" w:hAnsi="Tahoma"/>
              </w:rPr>
              <w:t xml:space="preserve"> </w:t>
            </w:r>
            <w:proofErr w:type="spellStart"/>
            <w:r>
              <w:rPr>
                <w:rFonts w:ascii="Tahoma" w:hAnsi="Tahoma"/>
              </w:rPr>
              <w:t>Opdracht</w:t>
            </w:r>
            <w:proofErr w:type="spellEnd"/>
            <w:r>
              <w:rPr>
                <w:rFonts w:ascii="Tahoma" w:hAnsi="Tahoma"/>
              </w:rPr>
              <w:t xml:space="preserve">, </w:t>
            </w:r>
            <w:proofErr w:type="spellStart"/>
            <w:r>
              <w:rPr>
                <w:rFonts w:ascii="Tahoma" w:hAnsi="Tahoma"/>
              </w:rPr>
              <w:t>waaronder</w:t>
            </w:r>
            <w:proofErr w:type="spellEnd"/>
            <w:r>
              <w:rPr>
                <w:rFonts w:ascii="Tahoma" w:hAnsi="Tahoma"/>
              </w:rPr>
              <w:t xml:space="preserve"> (</w:t>
            </w:r>
            <w:proofErr w:type="spellStart"/>
            <w:r>
              <w:rPr>
                <w:rFonts w:ascii="Tahoma" w:hAnsi="Tahoma"/>
              </w:rPr>
              <w:t>zonder</w:t>
            </w:r>
            <w:proofErr w:type="spellEnd"/>
            <w:r>
              <w:rPr>
                <w:rFonts w:ascii="Tahoma" w:hAnsi="Tahoma"/>
              </w:rPr>
              <w:t xml:space="preserve"> </w:t>
            </w:r>
            <w:proofErr w:type="spellStart"/>
            <w:r>
              <w:rPr>
                <w:rFonts w:ascii="Tahoma" w:hAnsi="Tahoma"/>
              </w:rPr>
              <w:t>beperkingen</w:t>
            </w:r>
            <w:proofErr w:type="spellEnd"/>
            <w:r>
              <w:rPr>
                <w:rFonts w:ascii="Tahoma" w:hAnsi="Tahoma"/>
              </w:rPr>
              <w:t>):</w:t>
            </w:r>
          </w:p>
          <w:p w:rsidR="00B33E92" w:rsidRPr="00031B46" w:rsidRDefault="00B33E92" w:rsidP="00B33E92">
            <w:pPr>
              <w:pStyle w:val="tc2"/>
              <w:numPr>
                <w:ilvl w:val="0"/>
                <w:numId w:val="0"/>
              </w:numPr>
              <w:tabs>
                <w:tab w:val="num" w:pos="993"/>
              </w:tabs>
              <w:ind w:left="993" w:hanging="313"/>
              <w:rPr>
                <w:rFonts w:ascii="Tahoma" w:hAnsi="Tahoma" w:cs="Tahoma"/>
              </w:rPr>
            </w:pPr>
            <w:r>
              <w:rPr>
                <w:rFonts w:ascii="Tahoma" w:hAnsi="Tahoma"/>
              </w:rPr>
              <w:t>a)</w:t>
            </w:r>
            <w:r>
              <w:rPr>
                <w:rFonts w:ascii="Tahoma" w:hAnsi="Tahoma"/>
              </w:rPr>
              <w:tab/>
            </w:r>
            <w:proofErr w:type="spellStart"/>
            <w:r>
              <w:rPr>
                <w:rFonts w:ascii="Tahoma" w:hAnsi="Tahoma"/>
              </w:rPr>
              <w:t>als</w:t>
            </w:r>
            <w:proofErr w:type="spellEnd"/>
            <w:r>
              <w:rPr>
                <w:rFonts w:ascii="Tahoma" w:hAnsi="Tahoma"/>
              </w:rPr>
              <w:t xml:space="preserve"> </w:t>
            </w:r>
            <w:proofErr w:type="spellStart"/>
            <w:r>
              <w:rPr>
                <w:rFonts w:ascii="Tahoma" w:hAnsi="Tahoma"/>
              </w:rPr>
              <w:t>gevolg</w:t>
            </w:r>
            <w:proofErr w:type="spellEnd"/>
            <w:r>
              <w:rPr>
                <w:rFonts w:ascii="Tahoma" w:hAnsi="Tahoma"/>
              </w:rPr>
              <w:t xml:space="preserve"> van </w:t>
            </w:r>
            <w:proofErr w:type="spellStart"/>
            <w:r>
              <w:rPr>
                <w:rFonts w:ascii="Tahoma" w:hAnsi="Tahoma"/>
              </w:rPr>
              <w:t>een</w:t>
            </w:r>
            <w:proofErr w:type="spellEnd"/>
            <w:r>
              <w:rPr>
                <w:rFonts w:ascii="Tahoma" w:hAnsi="Tahoma"/>
              </w:rPr>
              <w:t xml:space="preserve"> </w:t>
            </w:r>
            <w:proofErr w:type="spellStart"/>
            <w:r>
              <w:rPr>
                <w:rFonts w:ascii="Tahoma" w:hAnsi="Tahoma"/>
              </w:rPr>
              <w:t>schending</w:t>
            </w:r>
            <w:proofErr w:type="spellEnd"/>
            <w:r>
              <w:rPr>
                <w:rFonts w:ascii="Tahoma" w:hAnsi="Tahoma"/>
              </w:rPr>
              <w:t xml:space="preserve"> door de </w:t>
            </w:r>
            <w:proofErr w:type="spellStart"/>
            <w:r>
              <w:rPr>
                <w:rFonts w:ascii="Tahoma" w:hAnsi="Tahoma"/>
              </w:rPr>
              <w:t>Cliënt</w:t>
            </w:r>
            <w:proofErr w:type="spellEnd"/>
            <w:r>
              <w:rPr>
                <w:rFonts w:ascii="Tahoma" w:hAnsi="Tahoma"/>
              </w:rPr>
              <w:t xml:space="preserve"> </w:t>
            </w:r>
            <w:r w:rsidRPr="008131E9">
              <w:rPr>
                <w:rFonts w:ascii="Tahoma" w:hAnsi="Tahoma"/>
              </w:rPr>
              <w:t xml:space="preserve">(of </w:t>
            </w:r>
            <w:proofErr w:type="spellStart"/>
            <w:r w:rsidRPr="008131E9">
              <w:rPr>
                <w:rFonts w:ascii="Tahoma" w:hAnsi="Tahoma"/>
              </w:rPr>
              <w:t>diens</w:t>
            </w:r>
            <w:proofErr w:type="spellEnd"/>
            <w:r w:rsidRPr="008131E9">
              <w:rPr>
                <w:rFonts w:ascii="Tahoma" w:hAnsi="Tahoma"/>
              </w:rPr>
              <w:t xml:space="preserve"> </w:t>
            </w:r>
            <w:proofErr w:type="spellStart"/>
            <w:r w:rsidRPr="008131E9">
              <w:rPr>
                <w:rFonts w:ascii="Tahoma" w:hAnsi="Tahoma"/>
              </w:rPr>
              <w:t>werknemers</w:t>
            </w:r>
            <w:proofErr w:type="spellEnd"/>
            <w:r w:rsidRPr="008131E9">
              <w:rPr>
                <w:rFonts w:ascii="Tahoma" w:hAnsi="Tahoma"/>
              </w:rPr>
              <w:t xml:space="preserve">, </w:t>
            </w:r>
            <w:proofErr w:type="spellStart"/>
            <w:r w:rsidRPr="008131E9">
              <w:rPr>
                <w:rFonts w:ascii="Tahoma" w:hAnsi="Tahoma"/>
              </w:rPr>
              <w:t>onderaannemers</w:t>
            </w:r>
            <w:proofErr w:type="spellEnd"/>
            <w:r w:rsidRPr="008131E9">
              <w:rPr>
                <w:rFonts w:ascii="Tahoma" w:hAnsi="Tahoma"/>
              </w:rPr>
              <w:t xml:space="preserve"> of </w:t>
            </w:r>
            <w:proofErr w:type="spellStart"/>
            <w:r w:rsidRPr="008131E9">
              <w:rPr>
                <w:rFonts w:ascii="Tahoma" w:hAnsi="Tahoma"/>
              </w:rPr>
              <w:t>agenten</w:t>
            </w:r>
            <w:proofErr w:type="spellEnd"/>
            <w:r w:rsidRPr="008131E9">
              <w:rPr>
                <w:rFonts w:ascii="Tahoma" w:hAnsi="Tahoma"/>
              </w:rPr>
              <w:t>)</w:t>
            </w:r>
            <w:r>
              <w:rPr>
                <w:rFonts w:ascii="Tahoma" w:hAnsi="Tahoma"/>
              </w:rPr>
              <w:t xml:space="preserve"> van:</w:t>
            </w:r>
          </w:p>
          <w:p w:rsidR="00B33E92" w:rsidRDefault="00B33E92" w:rsidP="00B33E92">
            <w:pPr>
              <w:pStyle w:val="tc2"/>
              <w:numPr>
                <w:ilvl w:val="0"/>
                <w:numId w:val="0"/>
              </w:numPr>
              <w:ind w:left="1276" w:hanging="283"/>
              <w:rPr>
                <w:rFonts w:ascii="Tahoma" w:hAnsi="Tahoma"/>
              </w:rPr>
            </w:pPr>
            <w:r>
              <w:rPr>
                <w:rFonts w:ascii="Tahoma" w:hAnsi="Tahoma"/>
              </w:rPr>
              <w:t>1</w:t>
            </w:r>
            <w:r>
              <w:rPr>
                <w:rFonts w:ascii="Tahoma" w:hAnsi="Tahoma" w:cs="Tahoma"/>
              </w:rPr>
              <w:t>º</w:t>
            </w:r>
            <w:r>
              <w:rPr>
                <w:rFonts w:ascii="Tahoma" w:hAnsi="Tahoma"/>
              </w:rPr>
              <w:t xml:space="preserve"> </w:t>
            </w:r>
            <w:r>
              <w:rPr>
                <w:rFonts w:ascii="Tahoma" w:hAnsi="Tahoma"/>
              </w:rPr>
              <w:tab/>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en</w:t>
            </w:r>
            <w:proofErr w:type="spellEnd"/>
            <w:r>
              <w:rPr>
                <w:rFonts w:ascii="Tahoma" w:hAnsi="Tahoma"/>
              </w:rPr>
              <w:t>/of</w:t>
            </w:r>
          </w:p>
          <w:p w:rsidR="00B33E92" w:rsidRDefault="00B33E92" w:rsidP="00B33E92">
            <w:pPr>
              <w:pStyle w:val="tc2"/>
              <w:numPr>
                <w:ilvl w:val="0"/>
                <w:numId w:val="0"/>
              </w:numPr>
              <w:ind w:left="1276" w:hanging="283"/>
              <w:rPr>
                <w:rFonts w:ascii="Tahoma" w:hAnsi="Tahoma"/>
              </w:rPr>
            </w:pPr>
            <w:r>
              <w:rPr>
                <w:rFonts w:ascii="Tahoma" w:hAnsi="Tahoma"/>
              </w:rPr>
              <w:t>2</w:t>
            </w:r>
            <w:r>
              <w:rPr>
                <w:rFonts w:ascii="Tahoma" w:hAnsi="Tahoma" w:cs="Tahoma"/>
              </w:rPr>
              <w:t>º</w:t>
            </w:r>
            <w:r>
              <w:rPr>
                <w:rFonts w:ascii="Tahoma" w:hAnsi="Tahoma"/>
              </w:rPr>
              <w:t xml:space="preserve"> </w:t>
            </w:r>
            <w:r>
              <w:rPr>
                <w:rFonts w:ascii="Tahoma" w:hAnsi="Tahoma"/>
              </w:rPr>
              <w:tab/>
            </w:r>
            <w:proofErr w:type="spellStart"/>
            <w:r>
              <w:rPr>
                <w:rFonts w:ascii="Tahoma" w:hAnsi="Tahoma"/>
              </w:rPr>
              <w:t>toepasselijke</w:t>
            </w:r>
            <w:proofErr w:type="spellEnd"/>
            <w:r>
              <w:rPr>
                <w:rFonts w:ascii="Tahoma" w:hAnsi="Tahoma"/>
              </w:rPr>
              <w:t xml:space="preserve"> </w:t>
            </w:r>
            <w:proofErr w:type="spellStart"/>
            <w:r>
              <w:rPr>
                <w:rFonts w:ascii="Tahoma" w:hAnsi="Tahoma"/>
              </w:rPr>
              <w:t>wettelijke</w:t>
            </w:r>
            <w:proofErr w:type="spellEnd"/>
            <w:r>
              <w:rPr>
                <w:rFonts w:ascii="Tahoma" w:hAnsi="Tahoma"/>
              </w:rPr>
              <w:t xml:space="preserve"> </w:t>
            </w:r>
            <w:proofErr w:type="spellStart"/>
            <w:r>
              <w:rPr>
                <w:rFonts w:ascii="Tahoma" w:hAnsi="Tahoma"/>
              </w:rPr>
              <w:t>bepalingen</w:t>
            </w:r>
            <w:proofErr w:type="spellEnd"/>
            <w:r>
              <w:rPr>
                <w:rFonts w:ascii="Tahoma" w:hAnsi="Tahoma"/>
              </w:rPr>
              <w:t xml:space="preserve">, </w:t>
            </w:r>
            <w:proofErr w:type="spellStart"/>
            <w:r>
              <w:rPr>
                <w:rFonts w:ascii="Tahoma" w:hAnsi="Tahoma"/>
              </w:rPr>
              <w:t>waaronder</w:t>
            </w:r>
            <w:proofErr w:type="spellEnd"/>
            <w:r>
              <w:rPr>
                <w:rFonts w:ascii="Tahoma" w:hAnsi="Tahoma"/>
              </w:rPr>
              <w:t xml:space="preserve">, </w:t>
            </w:r>
            <w:proofErr w:type="spellStart"/>
            <w:r>
              <w:rPr>
                <w:rFonts w:ascii="Tahoma" w:hAnsi="Tahoma"/>
              </w:rPr>
              <w:t>zonder</w:t>
            </w:r>
            <w:proofErr w:type="spellEnd"/>
            <w:r>
              <w:rPr>
                <w:rFonts w:ascii="Tahoma" w:hAnsi="Tahoma"/>
              </w:rPr>
              <w:t xml:space="preserve"> </w:t>
            </w:r>
            <w:proofErr w:type="spellStart"/>
            <w:r>
              <w:rPr>
                <w:rFonts w:ascii="Tahoma" w:hAnsi="Tahoma"/>
              </w:rPr>
              <w:t>beperkingen</w:t>
            </w:r>
            <w:proofErr w:type="spellEnd"/>
            <w:r>
              <w:rPr>
                <w:rFonts w:ascii="Tahoma" w:hAnsi="Tahoma"/>
              </w:rPr>
              <w:t>:</w:t>
            </w:r>
          </w:p>
          <w:p w:rsidR="00B33E92" w:rsidRPr="00EC0EE5" w:rsidRDefault="00B33E92" w:rsidP="00B33E92">
            <w:pPr>
              <w:pStyle w:val="tc2"/>
              <w:numPr>
                <w:ilvl w:val="0"/>
                <w:numId w:val="5"/>
              </w:numPr>
              <w:ind w:left="1418" w:hanging="142"/>
              <w:rPr>
                <w:rFonts w:ascii="Tahoma" w:hAnsi="Tahoma" w:cs="Tahoma"/>
              </w:rPr>
            </w:pPr>
            <w:proofErr w:type="spellStart"/>
            <w:r>
              <w:rPr>
                <w:rFonts w:ascii="Tahoma" w:hAnsi="Tahoma"/>
              </w:rPr>
              <w:t>gelijke</w:t>
            </w:r>
            <w:proofErr w:type="spellEnd"/>
            <w:r>
              <w:rPr>
                <w:rFonts w:ascii="Tahoma" w:hAnsi="Tahoma"/>
              </w:rPr>
              <w:t xml:space="preserve"> </w:t>
            </w:r>
            <w:proofErr w:type="spellStart"/>
            <w:r>
              <w:rPr>
                <w:rFonts w:ascii="Tahoma" w:hAnsi="Tahoma"/>
              </w:rPr>
              <w:t>behandelingswetgeving</w:t>
            </w:r>
            <w:proofErr w:type="spellEnd"/>
            <w:r>
              <w:rPr>
                <w:rFonts w:ascii="Tahoma" w:hAnsi="Tahoma"/>
              </w:rPr>
              <w:t xml:space="preserve">; </w:t>
            </w:r>
          </w:p>
          <w:p w:rsidR="00B33E92" w:rsidRPr="00EC0EE5" w:rsidRDefault="00B33E92" w:rsidP="00B33E92">
            <w:pPr>
              <w:pStyle w:val="tc2"/>
              <w:numPr>
                <w:ilvl w:val="0"/>
                <w:numId w:val="5"/>
              </w:numPr>
              <w:ind w:left="1418" w:hanging="142"/>
              <w:rPr>
                <w:rFonts w:ascii="Tahoma" w:hAnsi="Tahoma" w:cs="Tahoma"/>
              </w:rPr>
            </w:pPr>
            <w:proofErr w:type="spellStart"/>
            <w:r>
              <w:rPr>
                <w:rFonts w:ascii="Tahoma" w:hAnsi="Tahoma"/>
              </w:rPr>
              <w:t>immigratiewetgeving</w:t>
            </w:r>
            <w:proofErr w:type="spellEnd"/>
            <w:r>
              <w:rPr>
                <w:rFonts w:ascii="Tahoma" w:hAnsi="Tahoma"/>
              </w:rPr>
              <w:t>;</w:t>
            </w:r>
          </w:p>
          <w:p w:rsidR="00B33E92" w:rsidRPr="00EC0EE5" w:rsidRDefault="00B33E92" w:rsidP="00B33E92">
            <w:pPr>
              <w:pStyle w:val="tc2"/>
              <w:numPr>
                <w:ilvl w:val="0"/>
                <w:numId w:val="5"/>
              </w:numPr>
              <w:ind w:left="1418" w:hanging="142"/>
              <w:rPr>
                <w:rFonts w:ascii="Tahoma" w:hAnsi="Tahoma" w:cs="Tahoma"/>
              </w:rPr>
            </w:pPr>
            <w:proofErr w:type="spellStart"/>
            <w:r>
              <w:rPr>
                <w:rFonts w:ascii="Tahoma" w:hAnsi="Tahoma"/>
              </w:rPr>
              <w:t>bepalingen</w:t>
            </w:r>
            <w:proofErr w:type="spellEnd"/>
            <w:r>
              <w:rPr>
                <w:rFonts w:ascii="Tahoma" w:hAnsi="Tahoma"/>
              </w:rPr>
              <w:t xml:space="preserve"> op het </w:t>
            </w:r>
            <w:proofErr w:type="spellStart"/>
            <w:r>
              <w:rPr>
                <w:rFonts w:ascii="Tahoma" w:hAnsi="Tahoma"/>
              </w:rPr>
              <w:t>gebied</w:t>
            </w:r>
            <w:proofErr w:type="spellEnd"/>
            <w:r>
              <w:rPr>
                <w:rFonts w:ascii="Tahoma" w:hAnsi="Tahoma"/>
              </w:rPr>
              <w:t xml:space="preserve"> van </w:t>
            </w:r>
            <w:proofErr w:type="spellStart"/>
            <w:r>
              <w:rPr>
                <w:rFonts w:ascii="Tahoma" w:hAnsi="Tahoma"/>
              </w:rPr>
              <w:t>werkgevers-aansprakelijkheid</w:t>
            </w:r>
            <w:proofErr w:type="spellEnd"/>
            <w:r>
              <w:rPr>
                <w:rFonts w:ascii="Tahoma" w:hAnsi="Tahoma"/>
              </w:rPr>
              <w:t xml:space="preserve">, </w:t>
            </w:r>
            <w:proofErr w:type="spellStart"/>
            <w:r>
              <w:rPr>
                <w:rFonts w:ascii="Tahoma" w:hAnsi="Tahoma"/>
              </w:rPr>
              <w:t>zoals</w:t>
            </w:r>
            <w:proofErr w:type="spellEnd"/>
            <w:r>
              <w:rPr>
                <w:rFonts w:ascii="Tahoma" w:hAnsi="Tahoma"/>
              </w:rPr>
              <w:t xml:space="preserve"> de </w:t>
            </w:r>
            <w:proofErr w:type="spellStart"/>
            <w:r>
              <w:rPr>
                <w:rFonts w:ascii="Tahoma" w:hAnsi="Tahoma"/>
              </w:rPr>
              <w:t>zorgplicht</w:t>
            </w:r>
            <w:proofErr w:type="spellEnd"/>
            <w:r>
              <w:rPr>
                <w:rFonts w:ascii="Tahoma" w:hAnsi="Tahoma"/>
              </w:rPr>
              <w:t xml:space="preserve"> ex </w:t>
            </w:r>
            <w:proofErr w:type="spellStart"/>
            <w:r>
              <w:rPr>
                <w:rFonts w:ascii="Tahoma" w:hAnsi="Tahoma"/>
              </w:rPr>
              <w:t>artikel</w:t>
            </w:r>
            <w:proofErr w:type="spellEnd"/>
            <w:r>
              <w:rPr>
                <w:rFonts w:ascii="Tahoma" w:hAnsi="Tahoma"/>
              </w:rPr>
              <w:t xml:space="preserve"> 7:658 lid 1 BW;</w:t>
            </w:r>
          </w:p>
          <w:p w:rsidR="00B33E92" w:rsidRPr="00EC0EE5" w:rsidRDefault="00B33E92" w:rsidP="00B33E92">
            <w:pPr>
              <w:pStyle w:val="tc2"/>
              <w:numPr>
                <w:ilvl w:val="0"/>
                <w:numId w:val="5"/>
              </w:numPr>
              <w:ind w:left="1418" w:hanging="142"/>
              <w:rPr>
                <w:rFonts w:ascii="Tahoma" w:hAnsi="Tahoma" w:cs="Tahoma"/>
              </w:rPr>
            </w:pPr>
            <w:proofErr w:type="spellStart"/>
            <w:r>
              <w:rPr>
                <w:rFonts w:ascii="Tahoma" w:hAnsi="Tahoma"/>
              </w:rPr>
              <w:t>en</w:t>
            </w:r>
            <w:proofErr w:type="spellEnd"/>
            <w:r>
              <w:rPr>
                <w:rFonts w:ascii="Tahoma" w:hAnsi="Tahoma"/>
              </w:rPr>
              <w:t xml:space="preserve"> </w:t>
            </w:r>
            <w:proofErr w:type="spellStart"/>
            <w:r>
              <w:rPr>
                <w:rFonts w:ascii="Tahoma" w:hAnsi="Tahoma"/>
              </w:rPr>
              <w:t>overige</w:t>
            </w:r>
            <w:proofErr w:type="spellEnd"/>
            <w:r>
              <w:rPr>
                <w:rFonts w:ascii="Tahoma" w:hAnsi="Tahoma"/>
              </w:rPr>
              <w:t xml:space="preserve"> </w:t>
            </w:r>
            <w:proofErr w:type="spellStart"/>
            <w:r>
              <w:rPr>
                <w:rFonts w:ascii="Tahoma" w:hAnsi="Tahoma"/>
              </w:rPr>
              <w:t>Regelgeving</w:t>
            </w:r>
            <w:proofErr w:type="spellEnd"/>
            <w:r>
              <w:rPr>
                <w:rFonts w:ascii="Tahoma" w:hAnsi="Tahoma"/>
              </w:rPr>
              <w:t>.</w:t>
            </w:r>
          </w:p>
          <w:p w:rsidR="00B33E92" w:rsidRDefault="00B33E92" w:rsidP="00B33E92">
            <w:pPr>
              <w:pStyle w:val="tc2"/>
              <w:numPr>
                <w:ilvl w:val="0"/>
                <w:numId w:val="0"/>
              </w:numPr>
              <w:ind w:left="993" w:hanging="284"/>
              <w:rPr>
                <w:rFonts w:ascii="Tahoma" w:hAnsi="Tahoma" w:cs="Tahoma"/>
              </w:rPr>
            </w:pPr>
            <w:r>
              <w:rPr>
                <w:rFonts w:ascii="Tahoma" w:hAnsi="Tahoma" w:cs="Tahoma"/>
              </w:rPr>
              <w:t xml:space="preserve">b) </w:t>
            </w:r>
            <w:r>
              <w:rPr>
                <w:rFonts w:ascii="Tahoma" w:hAnsi="Tahoma" w:cs="Tahoma"/>
              </w:rPr>
              <w:tab/>
            </w:r>
            <w:proofErr w:type="spellStart"/>
            <w:r>
              <w:rPr>
                <w:rFonts w:ascii="Tahoma" w:hAnsi="Tahoma" w:cs="Tahoma"/>
              </w:rPr>
              <w:t>aanspraken</w:t>
            </w:r>
            <w:proofErr w:type="spellEnd"/>
            <w:r>
              <w:rPr>
                <w:rFonts w:ascii="Tahoma" w:hAnsi="Tahoma" w:cs="Tahoma"/>
              </w:rPr>
              <w:t xml:space="preserve"> van de </w:t>
            </w:r>
            <w:proofErr w:type="spellStart"/>
            <w:r>
              <w:rPr>
                <w:rFonts w:ascii="Tahoma" w:hAnsi="Tahoma" w:cs="Tahoma"/>
              </w:rPr>
              <w:t>Vertegenwoordiger</w:t>
            </w:r>
            <w:proofErr w:type="spellEnd"/>
            <w:r>
              <w:rPr>
                <w:rFonts w:ascii="Tahoma" w:hAnsi="Tahoma" w:cs="Tahoma"/>
              </w:rPr>
              <w:t xml:space="preserve"> ten </w:t>
            </w:r>
            <w:proofErr w:type="spellStart"/>
            <w:r>
              <w:rPr>
                <w:rFonts w:ascii="Tahoma" w:hAnsi="Tahoma" w:cs="Tahoma"/>
              </w:rPr>
              <w:t>gevolge</w:t>
            </w:r>
            <w:proofErr w:type="spellEnd"/>
            <w:r>
              <w:rPr>
                <w:rFonts w:ascii="Tahoma" w:hAnsi="Tahoma" w:cs="Tahoma"/>
              </w:rPr>
              <w:t xml:space="preserve"> van </w:t>
            </w:r>
            <w:proofErr w:type="spellStart"/>
            <w:r>
              <w:rPr>
                <w:rFonts w:ascii="Tahoma" w:hAnsi="Tahoma" w:cs="Tahoma"/>
              </w:rPr>
              <w:t>schade</w:t>
            </w:r>
            <w:proofErr w:type="spellEnd"/>
            <w:r>
              <w:rPr>
                <w:rFonts w:ascii="Tahoma" w:hAnsi="Tahoma" w:cs="Tahoma"/>
              </w:rPr>
              <w:t xml:space="preserve"> die de </w:t>
            </w:r>
            <w:proofErr w:type="spellStart"/>
            <w:r>
              <w:rPr>
                <w:rFonts w:ascii="Tahoma" w:hAnsi="Tahoma" w:cs="Tahoma"/>
              </w:rPr>
              <w:t>Vertegenwoordiger</w:t>
            </w:r>
            <w:proofErr w:type="spellEnd"/>
            <w:r>
              <w:rPr>
                <w:rFonts w:ascii="Tahoma" w:hAnsi="Tahoma" w:cs="Tahoma"/>
              </w:rPr>
              <w:t xml:space="preserve"> </w:t>
            </w:r>
            <w:proofErr w:type="spellStart"/>
            <w:r>
              <w:rPr>
                <w:rFonts w:ascii="Tahoma" w:hAnsi="Tahoma" w:cs="Tahoma"/>
              </w:rPr>
              <w:t>heeft</w:t>
            </w:r>
            <w:proofErr w:type="spellEnd"/>
            <w:r>
              <w:rPr>
                <w:rFonts w:ascii="Tahoma" w:hAnsi="Tahoma" w:cs="Tahoma"/>
              </w:rPr>
              <w:t xml:space="preserve"> </w:t>
            </w:r>
            <w:proofErr w:type="spellStart"/>
            <w:r>
              <w:rPr>
                <w:rFonts w:ascii="Tahoma" w:hAnsi="Tahoma" w:cs="Tahoma"/>
              </w:rPr>
              <w:t>geleden</w:t>
            </w:r>
            <w:proofErr w:type="spellEnd"/>
            <w:r>
              <w:rPr>
                <w:rFonts w:ascii="Tahoma" w:hAnsi="Tahoma" w:cs="Tahoma"/>
              </w:rPr>
              <w:t xml:space="preserve"> in de </w:t>
            </w:r>
            <w:proofErr w:type="spellStart"/>
            <w:r>
              <w:rPr>
                <w:rFonts w:ascii="Tahoma" w:hAnsi="Tahoma" w:cs="Tahoma"/>
              </w:rPr>
              <w:t>uitoefening</w:t>
            </w:r>
            <w:proofErr w:type="spellEnd"/>
            <w:r>
              <w:rPr>
                <w:rFonts w:ascii="Tahoma" w:hAnsi="Tahoma" w:cs="Tahoma"/>
              </w:rPr>
              <w:t xml:space="preserve"> van </w:t>
            </w:r>
            <w:proofErr w:type="spellStart"/>
            <w:r>
              <w:rPr>
                <w:rFonts w:ascii="Tahoma" w:hAnsi="Tahoma" w:cs="Tahoma"/>
              </w:rPr>
              <w:t>zijn</w:t>
            </w:r>
            <w:proofErr w:type="spellEnd"/>
            <w:r>
              <w:rPr>
                <w:rFonts w:ascii="Tahoma" w:hAnsi="Tahoma" w:cs="Tahoma"/>
              </w:rPr>
              <w:t xml:space="preserve"> </w:t>
            </w:r>
            <w:proofErr w:type="spellStart"/>
            <w:r>
              <w:rPr>
                <w:rFonts w:ascii="Tahoma" w:hAnsi="Tahoma" w:cs="Tahoma"/>
              </w:rPr>
              <w:t>werkzaamheden</w:t>
            </w:r>
            <w:proofErr w:type="spellEnd"/>
            <w:r>
              <w:rPr>
                <w:rFonts w:ascii="Tahoma" w:hAnsi="Tahoma" w:cs="Tahoma"/>
              </w:rPr>
              <w:t xml:space="preserve"> </w:t>
            </w:r>
            <w:proofErr w:type="spellStart"/>
            <w:r>
              <w:rPr>
                <w:rFonts w:ascii="Tahoma" w:hAnsi="Tahoma" w:cs="Tahoma"/>
              </w:rPr>
              <w:t>bij</w:t>
            </w:r>
            <w:proofErr w:type="spellEnd"/>
            <w:r>
              <w:rPr>
                <w:rFonts w:ascii="Tahoma" w:hAnsi="Tahoma" w:cs="Tahoma"/>
              </w:rPr>
              <w:t xml:space="preserve"> de </w:t>
            </w:r>
            <w:proofErr w:type="spellStart"/>
            <w:r>
              <w:rPr>
                <w:rFonts w:ascii="Tahoma" w:hAnsi="Tahoma" w:cs="Tahoma"/>
              </w:rPr>
              <w:t>Cliënt</w:t>
            </w:r>
            <w:proofErr w:type="spellEnd"/>
            <w:r>
              <w:rPr>
                <w:rFonts w:ascii="Tahoma" w:hAnsi="Tahoma" w:cs="Tahoma"/>
              </w:rPr>
              <w:t xml:space="preserve"> (of </w:t>
            </w:r>
            <w:proofErr w:type="spellStart"/>
            <w:r>
              <w:rPr>
                <w:rFonts w:ascii="Tahoma" w:hAnsi="Tahoma" w:cs="Tahoma"/>
              </w:rPr>
              <w:t>Eindgebruiker</w:t>
            </w:r>
            <w:proofErr w:type="spellEnd"/>
            <w:r>
              <w:rPr>
                <w:rFonts w:ascii="Tahoma" w:hAnsi="Tahoma" w:cs="Tahoma"/>
              </w:rPr>
              <w:t>);</w:t>
            </w:r>
          </w:p>
          <w:p w:rsidR="00B33E92" w:rsidRDefault="00B33E92" w:rsidP="004422BC">
            <w:pPr>
              <w:pStyle w:val="tc2"/>
              <w:numPr>
                <w:ilvl w:val="0"/>
                <w:numId w:val="8"/>
              </w:numPr>
              <w:ind w:left="993" w:hanging="284"/>
              <w:rPr>
                <w:rFonts w:ascii="Tahoma" w:hAnsi="Tahoma" w:cs="Tahoma"/>
              </w:rPr>
            </w:pPr>
            <w:proofErr w:type="spellStart"/>
            <w:r>
              <w:rPr>
                <w:rFonts w:ascii="Tahoma" w:hAnsi="Tahoma" w:cs="Tahoma"/>
              </w:rPr>
              <w:t>aanspraken</w:t>
            </w:r>
            <w:proofErr w:type="spellEnd"/>
            <w:r>
              <w:rPr>
                <w:rFonts w:ascii="Tahoma" w:hAnsi="Tahoma" w:cs="Tahoma"/>
              </w:rPr>
              <w:t xml:space="preserve"> van (</w:t>
            </w:r>
            <w:proofErr w:type="spellStart"/>
            <w:r>
              <w:rPr>
                <w:rFonts w:ascii="Tahoma" w:hAnsi="Tahoma" w:cs="Tahoma"/>
              </w:rPr>
              <w:t>een</w:t>
            </w:r>
            <w:proofErr w:type="spellEnd"/>
            <w:r>
              <w:rPr>
                <w:rFonts w:ascii="Tahoma" w:hAnsi="Tahoma" w:cs="Tahoma"/>
              </w:rPr>
              <w:t xml:space="preserve">) </w:t>
            </w:r>
            <w:proofErr w:type="spellStart"/>
            <w:r>
              <w:rPr>
                <w:rFonts w:ascii="Tahoma" w:hAnsi="Tahoma" w:cs="Tahoma"/>
              </w:rPr>
              <w:t>derde</w:t>
            </w:r>
            <w:proofErr w:type="spellEnd"/>
            <w:r>
              <w:rPr>
                <w:rFonts w:ascii="Tahoma" w:hAnsi="Tahoma" w:cs="Tahoma"/>
              </w:rPr>
              <w:t xml:space="preserve">(n) ten </w:t>
            </w:r>
            <w:proofErr w:type="spellStart"/>
            <w:r>
              <w:rPr>
                <w:rFonts w:ascii="Tahoma" w:hAnsi="Tahoma" w:cs="Tahoma"/>
              </w:rPr>
              <w:t>gevolge</w:t>
            </w:r>
            <w:proofErr w:type="spellEnd"/>
            <w:r>
              <w:rPr>
                <w:rFonts w:ascii="Tahoma" w:hAnsi="Tahoma" w:cs="Tahoma"/>
              </w:rPr>
              <w:t xml:space="preserve"> van </w:t>
            </w:r>
            <w:proofErr w:type="spellStart"/>
            <w:r>
              <w:rPr>
                <w:rFonts w:ascii="Tahoma" w:hAnsi="Tahoma" w:cs="Tahoma"/>
              </w:rPr>
              <w:t>schade</w:t>
            </w:r>
            <w:proofErr w:type="spellEnd"/>
            <w:r>
              <w:rPr>
                <w:rFonts w:ascii="Tahoma" w:hAnsi="Tahoma" w:cs="Tahoma"/>
              </w:rPr>
              <w:t xml:space="preserve"> die de </w:t>
            </w:r>
            <w:proofErr w:type="spellStart"/>
            <w:r>
              <w:rPr>
                <w:rFonts w:ascii="Tahoma" w:hAnsi="Tahoma" w:cs="Tahoma"/>
              </w:rPr>
              <w:t>Vertegenwoordiger</w:t>
            </w:r>
            <w:proofErr w:type="spellEnd"/>
            <w:r>
              <w:rPr>
                <w:rFonts w:ascii="Tahoma" w:hAnsi="Tahoma" w:cs="Tahoma"/>
              </w:rPr>
              <w:t xml:space="preserve"> in de </w:t>
            </w:r>
            <w:proofErr w:type="spellStart"/>
            <w:r>
              <w:rPr>
                <w:rFonts w:ascii="Tahoma" w:hAnsi="Tahoma" w:cs="Tahoma"/>
              </w:rPr>
              <w:t>uitvoering</w:t>
            </w:r>
            <w:proofErr w:type="spellEnd"/>
            <w:r>
              <w:rPr>
                <w:rFonts w:ascii="Tahoma" w:hAnsi="Tahoma" w:cs="Tahoma"/>
              </w:rPr>
              <w:t xml:space="preserve"> van </w:t>
            </w:r>
            <w:proofErr w:type="spellStart"/>
            <w:r>
              <w:rPr>
                <w:rFonts w:ascii="Tahoma" w:hAnsi="Tahoma" w:cs="Tahoma"/>
              </w:rPr>
              <w:t>zijn</w:t>
            </w:r>
            <w:proofErr w:type="spellEnd"/>
            <w:r>
              <w:rPr>
                <w:rFonts w:ascii="Tahoma" w:hAnsi="Tahoma" w:cs="Tahoma"/>
              </w:rPr>
              <w:t xml:space="preserve"> </w:t>
            </w:r>
            <w:proofErr w:type="spellStart"/>
            <w:r>
              <w:rPr>
                <w:rFonts w:ascii="Tahoma" w:hAnsi="Tahoma" w:cs="Tahoma"/>
              </w:rPr>
              <w:t>werkzaamheden</w:t>
            </w:r>
            <w:proofErr w:type="spellEnd"/>
            <w:r>
              <w:rPr>
                <w:rFonts w:ascii="Tahoma" w:hAnsi="Tahoma" w:cs="Tahoma"/>
              </w:rPr>
              <w:t xml:space="preserve"> </w:t>
            </w:r>
            <w:proofErr w:type="spellStart"/>
            <w:r>
              <w:rPr>
                <w:rFonts w:ascii="Tahoma" w:hAnsi="Tahoma" w:cs="Tahoma"/>
              </w:rPr>
              <w:t>voor</w:t>
            </w:r>
            <w:proofErr w:type="spellEnd"/>
            <w:r>
              <w:rPr>
                <w:rFonts w:ascii="Tahoma" w:hAnsi="Tahoma" w:cs="Tahoma"/>
              </w:rPr>
              <w:t xml:space="preserve"> de </w:t>
            </w:r>
            <w:proofErr w:type="spellStart"/>
            <w:r>
              <w:rPr>
                <w:rFonts w:ascii="Tahoma" w:hAnsi="Tahoma" w:cs="Tahoma"/>
              </w:rPr>
              <w:t>Cliënt</w:t>
            </w:r>
            <w:proofErr w:type="spellEnd"/>
            <w:r>
              <w:rPr>
                <w:rFonts w:ascii="Tahoma" w:hAnsi="Tahoma" w:cs="Tahoma"/>
              </w:rPr>
              <w:t xml:space="preserve"> </w:t>
            </w:r>
            <w:proofErr w:type="spellStart"/>
            <w:r>
              <w:rPr>
                <w:rFonts w:ascii="Tahoma" w:hAnsi="Tahoma" w:cs="Tahoma"/>
              </w:rPr>
              <w:t>aan</w:t>
            </w:r>
            <w:proofErr w:type="spellEnd"/>
            <w:r>
              <w:rPr>
                <w:rFonts w:ascii="Tahoma" w:hAnsi="Tahoma" w:cs="Tahoma"/>
              </w:rPr>
              <w:t xml:space="preserve"> hem (/hen) </w:t>
            </w:r>
            <w:proofErr w:type="spellStart"/>
            <w:r>
              <w:rPr>
                <w:rFonts w:ascii="Tahoma" w:hAnsi="Tahoma" w:cs="Tahoma"/>
              </w:rPr>
              <w:t>heeft</w:t>
            </w:r>
            <w:proofErr w:type="spellEnd"/>
            <w:r>
              <w:rPr>
                <w:rFonts w:ascii="Tahoma" w:hAnsi="Tahoma" w:cs="Tahoma"/>
              </w:rPr>
              <w:t xml:space="preserve"> </w:t>
            </w:r>
            <w:proofErr w:type="spellStart"/>
            <w:r>
              <w:rPr>
                <w:rFonts w:ascii="Tahoma" w:hAnsi="Tahoma" w:cs="Tahoma"/>
              </w:rPr>
              <w:t>veroorzaakt</w:t>
            </w:r>
            <w:proofErr w:type="spellEnd"/>
            <w:r>
              <w:rPr>
                <w:rFonts w:ascii="Tahoma" w:hAnsi="Tahoma" w:cs="Tahoma"/>
              </w:rPr>
              <w:t xml:space="preserve">. </w:t>
            </w:r>
            <w:r>
              <w:rPr>
                <w:rFonts w:ascii="Tahoma" w:hAnsi="Tahoma" w:cs="Tahoma"/>
              </w:rPr>
              <w:tab/>
            </w:r>
          </w:p>
          <w:p w:rsidR="00B33E92" w:rsidRPr="0094604D" w:rsidRDefault="00B33E92" w:rsidP="00B33E92">
            <w:pPr>
              <w:pStyle w:val="tc1"/>
            </w:pPr>
            <w:r w:rsidRPr="0094604D">
              <w:tab/>
            </w:r>
            <w:proofErr w:type="spellStart"/>
            <w:r w:rsidRPr="0094604D">
              <w:t>Beëindiging</w:t>
            </w:r>
            <w:proofErr w:type="spellEnd"/>
            <w:r w:rsidRPr="0094604D">
              <w:t xml:space="preserve"> </w:t>
            </w:r>
            <w:proofErr w:type="spellStart"/>
            <w:r>
              <w:t>Voorwaarden</w:t>
            </w:r>
            <w:proofErr w:type="spellEnd"/>
          </w:p>
          <w:p w:rsidR="00B33E92" w:rsidRPr="0094604D" w:rsidRDefault="00B33E92" w:rsidP="00B33E92">
            <w:pPr>
              <w:pStyle w:val="tc2"/>
              <w:numPr>
                <w:ilvl w:val="0"/>
                <w:numId w:val="0"/>
              </w:numPr>
              <w:ind w:left="709" w:hanging="709"/>
              <w:rPr>
                <w:rFonts w:ascii="Tahoma" w:hAnsi="Tahoma" w:cs="Tahoma"/>
              </w:rPr>
            </w:pPr>
            <w:r>
              <w:rPr>
                <w:rFonts w:ascii="Tahoma" w:hAnsi="Tahoma" w:cs="Tahoma"/>
              </w:rPr>
              <w:t>11</w:t>
            </w:r>
            <w:r w:rsidRPr="0094604D">
              <w:rPr>
                <w:rFonts w:ascii="Tahoma" w:hAnsi="Tahoma" w:cs="Tahoma"/>
              </w:rPr>
              <w:t>.1</w:t>
            </w:r>
            <w:r w:rsidRPr="0094604D">
              <w:rPr>
                <w:rFonts w:ascii="Tahoma" w:hAnsi="Tahoma" w:cs="Tahoma"/>
              </w:rPr>
              <w:tab/>
            </w:r>
            <w:proofErr w:type="spellStart"/>
            <w:r w:rsidRPr="0094604D">
              <w:rPr>
                <w:rFonts w:ascii="Tahoma" w:hAnsi="Tahoma" w:cs="Tahoma"/>
              </w:rPr>
              <w:t>Iedere</w:t>
            </w:r>
            <w:proofErr w:type="spellEnd"/>
            <w:r w:rsidRPr="0094604D">
              <w:rPr>
                <w:rFonts w:ascii="Tahoma" w:hAnsi="Tahoma" w:cs="Tahoma"/>
              </w:rPr>
              <w:t xml:space="preserve"> </w:t>
            </w:r>
            <w:proofErr w:type="spellStart"/>
            <w:r w:rsidRPr="0094604D">
              <w:rPr>
                <w:rFonts w:ascii="Tahoma" w:hAnsi="Tahoma" w:cs="Tahoma"/>
              </w:rPr>
              <w:t>partij</w:t>
            </w:r>
            <w:proofErr w:type="spellEnd"/>
            <w:r w:rsidRPr="0094604D">
              <w:rPr>
                <w:rFonts w:ascii="Tahoma" w:hAnsi="Tahoma" w:cs="Tahoma"/>
              </w:rPr>
              <w:t xml:space="preserve"> </w:t>
            </w:r>
            <w:proofErr w:type="spellStart"/>
            <w:r w:rsidRPr="0094604D">
              <w:rPr>
                <w:rFonts w:ascii="Tahoma" w:hAnsi="Tahoma" w:cs="Tahoma"/>
              </w:rPr>
              <w:t>kan</w:t>
            </w:r>
            <w:proofErr w:type="spellEnd"/>
            <w:r w:rsidRPr="0094604D">
              <w:rPr>
                <w:rFonts w:ascii="Tahoma" w:hAnsi="Tahoma" w:cs="Tahoma"/>
              </w:rPr>
              <w:t xml:space="preserve"> </w:t>
            </w:r>
            <w:proofErr w:type="spellStart"/>
            <w:r w:rsidRPr="0094604D">
              <w:rPr>
                <w:rFonts w:ascii="Tahoma" w:hAnsi="Tahoma" w:cs="Tahoma"/>
              </w:rPr>
              <w:t>zonder</w:t>
            </w:r>
            <w:proofErr w:type="spellEnd"/>
            <w:r w:rsidRPr="0094604D">
              <w:rPr>
                <w:rFonts w:ascii="Tahoma" w:hAnsi="Tahoma" w:cs="Tahoma"/>
              </w:rPr>
              <w:t xml:space="preserve"> </w:t>
            </w:r>
            <w:proofErr w:type="spellStart"/>
            <w:r w:rsidRPr="0094604D">
              <w:rPr>
                <w:rFonts w:ascii="Tahoma" w:hAnsi="Tahoma" w:cs="Tahoma"/>
              </w:rPr>
              <w:t>schadeplichtig</w:t>
            </w:r>
            <w:proofErr w:type="spellEnd"/>
            <w:r w:rsidRPr="0094604D">
              <w:rPr>
                <w:rFonts w:ascii="Tahoma" w:hAnsi="Tahoma" w:cs="Tahoma"/>
              </w:rPr>
              <w:t xml:space="preserve"> </w:t>
            </w:r>
            <w:proofErr w:type="spellStart"/>
            <w:r w:rsidRPr="0094604D">
              <w:rPr>
                <w:rFonts w:ascii="Tahoma" w:hAnsi="Tahoma" w:cs="Tahoma"/>
              </w:rPr>
              <w:t>te</w:t>
            </w:r>
            <w:proofErr w:type="spellEnd"/>
            <w:r w:rsidRPr="0094604D">
              <w:rPr>
                <w:rFonts w:ascii="Tahoma" w:hAnsi="Tahoma" w:cs="Tahoma"/>
              </w:rPr>
              <w:t xml:space="preserve"> </w:t>
            </w:r>
            <w:proofErr w:type="spellStart"/>
            <w:r w:rsidRPr="0094604D">
              <w:rPr>
                <w:rFonts w:ascii="Tahoma" w:hAnsi="Tahoma" w:cs="Tahoma"/>
              </w:rPr>
              <w:t>worden</w:t>
            </w:r>
            <w:proofErr w:type="spellEnd"/>
            <w:r w:rsidRPr="0094604D">
              <w:rPr>
                <w:rFonts w:ascii="Tahoma" w:hAnsi="Tahoma" w:cs="Tahoma"/>
              </w:rPr>
              <w:t xml:space="preserve"> </w:t>
            </w:r>
            <w:proofErr w:type="spellStart"/>
            <w:r w:rsidRPr="0094604D">
              <w:rPr>
                <w:rFonts w:ascii="Tahoma" w:hAnsi="Tahoma" w:cs="Tahoma"/>
              </w:rPr>
              <w:t>jegens</w:t>
            </w:r>
            <w:proofErr w:type="spellEnd"/>
            <w:r w:rsidRPr="0094604D">
              <w:rPr>
                <w:rFonts w:ascii="Tahoma" w:hAnsi="Tahoma" w:cs="Tahoma"/>
              </w:rPr>
              <w:t xml:space="preserve"> de </w:t>
            </w:r>
            <w:proofErr w:type="spellStart"/>
            <w:r w:rsidRPr="0094604D">
              <w:rPr>
                <w:rFonts w:ascii="Tahoma" w:hAnsi="Tahoma" w:cs="Tahoma"/>
              </w:rPr>
              <w:t>andere</w:t>
            </w:r>
            <w:proofErr w:type="spellEnd"/>
            <w:r w:rsidRPr="0094604D">
              <w:rPr>
                <w:rFonts w:ascii="Tahoma" w:hAnsi="Tahoma" w:cs="Tahoma"/>
              </w:rPr>
              <w:t xml:space="preserve"> </w:t>
            </w:r>
            <w:proofErr w:type="spellStart"/>
            <w:r w:rsidRPr="0094604D">
              <w:rPr>
                <w:rFonts w:ascii="Tahoma" w:hAnsi="Tahoma" w:cs="Tahoma"/>
              </w:rPr>
              <w:t>partij</w:t>
            </w:r>
            <w:proofErr w:type="spellEnd"/>
            <w:r w:rsidRPr="0094604D">
              <w:rPr>
                <w:rFonts w:ascii="Tahoma" w:hAnsi="Tahoma" w:cs="Tahoma"/>
              </w:rPr>
              <w:t xml:space="preserve"> de </w:t>
            </w:r>
            <w:proofErr w:type="spellStart"/>
            <w:r w:rsidRPr="0094604D">
              <w:rPr>
                <w:rFonts w:ascii="Tahoma" w:hAnsi="Tahoma" w:cs="Tahoma"/>
              </w:rPr>
              <w:t>Voorwaarden</w:t>
            </w:r>
            <w:proofErr w:type="spellEnd"/>
            <w:r w:rsidRPr="0094604D">
              <w:rPr>
                <w:rFonts w:ascii="Tahoma" w:hAnsi="Tahoma" w:cs="Tahoma"/>
              </w:rPr>
              <w:t xml:space="preserve"> </w:t>
            </w:r>
            <w:proofErr w:type="spellStart"/>
            <w:r w:rsidRPr="0094604D">
              <w:rPr>
                <w:rFonts w:ascii="Tahoma" w:hAnsi="Tahoma" w:cs="Tahoma"/>
              </w:rPr>
              <w:t>opzeggen</w:t>
            </w:r>
            <w:proofErr w:type="spellEnd"/>
            <w:r w:rsidRPr="0094604D">
              <w:rPr>
                <w:rFonts w:ascii="Tahoma" w:hAnsi="Tahoma" w:cs="Tahoma"/>
              </w:rPr>
              <w:t xml:space="preserve"> met in </w:t>
            </w:r>
            <w:proofErr w:type="spellStart"/>
            <w:r w:rsidRPr="0094604D">
              <w:rPr>
                <w:rFonts w:ascii="Tahoma" w:hAnsi="Tahoma" w:cs="Tahoma"/>
              </w:rPr>
              <w:t>achtneming</w:t>
            </w:r>
            <w:proofErr w:type="spellEnd"/>
            <w:r w:rsidRPr="0094604D">
              <w:rPr>
                <w:rFonts w:ascii="Tahoma" w:hAnsi="Tahoma" w:cs="Tahoma"/>
              </w:rPr>
              <w:t xml:space="preserve"> van </w:t>
            </w:r>
            <w:proofErr w:type="spellStart"/>
            <w:r w:rsidRPr="0094604D">
              <w:rPr>
                <w:rFonts w:ascii="Tahoma" w:hAnsi="Tahoma" w:cs="Tahoma"/>
              </w:rPr>
              <w:t>een</w:t>
            </w:r>
            <w:proofErr w:type="spellEnd"/>
            <w:r w:rsidRPr="0094604D">
              <w:rPr>
                <w:rFonts w:ascii="Tahoma" w:hAnsi="Tahoma" w:cs="Tahoma"/>
              </w:rPr>
              <w:t xml:space="preserve"> </w:t>
            </w:r>
            <w:proofErr w:type="spellStart"/>
            <w:r w:rsidRPr="0094604D">
              <w:rPr>
                <w:rFonts w:ascii="Tahoma" w:hAnsi="Tahoma" w:cs="Tahoma"/>
              </w:rPr>
              <w:t>opzegtermijn</w:t>
            </w:r>
            <w:proofErr w:type="spellEnd"/>
            <w:r w:rsidRPr="0094604D">
              <w:rPr>
                <w:rFonts w:ascii="Tahoma" w:hAnsi="Tahoma" w:cs="Tahoma"/>
              </w:rPr>
              <w:t xml:space="preserve"> van </w:t>
            </w:r>
            <w:proofErr w:type="spellStart"/>
            <w:r w:rsidRPr="0094604D">
              <w:rPr>
                <w:rFonts w:ascii="Tahoma" w:hAnsi="Tahoma" w:cs="Tahoma"/>
              </w:rPr>
              <w:t>een</w:t>
            </w:r>
            <w:proofErr w:type="spellEnd"/>
            <w:r w:rsidRPr="0094604D">
              <w:rPr>
                <w:rFonts w:ascii="Tahoma" w:hAnsi="Tahoma" w:cs="Tahoma"/>
              </w:rPr>
              <w:t xml:space="preserve"> </w:t>
            </w:r>
            <w:proofErr w:type="spellStart"/>
            <w:r w:rsidRPr="0094604D">
              <w:rPr>
                <w:rFonts w:ascii="Tahoma" w:hAnsi="Tahoma" w:cs="Tahoma"/>
              </w:rPr>
              <w:t>tenminste</w:t>
            </w:r>
            <w:proofErr w:type="spellEnd"/>
            <w:r w:rsidRPr="0094604D">
              <w:rPr>
                <w:rFonts w:ascii="Tahoma" w:hAnsi="Tahoma" w:cs="Tahoma"/>
              </w:rPr>
              <w:t xml:space="preserve"> </w:t>
            </w:r>
            <w:proofErr w:type="spellStart"/>
            <w:r w:rsidRPr="0094604D">
              <w:rPr>
                <w:rFonts w:ascii="Tahoma" w:hAnsi="Tahoma" w:cs="Tahoma"/>
              </w:rPr>
              <w:t>vier</w:t>
            </w:r>
            <w:proofErr w:type="spellEnd"/>
            <w:r w:rsidRPr="0094604D">
              <w:rPr>
                <w:rFonts w:ascii="Tahoma" w:hAnsi="Tahoma" w:cs="Tahoma"/>
              </w:rPr>
              <w:t xml:space="preserve"> (4) </w:t>
            </w:r>
            <w:proofErr w:type="spellStart"/>
            <w:r w:rsidRPr="0094604D">
              <w:rPr>
                <w:rFonts w:ascii="Tahoma" w:hAnsi="Tahoma" w:cs="Tahoma"/>
              </w:rPr>
              <w:t>weken</w:t>
            </w:r>
            <w:proofErr w:type="spellEnd"/>
            <w:r w:rsidRPr="0094604D">
              <w:rPr>
                <w:rFonts w:ascii="Tahoma" w:hAnsi="Tahoma" w:cs="Tahoma"/>
              </w:rPr>
              <w:t xml:space="preserve"> door </w:t>
            </w:r>
            <w:proofErr w:type="spellStart"/>
            <w:r w:rsidRPr="0094604D">
              <w:rPr>
                <w:rFonts w:ascii="Tahoma" w:hAnsi="Tahoma" w:cs="Tahoma"/>
              </w:rPr>
              <w:t>middel</w:t>
            </w:r>
            <w:proofErr w:type="spellEnd"/>
            <w:r w:rsidRPr="0094604D">
              <w:rPr>
                <w:rFonts w:ascii="Tahoma" w:hAnsi="Tahoma" w:cs="Tahoma"/>
              </w:rPr>
              <w:t xml:space="preserve"> van </w:t>
            </w:r>
            <w:proofErr w:type="spellStart"/>
            <w:r w:rsidRPr="0094604D">
              <w:rPr>
                <w:rFonts w:ascii="Tahoma" w:hAnsi="Tahoma" w:cs="Tahoma"/>
              </w:rPr>
              <w:t>een</w:t>
            </w:r>
            <w:proofErr w:type="spellEnd"/>
            <w:r w:rsidRPr="0094604D">
              <w:rPr>
                <w:rFonts w:ascii="Tahoma" w:hAnsi="Tahoma" w:cs="Tahoma"/>
              </w:rPr>
              <w:t xml:space="preserve"> </w:t>
            </w:r>
            <w:proofErr w:type="spellStart"/>
            <w:r w:rsidRPr="0094604D">
              <w:rPr>
                <w:rFonts w:ascii="Tahoma" w:hAnsi="Tahoma" w:cs="Tahoma"/>
              </w:rPr>
              <w:t>aan</w:t>
            </w:r>
            <w:proofErr w:type="spellEnd"/>
            <w:r w:rsidRPr="0094604D">
              <w:rPr>
                <w:rFonts w:ascii="Tahoma" w:hAnsi="Tahoma" w:cs="Tahoma"/>
              </w:rPr>
              <w:t xml:space="preserve"> de </w:t>
            </w:r>
            <w:proofErr w:type="spellStart"/>
            <w:r w:rsidRPr="0094604D">
              <w:rPr>
                <w:rFonts w:ascii="Tahoma" w:hAnsi="Tahoma" w:cs="Tahoma"/>
              </w:rPr>
              <w:t>andere</w:t>
            </w:r>
            <w:proofErr w:type="spellEnd"/>
            <w:r w:rsidRPr="0094604D">
              <w:rPr>
                <w:rFonts w:ascii="Tahoma" w:hAnsi="Tahoma" w:cs="Tahoma"/>
              </w:rPr>
              <w:t xml:space="preserve"> </w:t>
            </w:r>
            <w:proofErr w:type="spellStart"/>
            <w:r w:rsidRPr="0094604D">
              <w:rPr>
                <w:rFonts w:ascii="Tahoma" w:hAnsi="Tahoma" w:cs="Tahoma"/>
              </w:rPr>
              <w:t>partij</w:t>
            </w:r>
            <w:proofErr w:type="spellEnd"/>
            <w:r w:rsidRPr="0094604D">
              <w:rPr>
                <w:rFonts w:ascii="Tahoma" w:hAnsi="Tahoma" w:cs="Tahoma"/>
              </w:rPr>
              <w:t xml:space="preserve"> </w:t>
            </w:r>
            <w:proofErr w:type="spellStart"/>
            <w:r w:rsidRPr="0094604D">
              <w:rPr>
                <w:rFonts w:ascii="Tahoma" w:hAnsi="Tahoma" w:cs="Tahoma"/>
              </w:rPr>
              <w:t>gericht</w:t>
            </w:r>
            <w:proofErr w:type="spellEnd"/>
            <w:r w:rsidRPr="0094604D">
              <w:rPr>
                <w:rFonts w:ascii="Tahoma" w:hAnsi="Tahoma" w:cs="Tahoma"/>
              </w:rPr>
              <w:t xml:space="preserve"> </w:t>
            </w:r>
            <w:proofErr w:type="spellStart"/>
            <w:r w:rsidRPr="0094604D">
              <w:rPr>
                <w:rFonts w:ascii="Tahoma" w:hAnsi="Tahoma" w:cs="Tahoma"/>
              </w:rPr>
              <w:t>schrijven</w:t>
            </w:r>
            <w:proofErr w:type="spellEnd"/>
            <w:r>
              <w:rPr>
                <w:rFonts w:ascii="Tahoma" w:hAnsi="Tahoma" w:cs="Tahoma"/>
              </w:rPr>
              <w:t>.</w:t>
            </w:r>
            <w:r w:rsidRPr="0094604D">
              <w:rPr>
                <w:rFonts w:ascii="Tahoma" w:hAnsi="Tahoma" w:cs="Tahoma"/>
              </w:rPr>
              <w:t xml:space="preserve"> </w:t>
            </w:r>
          </w:p>
          <w:p w:rsidR="00B33E92" w:rsidRPr="008671BF" w:rsidRDefault="00B33E92" w:rsidP="00B33E92">
            <w:pPr>
              <w:pStyle w:val="tc2"/>
              <w:numPr>
                <w:ilvl w:val="1"/>
                <w:numId w:val="6"/>
              </w:numPr>
              <w:rPr>
                <w:rFonts w:ascii="Tahoma" w:hAnsi="Tahoma" w:cs="Tahoma"/>
              </w:rPr>
            </w:pPr>
            <w:proofErr w:type="spellStart"/>
            <w:r w:rsidRPr="008671BF">
              <w:rPr>
                <w:rFonts w:ascii="Tahoma" w:hAnsi="Tahoma" w:cs="Tahoma"/>
              </w:rPr>
              <w:t>Deze</w:t>
            </w:r>
            <w:proofErr w:type="spellEnd"/>
            <w:r w:rsidRPr="008671BF">
              <w:rPr>
                <w:rFonts w:ascii="Tahoma" w:hAnsi="Tahoma" w:cs="Tahoma"/>
              </w:rPr>
              <w:t xml:space="preserve"> </w:t>
            </w:r>
            <w:proofErr w:type="spellStart"/>
            <w:r w:rsidRPr="008671BF">
              <w:rPr>
                <w:rFonts w:ascii="Tahoma" w:hAnsi="Tahoma" w:cs="Tahoma"/>
              </w:rPr>
              <w:t>Voorwaarden</w:t>
            </w:r>
            <w:proofErr w:type="spellEnd"/>
            <w:r w:rsidRPr="008671BF">
              <w:rPr>
                <w:rFonts w:ascii="Tahoma" w:hAnsi="Tahoma" w:cs="Tahoma"/>
              </w:rPr>
              <w:t xml:space="preserve"> </w:t>
            </w:r>
            <w:proofErr w:type="spellStart"/>
            <w:r w:rsidRPr="008671BF">
              <w:rPr>
                <w:rFonts w:ascii="Tahoma" w:hAnsi="Tahoma" w:cs="Tahoma"/>
              </w:rPr>
              <w:t>kunnen</w:t>
            </w:r>
            <w:proofErr w:type="spellEnd"/>
            <w:r w:rsidRPr="008671BF">
              <w:rPr>
                <w:rFonts w:ascii="Tahoma" w:hAnsi="Tahoma" w:cs="Tahoma"/>
              </w:rPr>
              <w:t xml:space="preserve"> door </w:t>
            </w:r>
            <w:proofErr w:type="spellStart"/>
            <w:r w:rsidRPr="008671BF">
              <w:rPr>
                <w:rFonts w:ascii="Tahoma" w:hAnsi="Tahoma" w:cs="Tahoma"/>
              </w:rPr>
              <w:t>iedere</w:t>
            </w:r>
            <w:proofErr w:type="spellEnd"/>
            <w:r w:rsidRPr="008671BF">
              <w:rPr>
                <w:rFonts w:ascii="Tahoma" w:hAnsi="Tahoma" w:cs="Tahoma"/>
              </w:rPr>
              <w:t xml:space="preserve"> </w:t>
            </w:r>
            <w:proofErr w:type="spellStart"/>
            <w:r w:rsidRPr="008671BF">
              <w:rPr>
                <w:rFonts w:ascii="Tahoma" w:hAnsi="Tahoma" w:cs="Tahoma"/>
              </w:rPr>
              <w:t>partij</w:t>
            </w:r>
            <w:proofErr w:type="spellEnd"/>
            <w:r w:rsidRPr="008671BF">
              <w:rPr>
                <w:rFonts w:ascii="Tahoma" w:hAnsi="Tahoma" w:cs="Tahoma"/>
              </w:rPr>
              <w:t xml:space="preserve"> </w:t>
            </w:r>
            <w:proofErr w:type="spellStart"/>
            <w:r w:rsidRPr="008671BF">
              <w:rPr>
                <w:rFonts w:ascii="Tahoma" w:hAnsi="Tahoma" w:cs="Tahoma"/>
              </w:rPr>
              <w:t>zonder</w:t>
            </w:r>
            <w:proofErr w:type="spellEnd"/>
            <w:r w:rsidRPr="008671BF">
              <w:rPr>
                <w:rFonts w:ascii="Tahoma" w:hAnsi="Tahoma" w:cs="Tahoma"/>
              </w:rPr>
              <w:t xml:space="preserve"> </w:t>
            </w:r>
            <w:proofErr w:type="spellStart"/>
            <w:r w:rsidRPr="008671BF">
              <w:rPr>
                <w:rFonts w:ascii="Tahoma" w:hAnsi="Tahoma" w:cs="Tahoma"/>
              </w:rPr>
              <w:t>schadeplichtig</w:t>
            </w:r>
            <w:proofErr w:type="spellEnd"/>
            <w:r w:rsidRPr="008671BF">
              <w:rPr>
                <w:rFonts w:ascii="Tahoma" w:hAnsi="Tahoma" w:cs="Tahoma"/>
              </w:rPr>
              <w:t xml:space="preserve"> </w:t>
            </w:r>
            <w:proofErr w:type="spellStart"/>
            <w:r w:rsidRPr="008671BF">
              <w:rPr>
                <w:rFonts w:ascii="Tahoma" w:hAnsi="Tahoma" w:cs="Tahoma"/>
              </w:rPr>
              <w:t>te</w:t>
            </w:r>
            <w:proofErr w:type="spellEnd"/>
            <w:r w:rsidRPr="008671BF">
              <w:rPr>
                <w:rFonts w:ascii="Tahoma" w:hAnsi="Tahoma" w:cs="Tahoma"/>
              </w:rPr>
              <w:t xml:space="preserve"> </w:t>
            </w:r>
            <w:proofErr w:type="spellStart"/>
            <w:r w:rsidRPr="008671BF">
              <w:rPr>
                <w:rFonts w:ascii="Tahoma" w:hAnsi="Tahoma" w:cs="Tahoma"/>
              </w:rPr>
              <w:t>worden</w:t>
            </w:r>
            <w:proofErr w:type="spellEnd"/>
            <w:r w:rsidRPr="008671BF">
              <w:rPr>
                <w:rFonts w:ascii="Tahoma" w:hAnsi="Tahoma" w:cs="Tahoma"/>
              </w:rPr>
              <w:t xml:space="preserve"> </w:t>
            </w:r>
            <w:proofErr w:type="spellStart"/>
            <w:r w:rsidRPr="008671BF">
              <w:rPr>
                <w:rFonts w:ascii="Tahoma" w:hAnsi="Tahoma" w:cs="Tahoma"/>
              </w:rPr>
              <w:t>jegens</w:t>
            </w:r>
            <w:proofErr w:type="spellEnd"/>
            <w:r w:rsidRPr="008671BF">
              <w:rPr>
                <w:rFonts w:ascii="Tahoma" w:hAnsi="Tahoma" w:cs="Tahoma"/>
              </w:rPr>
              <w:t xml:space="preserve"> de </w:t>
            </w:r>
            <w:proofErr w:type="spellStart"/>
            <w:r w:rsidRPr="008671BF">
              <w:rPr>
                <w:rFonts w:ascii="Tahoma" w:hAnsi="Tahoma" w:cs="Tahoma"/>
              </w:rPr>
              <w:t>andere</w:t>
            </w:r>
            <w:proofErr w:type="spellEnd"/>
            <w:r w:rsidRPr="008671BF">
              <w:rPr>
                <w:rFonts w:ascii="Tahoma" w:hAnsi="Tahoma" w:cs="Tahoma"/>
              </w:rPr>
              <w:t xml:space="preserve"> </w:t>
            </w:r>
            <w:proofErr w:type="spellStart"/>
            <w:r w:rsidRPr="008671BF">
              <w:rPr>
                <w:rFonts w:ascii="Tahoma" w:hAnsi="Tahoma" w:cs="Tahoma"/>
              </w:rPr>
              <w:t>partij</w:t>
            </w:r>
            <w:proofErr w:type="spellEnd"/>
            <w:r w:rsidRPr="008671BF">
              <w:rPr>
                <w:rFonts w:ascii="Tahoma" w:hAnsi="Tahoma" w:cs="Tahoma"/>
              </w:rPr>
              <w:t xml:space="preserve">, met </w:t>
            </w:r>
            <w:proofErr w:type="spellStart"/>
            <w:r w:rsidRPr="008671BF">
              <w:rPr>
                <w:rFonts w:ascii="Tahoma" w:hAnsi="Tahoma" w:cs="Tahoma"/>
              </w:rPr>
              <w:t>onmiddellijke</w:t>
            </w:r>
            <w:proofErr w:type="spellEnd"/>
            <w:r w:rsidRPr="008671BF">
              <w:rPr>
                <w:rFonts w:ascii="Tahoma" w:hAnsi="Tahoma" w:cs="Tahoma"/>
              </w:rPr>
              <w:t xml:space="preserve"> ingang </w:t>
            </w:r>
            <w:proofErr w:type="spellStart"/>
            <w:r w:rsidRPr="008671BF">
              <w:rPr>
                <w:rFonts w:ascii="Tahoma" w:hAnsi="Tahoma" w:cs="Tahoma"/>
              </w:rPr>
              <w:t>worden</w:t>
            </w:r>
            <w:proofErr w:type="spellEnd"/>
            <w:r w:rsidRPr="008671BF">
              <w:rPr>
                <w:rFonts w:ascii="Tahoma" w:hAnsi="Tahoma" w:cs="Tahoma"/>
              </w:rPr>
              <w:t xml:space="preserve"> </w:t>
            </w:r>
            <w:proofErr w:type="spellStart"/>
            <w:r w:rsidRPr="008671BF">
              <w:rPr>
                <w:rFonts w:ascii="Tahoma" w:hAnsi="Tahoma" w:cs="Tahoma"/>
              </w:rPr>
              <w:t>opgezegd</w:t>
            </w:r>
            <w:proofErr w:type="spellEnd"/>
            <w:r w:rsidRPr="008671BF">
              <w:rPr>
                <w:rFonts w:ascii="Tahoma" w:hAnsi="Tahoma" w:cs="Tahoma"/>
              </w:rPr>
              <w:t xml:space="preserve">, door </w:t>
            </w:r>
            <w:proofErr w:type="spellStart"/>
            <w:r w:rsidRPr="008671BF">
              <w:rPr>
                <w:rFonts w:ascii="Tahoma" w:hAnsi="Tahoma" w:cs="Tahoma"/>
              </w:rPr>
              <w:t>middel</w:t>
            </w:r>
            <w:proofErr w:type="spellEnd"/>
            <w:r w:rsidRPr="008671BF">
              <w:rPr>
                <w:rFonts w:ascii="Tahoma" w:hAnsi="Tahoma" w:cs="Tahoma"/>
              </w:rPr>
              <w:t xml:space="preserve"> van </w:t>
            </w:r>
            <w:proofErr w:type="spellStart"/>
            <w:r w:rsidRPr="008671BF">
              <w:rPr>
                <w:rFonts w:ascii="Tahoma" w:hAnsi="Tahoma" w:cs="Tahoma"/>
              </w:rPr>
              <w:t>een</w:t>
            </w:r>
            <w:proofErr w:type="spellEnd"/>
            <w:r w:rsidRPr="008671BF">
              <w:rPr>
                <w:rFonts w:ascii="Tahoma" w:hAnsi="Tahoma" w:cs="Tahoma"/>
              </w:rPr>
              <w:t xml:space="preserve"> </w:t>
            </w:r>
            <w:proofErr w:type="spellStart"/>
            <w:r w:rsidRPr="008671BF">
              <w:rPr>
                <w:rFonts w:ascii="Tahoma" w:hAnsi="Tahoma" w:cs="Tahoma"/>
              </w:rPr>
              <w:t>aan</w:t>
            </w:r>
            <w:proofErr w:type="spellEnd"/>
            <w:r w:rsidRPr="008671BF">
              <w:rPr>
                <w:rFonts w:ascii="Tahoma" w:hAnsi="Tahoma" w:cs="Tahoma"/>
              </w:rPr>
              <w:t xml:space="preserve"> de </w:t>
            </w:r>
            <w:proofErr w:type="spellStart"/>
            <w:r w:rsidRPr="008671BF">
              <w:rPr>
                <w:rFonts w:ascii="Tahoma" w:hAnsi="Tahoma" w:cs="Tahoma"/>
              </w:rPr>
              <w:t>andere</w:t>
            </w:r>
            <w:proofErr w:type="spellEnd"/>
            <w:r w:rsidRPr="008671BF">
              <w:rPr>
                <w:rFonts w:ascii="Tahoma" w:hAnsi="Tahoma" w:cs="Tahoma"/>
              </w:rPr>
              <w:t xml:space="preserve"> </w:t>
            </w:r>
            <w:proofErr w:type="spellStart"/>
            <w:r w:rsidRPr="008671BF">
              <w:rPr>
                <w:rFonts w:ascii="Tahoma" w:hAnsi="Tahoma" w:cs="Tahoma"/>
              </w:rPr>
              <w:t>partij</w:t>
            </w:r>
            <w:proofErr w:type="spellEnd"/>
            <w:r w:rsidRPr="008671BF">
              <w:rPr>
                <w:rFonts w:ascii="Tahoma" w:hAnsi="Tahoma" w:cs="Tahoma"/>
              </w:rPr>
              <w:t xml:space="preserve"> </w:t>
            </w:r>
            <w:proofErr w:type="spellStart"/>
            <w:r w:rsidRPr="008671BF">
              <w:rPr>
                <w:rFonts w:ascii="Tahoma" w:hAnsi="Tahoma" w:cs="Tahoma"/>
              </w:rPr>
              <w:t>gericht</w:t>
            </w:r>
            <w:proofErr w:type="spellEnd"/>
            <w:r w:rsidRPr="008671BF">
              <w:rPr>
                <w:rFonts w:ascii="Tahoma" w:hAnsi="Tahoma" w:cs="Tahoma"/>
              </w:rPr>
              <w:t xml:space="preserve"> </w:t>
            </w:r>
            <w:proofErr w:type="spellStart"/>
            <w:r w:rsidRPr="008671BF">
              <w:rPr>
                <w:rFonts w:ascii="Tahoma" w:hAnsi="Tahoma" w:cs="Tahoma"/>
              </w:rPr>
              <w:t>schrijven</w:t>
            </w:r>
            <w:proofErr w:type="spellEnd"/>
            <w:r w:rsidRPr="008671BF">
              <w:rPr>
                <w:rFonts w:ascii="Tahoma" w:hAnsi="Tahoma" w:cs="Tahoma"/>
              </w:rPr>
              <w:t xml:space="preserve">, </w:t>
            </w:r>
            <w:proofErr w:type="spellStart"/>
            <w:r w:rsidRPr="008671BF">
              <w:rPr>
                <w:rFonts w:ascii="Tahoma" w:hAnsi="Tahoma" w:cs="Tahoma"/>
              </w:rPr>
              <w:t>indien</w:t>
            </w:r>
            <w:proofErr w:type="spellEnd"/>
            <w:r w:rsidRPr="008671BF">
              <w:rPr>
                <w:rFonts w:ascii="Tahoma" w:hAnsi="Tahoma" w:cs="Tahoma"/>
              </w:rPr>
              <w:t xml:space="preserve"> Arrows of de </w:t>
            </w:r>
            <w:proofErr w:type="spellStart"/>
            <w:r w:rsidRPr="008671BF">
              <w:rPr>
                <w:rFonts w:ascii="Tahoma" w:hAnsi="Tahoma" w:cs="Tahoma"/>
              </w:rPr>
              <w:t>Cliënt</w:t>
            </w:r>
            <w:proofErr w:type="spellEnd"/>
            <w:r w:rsidRPr="008671BF">
              <w:rPr>
                <w:rFonts w:ascii="Tahoma" w:hAnsi="Tahoma" w:cs="Tahoma"/>
              </w:rPr>
              <w:t xml:space="preserve"> in </w:t>
            </w:r>
            <w:proofErr w:type="spellStart"/>
            <w:r w:rsidRPr="008671BF">
              <w:rPr>
                <w:rFonts w:ascii="Tahoma" w:hAnsi="Tahoma" w:cs="Tahoma"/>
              </w:rPr>
              <w:t>staat</w:t>
            </w:r>
            <w:proofErr w:type="spellEnd"/>
            <w:r w:rsidRPr="008671BF">
              <w:rPr>
                <w:rFonts w:ascii="Tahoma" w:hAnsi="Tahoma" w:cs="Tahoma"/>
              </w:rPr>
              <w:t xml:space="preserve"> van </w:t>
            </w:r>
            <w:proofErr w:type="spellStart"/>
            <w:r w:rsidRPr="008671BF">
              <w:rPr>
                <w:rFonts w:ascii="Tahoma" w:hAnsi="Tahoma" w:cs="Tahoma"/>
              </w:rPr>
              <w:t>faillissement</w:t>
            </w:r>
            <w:proofErr w:type="spellEnd"/>
            <w:r w:rsidRPr="008671BF">
              <w:rPr>
                <w:rFonts w:ascii="Tahoma" w:hAnsi="Tahoma" w:cs="Tahoma"/>
              </w:rPr>
              <w:t xml:space="preserve"> of </w:t>
            </w:r>
            <w:proofErr w:type="spellStart"/>
            <w:r w:rsidRPr="008671BF">
              <w:rPr>
                <w:rFonts w:ascii="Tahoma" w:hAnsi="Tahoma" w:cs="Tahoma"/>
              </w:rPr>
              <w:t>surséance</w:t>
            </w:r>
            <w:proofErr w:type="spellEnd"/>
            <w:r w:rsidRPr="008671BF">
              <w:rPr>
                <w:rFonts w:ascii="Tahoma" w:hAnsi="Tahoma" w:cs="Tahoma"/>
              </w:rPr>
              <w:t xml:space="preserve"> </w:t>
            </w:r>
            <w:proofErr w:type="spellStart"/>
            <w:r w:rsidRPr="008671BF">
              <w:rPr>
                <w:rFonts w:ascii="Tahoma" w:hAnsi="Tahoma" w:cs="Tahoma"/>
              </w:rPr>
              <w:t>raakt</w:t>
            </w:r>
            <w:proofErr w:type="spellEnd"/>
            <w:r w:rsidRPr="008671BF">
              <w:rPr>
                <w:rFonts w:ascii="Tahoma" w:hAnsi="Tahoma" w:cs="Tahoma"/>
              </w:rPr>
              <w:t xml:space="preserve">, of </w:t>
            </w:r>
            <w:proofErr w:type="spellStart"/>
            <w:r w:rsidRPr="008671BF">
              <w:rPr>
                <w:rFonts w:ascii="Tahoma" w:hAnsi="Tahoma" w:cs="Tahoma"/>
              </w:rPr>
              <w:t>indien</w:t>
            </w:r>
            <w:proofErr w:type="spellEnd"/>
            <w:r w:rsidRPr="008671BF">
              <w:rPr>
                <w:rFonts w:ascii="Tahoma" w:hAnsi="Tahoma" w:cs="Tahoma"/>
              </w:rPr>
              <w:t xml:space="preserve"> op </w:t>
            </w:r>
            <w:proofErr w:type="spellStart"/>
            <w:r w:rsidRPr="008671BF">
              <w:rPr>
                <w:rFonts w:ascii="Tahoma" w:hAnsi="Tahoma" w:cs="Tahoma"/>
              </w:rPr>
              <w:t>een</w:t>
            </w:r>
            <w:proofErr w:type="spellEnd"/>
            <w:r w:rsidRPr="008671BF">
              <w:rPr>
                <w:rFonts w:ascii="Tahoma" w:hAnsi="Tahoma" w:cs="Tahoma"/>
              </w:rPr>
              <w:t xml:space="preserve"> </w:t>
            </w:r>
            <w:proofErr w:type="spellStart"/>
            <w:r w:rsidRPr="008671BF">
              <w:rPr>
                <w:rFonts w:ascii="Tahoma" w:hAnsi="Tahoma" w:cs="Tahoma"/>
              </w:rPr>
              <w:t>deel</w:t>
            </w:r>
            <w:proofErr w:type="spellEnd"/>
            <w:r w:rsidRPr="008671BF">
              <w:rPr>
                <w:rFonts w:ascii="Tahoma" w:hAnsi="Tahoma" w:cs="Tahoma"/>
              </w:rPr>
              <w:t xml:space="preserve"> van het </w:t>
            </w:r>
            <w:proofErr w:type="spellStart"/>
            <w:r w:rsidRPr="008671BF">
              <w:rPr>
                <w:rFonts w:ascii="Tahoma" w:hAnsi="Tahoma" w:cs="Tahoma"/>
              </w:rPr>
              <w:t>vermogen</w:t>
            </w:r>
            <w:proofErr w:type="spellEnd"/>
            <w:r w:rsidRPr="008671BF">
              <w:rPr>
                <w:rFonts w:ascii="Tahoma" w:hAnsi="Tahoma" w:cs="Tahoma"/>
              </w:rPr>
              <w:t xml:space="preserve"> van </w:t>
            </w:r>
            <w:proofErr w:type="spellStart"/>
            <w:r w:rsidRPr="008671BF">
              <w:rPr>
                <w:rFonts w:ascii="Tahoma" w:hAnsi="Tahoma" w:cs="Tahoma"/>
              </w:rPr>
              <w:t>een</w:t>
            </w:r>
            <w:proofErr w:type="spellEnd"/>
            <w:r w:rsidRPr="008671BF">
              <w:rPr>
                <w:rFonts w:ascii="Tahoma" w:hAnsi="Tahoma" w:cs="Tahoma"/>
              </w:rPr>
              <w:t xml:space="preserve"> van </w:t>
            </w:r>
            <w:proofErr w:type="spellStart"/>
            <w:r w:rsidRPr="008671BF">
              <w:rPr>
                <w:rFonts w:ascii="Tahoma" w:hAnsi="Tahoma" w:cs="Tahoma"/>
              </w:rPr>
              <w:t>partijen</w:t>
            </w:r>
            <w:proofErr w:type="spellEnd"/>
            <w:r w:rsidRPr="008671BF">
              <w:rPr>
                <w:rFonts w:ascii="Tahoma" w:hAnsi="Tahoma" w:cs="Tahoma"/>
              </w:rPr>
              <w:t xml:space="preserve"> </w:t>
            </w:r>
            <w:proofErr w:type="spellStart"/>
            <w:r w:rsidRPr="008671BF">
              <w:rPr>
                <w:rFonts w:ascii="Tahoma" w:hAnsi="Tahoma" w:cs="Tahoma"/>
              </w:rPr>
              <w:t>beslag</w:t>
            </w:r>
            <w:proofErr w:type="spellEnd"/>
            <w:r w:rsidRPr="008671BF">
              <w:rPr>
                <w:rFonts w:ascii="Tahoma" w:hAnsi="Tahoma" w:cs="Tahoma"/>
              </w:rPr>
              <w:t xml:space="preserve"> </w:t>
            </w:r>
            <w:proofErr w:type="spellStart"/>
            <w:r w:rsidRPr="008671BF">
              <w:rPr>
                <w:rFonts w:ascii="Tahoma" w:hAnsi="Tahoma" w:cs="Tahoma"/>
              </w:rPr>
              <w:t>wordt</w:t>
            </w:r>
            <w:proofErr w:type="spellEnd"/>
            <w:r w:rsidRPr="008671BF">
              <w:rPr>
                <w:rFonts w:ascii="Tahoma" w:hAnsi="Tahoma" w:cs="Tahoma"/>
              </w:rPr>
              <w:t xml:space="preserve"> </w:t>
            </w:r>
            <w:proofErr w:type="spellStart"/>
            <w:r w:rsidRPr="008671BF">
              <w:rPr>
                <w:rFonts w:ascii="Tahoma" w:hAnsi="Tahoma" w:cs="Tahoma"/>
              </w:rPr>
              <w:t>gelegd</w:t>
            </w:r>
            <w:proofErr w:type="spellEnd"/>
            <w:r w:rsidRPr="008671BF">
              <w:rPr>
                <w:rFonts w:ascii="Tahoma" w:hAnsi="Tahoma" w:cs="Tahoma"/>
              </w:rPr>
              <w:t xml:space="preserve"> </w:t>
            </w:r>
            <w:proofErr w:type="spellStart"/>
            <w:r w:rsidRPr="008671BF">
              <w:rPr>
                <w:rFonts w:ascii="Tahoma" w:hAnsi="Tahoma" w:cs="Tahoma"/>
              </w:rPr>
              <w:t>waardoor</w:t>
            </w:r>
            <w:proofErr w:type="spellEnd"/>
            <w:r w:rsidRPr="008671BF">
              <w:rPr>
                <w:rFonts w:ascii="Tahoma" w:hAnsi="Tahoma" w:cs="Tahoma"/>
              </w:rPr>
              <w:t xml:space="preserve"> de </w:t>
            </w:r>
            <w:proofErr w:type="spellStart"/>
            <w:r w:rsidRPr="008671BF">
              <w:rPr>
                <w:rFonts w:ascii="Tahoma" w:hAnsi="Tahoma" w:cs="Tahoma"/>
              </w:rPr>
              <w:t>uitvoering</w:t>
            </w:r>
            <w:proofErr w:type="spellEnd"/>
            <w:r w:rsidRPr="008671BF">
              <w:rPr>
                <w:rFonts w:ascii="Tahoma" w:hAnsi="Tahoma" w:cs="Tahoma"/>
              </w:rPr>
              <w:t xml:space="preserve"> van </w:t>
            </w:r>
            <w:proofErr w:type="spellStart"/>
            <w:r w:rsidRPr="008671BF">
              <w:rPr>
                <w:rFonts w:ascii="Tahoma" w:hAnsi="Tahoma" w:cs="Tahoma"/>
              </w:rPr>
              <w:t>deze</w:t>
            </w:r>
            <w:proofErr w:type="spellEnd"/>
            <w:r w:rsidRPr="008671BF">
              <w:rPr>
                <w:rFonts w:ascii="Tahoma" w:hAnsi="Tahoma" w:cs="Tahoma"/>
              </w:rPr>
              <w:t xml:space="preserve"> </w:t>
            </w:r>
            <w:proofErr w:type="spellStart"/>
            <w:r w:rsidRPr="008671BF">
              <w:rPr>
                <w:rFonts w:ascii="Tahoma" w:hAnsi="Tahoma" w:cs="Tahoma"/>
              </w:rPr>
              <w:t>Voorwaarden</w:t>
            </w:r>
            <w:proofErr w:type="spellEnd"/>
            <w:r w:rsidRPr="008671BF">
              <w:rPr>
                <w:rFonts w:ascii="Tahoma" w:hAnsi="Tahoma" w:cs="Tahoma"/>
              </w:rPr>
              <w:t xml:space="preserve"> </w:t>
            </w:r>
            <w:proofErr w:type="spellStart"/>
            <w:r w:rsidRPr="008671BF">
              <w:rPr>
                <w:rFonts w:ascii="Tahoma" w:hAnsi="Tahoma" w:cs="Tahoma"/>
              </w:rPr>
              <w:t>dreigt</w:t>
            </w:r>
            <w:proofErr w:type="spellEnd"/>
            <w:r w:rsidRPr="008671BF">
              <w:rPr>
                <w:rFonts w:ascii="Tahoma" w:hAnsi="Tahoma" w:cs="Tahoma"/>
              </w:rPr>
              <w:t xml:space="preserve"> </w:t>
            </w:r>
            <w:proofErr w:type="spellStart"/>
            <w:r w:rsidRPr="008671BF">
              <w:rPr>
                <w:rFonts w:ascii="Tahoma" w:hAnsi="Tahoma" w:cs="Tahoma"/>
              </w:rPr>
              <w:t>te</w:t>
            </w:r>
            <w:proofErr w:type="spellEnd"/>
            <w:r w:rsidRPr="008671BF">
              <w:rPr>
                <w:rFonts w:ascii="Tahoma" w:hAnsi="Tahoma" w:cs="Tahoma"/>
              </w:rPr>
              <w:t xml:space="preserve"> </w:t>
            </w:r>
            <w:proofErr w:type="spellStart"/>
            <w:r w:rsidRPr="008671BF">
              <w:rPr>
                <w:rFonts w:ascii="Tahoma" w:hAnsi="Tahoma" w:cs="Tahoma"/>
              </w:rPr>
              <w:t>worden</w:t>
            </w:r>
            <w:proofErr w:type="spellEnd"/>
            <w:r w:rsidRPr="008671BF">
              <w:rPr>
                <w:rFonts w:ascii="Tahoma" w:hAnsi="Tahoma" w:cs="Tahoma"/>
              </w:rPr>
              <w:t xml:space="preserve"> </w:t>
            </w:r>
            <w:proofErr w:type="spellStart"/>
            <w:r w:rsidRPr="008671BF">
              <w:rPr>
                <w:rFonts w:ascii="Tahoma" w:hAnsi="Tahoma" w:cs="Tahoma"/>
              </w:rPr>
              <w:t>belemmerd</w:t>
            </w:r>
            <w:proofErr w:type="spellEnd"/>
            <w:r w:rsidRPr="008671BF">
              <w:rPr>
                <w:rFonts w:ascii="Tahoma" w:hAnsi="Tahoma" w:cs="Tahoma"/>
              </w:rPr>
              <w:t xml:space="preserve">.  </w:t>
            </w:r>
          </w:p>
          <w:p w:rsidR="00B33E92" w:rsidRDefault="00B33E92" w:rsidP="00B33E92">
            <w:pPr>
              <w:pStyle w:val="tc2"/>
              <w:numPr>
                <w:ilvl w:val="0"/>
                <w:numId w:val="0"/>
              </w:numPr>
              <w:ind w:left="680" w:hanging="680"/>
              <w:rPr>
                <w:rFonts w:ascii="Tahoma" w:hAnsi="Tahoma" w:cs="Tahoma"/>
              </w:rPr>
            </w:pPr>
            <w:r>
              <w:rPr>
                <w:rFonts w:ascii="Tahoma" w:hAnsi="Tahoma" w:cs="Tahoma"/>
              </w:rPr>
              <w:t>11.3</w:t>
            </w:r>
            <w:r>
              <w:rPr>
                <w:rFonts w:ascii="Tahoma" w:hAnsi="Tahoma" w:cs="Tahoma"/>
              </w:rPr>
              <w:tab/>
            </w:r>
            <w:proofErr w:type="spellStart"/>
            <w:r w:rsidRPr="0094604D">
              <w:rPr>
                <w:rFonts w:ascii="Tahoma" w:hAnsi="Tahoma" w:cs="Tahoma"/>
              </w:rPr>
              <w:t>Indien</w:t>
            </w:r>
            <w:proofErr w:type="spellEnd"/>
            <w:r w:rsidRPr="0094604D">
              <w:rPr>
                <w:rFonts w:ascii="Tahoma" w:hAnsi="Tahoma" w:cs="Tahoma"/>
              </w:rPr>
              <w:t xml:space="preserve"> de </w:t>
            </w:r>
            <w:proofErr w:type="spellStart"/>
            <w:r w:rsidRPr="0094604D">
              <w:rPr>
                <w:rFonts w:ascii="Tahoma" w:hAnsi="Tahoma" w:cs="Tahoma"/>
              </w:rPr>
              <w:t>Cliënt</w:t>
            </w:r>
            <w:proofErr w:type="spellEnd"/>
            <w:r w:rsidRPr="0094604D">
              <w:rPr>
                <w:rFonts w:ascii="Tahoma" w:hAnsi="Tahoma" w:cs="Tahoma"/>
              </w:rPr>
              <w:t xml:space="preserve"> </w:t>
            </w:r>
            <w:proofErr w:type="spellStart"/>
            <w:r w:rsidRPr="0094604D">
              <w:rPr>
                <w:rFonts w:ascii="Tahoma" w:hAnsi="Tahoma" w:cs="Tahoma"/>
              </w:rPr>
              <w:t>een</w:t>
            </w:r>
            <w:proofErr w:type="spellEnd"/>
            <w:r w:rsidRPr="0094604D">
              <w:rPr>
                <w:rFonts w:ascii="Tahoma" w:hAnsi="Tahoma" w:cs="Tahoma"/>
              </w:rPr>
              <w:t xml:space="preserve"> of </w:t>
            </w:r>
            <w:proofErr w:type="spellStart"/>
            <w:r w:rsidRPr="0094604D">
              <w:rPr>
                <w:rFonts w:ascii="Tahoma" w:hAnsi="Tahoma" w:cs="Tahoma"/>
              </w:rPr>
              <w:t>meer</w:t>
            </w:r>
            <w:proofErr w:type="spellEnd"/>
            <w:r w:rsidRPr="0094604D">
              <w:rPr>
                <w:rFonts w:ascii="Tahoma" w:hAnsi="Tahoma" w:cs="Tahoma"/>
              </w:rPr>
              <w:t xml:space="preserve"> </w:t>
            </w:r>
            <w:proofErr w:type="spellStart"/>
            <w:r w:rsidRPr="0094604D">
              <w:rPr>
                <w:rFonts w:ascii="Tahoma" w:hAnsi="Tahoma" w:cs="Tahoma"/>
              </w:rPr>
              <w:t>verplichtingen</w:t>
            </w:r>
            <w:proofErr w:type="spellEnd"/>
            <w:r w:rsidRPr="0094604D">
              <w:rPr>
                <w:rFonts w:ascii="Tahoma" w:hAnsi="Tahoma" w:cs="Tahoma"/>
              </w:rPr>
              <w:t xml:space="preserve"> </w:t>
            </w:r>
            <w:proofErr w:type="spellStart"/>
            <w:r w:rsidRPr="0094604D">
              <w:rPr>
                <w:rFonts w:ascii="Tahoma" w:hAnsi="Tahoma" w:cs="Tahoma"/>
              </w:rPr>
              <w:t>uit</w:t>
            </w:r>
            <w:proofErr w:type="spellEnd"/>
            <w:r w:rsidRPr="0094604D">
              <w:rPr>
                <w:rFonts w:ascii="Tahoma" w:hAnsi="Tahoma" w:cs="Tahoma"/>
              </w:rPr>
              <w:t xml:space="preserve"> </w:t>
            </w:r>
            <w:proofErr w:type="spellStart"/>
            <w:r w:rsidRPr="0094604D">
              <w:rPr>
                <w:rFonts w:ascii="Tahoma" w:hAnsi="Tahoma" w:cs="Tahoma"/>
              </w:rPr>
              <w:t>deze</w:t>
            </w:r>
            <w:proofErr w:type="spellEnd"/>
            <w:r w:rsidRPr="0094604D">
              <w:rPr>
                <w:rFonts w:ascii="Tahoma" w:hAnsi="Tahoma" w:cs="Tahoma"/>
              </w:rPr>
              <w:t xml:space="preserve"> </w:t>
            </w:r>
            <w:proofErr w:type="spellStart"/>
            <w:r w:rsidRPr="0094604D">
              <w:rPr>
                <w:rFonts w:ascii="Tahoma" w:hAnsi="Tahoma" w:cs="Tahoma"/>
              </w:rPr>
              <w:t>Voorwaarden</w:t>
            </w:r>
            <w:proofErr w:type="spellEnd"/>
            <w:r w:rsidRPr="0094604D">
              <w:rPr>
                <w:rFonts w:ascii="Tahoma" w:hAnsi="Tahoma" w:cs="Tahoma"/>
              </w:rPr>
              <w:t xml:space="preserve"> </w:t>
            </w:r>
            <w:proofErr w:type="spellStart"/>
            <w:r w:rsidRPr="0094604D">
              <w:rPr>
                <w:rFonts w:ascii="Tahoma" w:hAnsi="Tahoma" w:cs="Tahoma"/>
              </w:rPr>
              <w:t>schendt</w:t>
            </w:r>
            <w:proofErr w:type="spellEnd"/>
            <w:r w:rsidRPr="0094604D">
              <w:rPr>
                <w:rFonts w:ascii="Tahoma" w:hAnsi="Tahoma" w:cs="Tahoma"/>
              </w:rPr>
              <w:t xml:space="preserve">, mag Arrows </w:t>
            </w:r>
            <w:proofErr w:type="spellStart"/>
            <w:r w:rsidRPr="0094604D">
              <w:rPr>
                <w:rFonts w:ascii="Tahoma" w:hAnsi="Tahoma" w:cs="Tahoma"/>
              </w:rPr>
              <w:t>deze</w:t>
            </w:r>
            <w:proofErr w:type="spellEnd"/>
            <w:r w:rsidRPr="0094604D">
              <w:rPr>
                <w:rFonts w:ascii="Tahoma" w:hAnsi="Tahoma" w:cs="Tahoma"/>
              </w:rPr>
              <w:t xml:space="preserve"> </w:t>
            </w:r>
            <w:proofErr w:type="spellStart"/>
            <w:r w:rsidRPr="0094604D">
              <w:rPr>
                <w:rFonts w:ascii="Tahoma" w:hAnsi="Tahoma" w:cs="Tahoma"/>
              </w:rPr>
              <w:t>Voorwaarden</w:t>
            </w:r>
            <w:proofErr w:type="spellEnd"/>
            <w:r w:rsidRPr="0094604D">
              <w:rPr>
                <w:rFonts w:ascii="Tahoma" w:hAnsi="Tahoma" w:cs="Tahoma"/>
              </w:rPr>
              <w:t xml:space="preserve"> </w:t>
            </w:r>
            <w:proofErr w:type="spellStart"/>
            <w:r w:rsidRPr="0094604D">
              <w:rPr>
                <w:rFonts w:ascii="Tahoma" w:hAnsi="Tahoma" w:cs="Tahoma"/>
              </w:rPr>
              <w:t>zonder</w:t>
            </w:r>
            <w:proofErr w:type="spellEnd"/>
            <w:r w:rsidRPr="0094604D">
              <w:rPr>
                <w:rFonts w:ascii="Tahoma" w:hAnsi="Tahoma" w:cs="Tahoma"/>
              </w:rPr>
              <w:t xml:space="preserve"> </w:t>
            </w:r>
            <w:proofErr w:type="spellStart"/>
            <w:r w:rsidRPr="0094604D">
              <w:rPr>
                <w:rFonts w:ascii="Tahoma" w:hAnsi="Tahoma" w:cs="Tahoma"/>
              </w:rPr>
              <w:t>schadeplichtig</w:t>
            </w:r>
            <w:proofErr w:type="spellEnd"/>
            <w:r w:rsidRPr="0094604D">
              <w:rPr>
                <w:rFonts w:ascii="Tahoma" w:hAnsi="Tahoma" w:cs="Tahoma"/>
              </w:rPr>
              <w:t xml:space="preserve"> </w:t>
            </w:r>
            <w:proofErr w:type="spellStart"/>
            <w:r w:rsidRPr="0094604D">
              <w:rPr>
                <w:rFonts w:ascii="Tahoma" w:hAnsi="Tahoma" w:cs="Tahoma"/>
              </w:rPr>
              <w:t>te</w:t>
            </w:r>
            <w:proofErr w:type="spellEnd"/>
            <w:r w:rsidRPr="0094604D">
              <w:rPr>
                <w:rFonts w:ascii="Tahoma" w:hAnsi="Tahoma" w:cs="Tahoma"/>
              </w:rPr>
              <w:t xml:space="preserve"> </w:t>
            </w:r>
            <w:proofErr w:type="spellStart"/>
            <w:r w:rsidRPr="0094604D">
              <w:rPr>
                <w:rFonts w:ascii="Tahoma" w:hAnsi="Tahoma" w:cs="Tahoma"/>
              </w:rPr>
              <w:t>worden</w:t>
            </w:r>
            <w:proofErr w:type="spellEnd"/>
            <w:r w:rsidRPr="0094604D">
              <w:rPr>
                <w:rFonts w:ascii="Tahoma" w:hAnsi="Tahoma" w:cs="Tahoma"/>
              </w:rPr>
              <w:t xml:space="preserve"> </w:t>
            </w:r>
            <w:proofErr w:type="spellStart"/>
            <w:r w:rsidRPr="0094604D">
              <w:rPr>
                <w:rFonts w:ascii="Tahoma" w:hAnsi="Tahoma" w:cs="Tahoma"/>
              </w:rPr>
              <w:t>jegens</w:t>
            </w:r>
            <w:proofErr w:type="spellEnd"/>
            <w:r w:rsidRPr="0094604D">
              <w:rPr>
                <w:rFonts w:ascii="Tahoma" w:hAnsi="Tahoma" w:cs="Tahoma"/>
              </w:rPr>
              <w:t xml:space="preserve"> de </w:t>
            </w:r>
            <w:proofErr w:type="spellStart"/>
            <w:r w:rsidRPr="0094604D">
              <w:rPr>
                <w:rFonts w:ascii="Tahoma" w:hAnsi="Tahoma" w:cs="Tahoma"/>
              </w:rPr>
              <w:t>Cliënt</w:t>
            </w:r>
            <w:proofErr w:type="spellEnd"/>
            <w:r w:rsidRPr="0094604D">
              <w:rPr>
                <w:rFonts w:ascii="Tahoma" w:hAnsi="Tahoma" w:cs="Tahoma"/>
              </w:rPr>
              <w:t xml:space="preserve">, met </w:t>
            </w:r>
            <w:proofErr w:type="spellStart"/>
            <w:r w:rsidRPr="0094604D">
              <w:rPr>
                <w:rFonts w:ascii="Tahoma" w:hAnsi="Tahoma" w:cs="Tahoma"/>
              </w:rPr>
              <w:t>onmiddellijke</w:t>
            </w:r>
            <w:proofErr w:type="spellEnd"/>
            <w:r w:rsidRPr="0094604D">
              <w:rPr>
                <w:rFonts w:ascii="Tahoma" w:hAnsi="Tahoma" w:cs="Tahoma"/>
              </w:rPr>
              <w:t xml:space="preserve"> ingang </w:t>
            </w:r>
            <w:proofErr w:type="spellStart"/>
            <w:r w:rsidRPr="0094604D">
              <w:rPr>
                <w:rFonts w:ascii="Tahoma" w:hAnsi="Tahoma" w:cs="Tahoma"/>
              </w:rPr>
              <w:t>opzeggen</w:t>
            </w:r>
            <w:proofErr w:type="spellEnd"/>
            <w:r w:rsidRPr="0094604D">
              <w:rPr>
                <w:rFonts w:ascii="Tahoma" w:hAnsi="Tahoma" w:cs="Tahoma"/>
              </w:rPr>
              <w:t xml:space="preserve">, door </w:t>
            </w:r>
            <w:proofErr w:type="spellStart"/>
            <w:r w:rsidRPr="0094604D">
              <w:rPr>
                <w:rFonts w:ascii="Tahoma" w:hAnsi="Tahoma" w:cs="Tahoma"/>
              </w:rPr>
              <w:t>middel</w:t>
            </w:r>
            <w:proofErr w:type="spellEnd"/>
            <w:r w:rsidRPr="0094604D">
              <w:rPr>
                <w:rFonts w:ascii="Tahoma" w:hAnsi="Tahoma" w:cs="Tahoma"/>
              </w:rPr>
              <w:t xml:space="preserve"> van </w:t>
            </w:r>
            <w:proofErr w:type="spellStart"/>
            <w:r w:rsidRPr="0094604D">
              <w:rPr>
                <w:rFonts w:ascii="Tahoma" w:hAnsi="Tahoma" w:cs="Tahoma"/>
              </w:rPr>
              <w:t>een</w:t>
            </w:r>
            <w:proofErr w:type="spellEnd"/>
            <w:r w:rsidRPr="0094604D">
              <w:rPr>
                <w:rFonts w:ascii="Tahoma" w:hAnsi="Tahoma" w:cs="Tahoma"/>
              </w:rPr>
              <w:t xml:space="preserve"> </w:t>
            </w:r>
            <w:proofErr w:type="spellStart"/>
            <w:r w:rsidRPr="0094604D">
              <w:rPr>
                <w:rFonts w:ascii="Tahoma" w:hAnsi="Tahoma" w:cs="Tahoma"/>
              </w:rPr>
              <w:t>aan</w:t>
            </w:r>
            <w:proofErr w:type="spellEnd"/>
            <w:r w:rsidRPr="0094604D">
              <w:rPr>
                <w:rFonts w:ascii="Tahoma" w:hAnsi="Tahoma" w:cs="Tahoma"/>
              </w:rPr>
              <w:t xml:space="preserve"> de </w:t>
            </w:r>
            <w:proofErr w:type="spellStart"/>
            <w:r w:rsidRPr="0094604D">
              <w:rPr>
                <w:rFonts w:ascii="Tahoma" w:hAnsi="Tahoma" w:cs="Tahoma"/>
              </w:rPr>
              <w:t>Cliënt</w:t>
            </w:r>
            <w:proofErr w:type="spellEnd"/>
            <w:r w:rsidRPr="0094604D">
              <w:rPr>
                <w:rFonts w:ascii="Tahoma" w:hAnsi="Tahoma" w:cs="Tahoma"/>
              </w:rPr>
              <w:t xml:space="preserve"> </w:t>
            </w:r>
            <w:proofErr w:type="spellStart"/>
            <w:r w:rsidRPr="0094604D">
              <w:rPr>
                <w:rFonts w:ascii="Tahoma" w:hAnsi="Tahoma" w:cs="Tahoma"/>
              </w:rPr>
              <w:t>gericht</w:t>
            </w:r>
            <w:proofErr w:type="spellEnd"/>
            <w:r w:rsidRPr="0094604D">
              <w:rPr>
                <w:rFonts w:ascii="Tahoma" w:hAnsi="Tahoma" w:cs="Tahoma"/>
              </w:rPr>
              <w:t xml:space="preserve"> </w:t>
            </w:r>
            <w:proofErr w:type="spellStart"/>
            <w:proofErr w:type="gramStart"/>
            <w:r w:rsidRPr="0094604D">
              <w:rPr>
                <w:rFonts w:ascii="Tahoma" w:hAnsi="Tahoma" w:cs="Tahoma"/>
              </w:rPr>
              <w:t>schrijven</w:t>
            </w:r>
            <w:proofErr w:type="spellEnd"/>
            <w:r w:rsidRPr="0094604D">
              <w:rPr>
                <w:rFonts w:ascii="Tahoma" w:hAnsi="Tahoma" w:cs="Tahoma"/>
              </w:rPr>
              <w:t xml:space="preserve"> </w:t>
            </w:r>
            <w:r>
              <w:rPr>
                <w:rFonts w:ascii="Tahoma" w:hAnsi="Tahoma" w:cs="Tahoma"/>
                <w:i/>
              </w:rPr>
              <w:t>.</w:t>
            </w:r>
            <w:proofErr w:type="gramEnd"/>
            <w:r w:rsidRPr="0094604D">
              <w:rPr>
                <w:rFonts w:ascii="Tahoma" w:hAnsi="Tahoma" w:cs="Tahoma"/>
              </w:rPr>
              <w:t xml:space="preserve"> </w:t>
            </w:r>
            <w:proofErr w:type="spellStart"/>
            <w:r w:rsidRPr="0094604D">
              <w:rPr>
                <w:rFonts w:ascii="Tahoma" w:hAnsi="Tahoma" w:cs="Tahoma"/>
              </w:rPr>
              <w:t>Hetzelfde</w:t>
            </w:r>
            <w:proofErr w:type="spellEnd"/>
            <w:r w:rsidRPr="0094604D">
              <w:rPr>
                <w:rFonts w:ascii="Tahoma" w:hAnsi="Tahoma" w:cs="Tahoma"/>
              </w:rPr>
              <w:t xml:space="preserve"> </w:t>
            </w:r>
            <w:proofErr w:type="spellStart"/>
            <w:r w:rsidRPr="0094604D">
              <w:rPr>
                <w:rFonts w:ascii="Tahoma" w:hAnsi="Tahoma" w:cs="Tahoma"/>
              </w:rPr>
              <w:t>geldt</w:t>
            </w:r>
            <w:proofErr w:type="spellEnd"/>
            <w:r w:rsidRPr="0094604D">
              <w:rPr>
                <w:rFonts w:ascii="Tahoma" w:hAnsi="Tahoma" w:cs="Tahoma"/>
              </w:rPr>
              <w:t xml:space="preserve"> </w:t>
            </w:r>
            <w:proofErr w:type="spellStart"/>
            <w:r w:rsidRPr="0094604D">
              <w:rPr>
                <w:rFonts w:ascii="Tahoma" w:hAnsi="Tahoma" w:cs="Tahoma"/>
              </w:rPr>
              <w:t>indien</w:t>
            </w:r>
            <w:proofErr w:type="spellEnd"/>
            <w:r w:rsidRPr="0094604D">
              <w:rPr>
                <w:rFonts w:ascii="Tahoma" w:hAnsi="Tahoma" w:cs="Tahoma"/>
              </w:rPr>
              <w:t xml:space="preserve"> Arrows </w:t>
            </w:r>
            <w:proofErr w:type="spellStart"/>
            <w:r w:rsidRPr="0094604D">
              <w:rPr>
                <w:rFonts w:ascii="Tahoma" w:hAnsi="Tahoma" w:cs="Tahoma"/>
              </w:rPr>
              <w:t>redelijke</w:t>
            </w:r>
            <w:proofErr w:type="spellEnd"/>
            <w:r w:rsidRPr="0094604D">
              <w:rPr>
                <w:rFonts w:ascii="Tahoma" w:hAnsi="Tahoma" w:cs="Tahoma"/>
              </w:rPr>
              <w:t xml:space="preserve"> </w:t>
            </w:r>
            <w:proofErr w:type="spellStart"/>
            <w:r w:rsidRPr="0094604D">
              <w:rPr>
                <w:rFonts w:ascii="Tahoma" w:hAnsi="Tahoma" w:cs="Tahoma"/>
              </w:rPr>
              <w:t>gronden</w:t>
            </w:r>
            <w:proofErr w:type="spellEnd"/>
            <w:r w:rsidRPr="0094604D">
              <w:rPr>
                <w:rFonts w:ascii="Tahoma" w:hAnsi="Tahoma" w:cs="Tahoma"/>
              </w:rPr>
              <w:t xml:space="preserve"> </w:t>
            </w:r>
            <w:proofErr w:type="spellStart"/>
            <w:r w:rsidRPr="0094604D">
              <w:rPr>
                <w:rFonts w:ascii="Tahoma" w:hAnsi="Tahoma" w:cs="Tahoma"/>
              </w:rPr>
              <w:t>heeft</w:t>
            </w:r>
            <w:proofErr w:type="spellEnd"/>
            <w:r w:rsidRPr="0094604D">
              <w:rPr>
                <w:rFonts w:ascii="Tahoma" w:hAnsi="Tahoma" w:cs="Tahoma"/>
              </w:rPr>
              <w:t xml:space="preserve"> om </w:t>
            </w:r>
            <w:proofErr w:type="spellStart"/>
            <w:r w:rsidRPr="0094604D">
              <w:rPr>
                <w:rFonts w:ascii="Tahoma" w:hAnsi="Tahoma" w:cs="Tahoma"/>
              </w:rPr>
              <w:t>aan</w:t>
            </w:r>
            <w:proofErr w:type="spellEnd"/>
            <w:r w:rsidRPr="0094604D">
              <w:rPr>
                <w:rFonts w:ascii="Tahoma" w:hAnsi="Tahoma" w:cs="Tahoma"/>
              </w:rPr>
              <w:t xml:space="preserve"> </w:t>
            </w:r>
            <w:proofErr w:type="spellStart"/>
            <w:r w:rsidRPr="0094604D">
              <w:rPr>
                <w:rFonts w:ascii="Tahoma" w:hAnsi="Tahoma" w:cs="Tahoma"/>
              </w:rPr>
              <w:t>te</w:t>
            </w:r>
            <w:proofErr w:type="spellEnd"/>
            <w:r w:rsidRPr="0094604D">
              <w:rPr>
                <w:rFonts w:ascii="Tahoma" w:hAnsi="Tahoma" w:cs="Tahoma"/>
              </w:rPr>
              <w:t xml:space="preserve"> </w:t>
            </w:r>
            <w:proofErr w:type="spellStart"/>
            <w:r w:rsidRPr="0094604D">
              <w:rPr>
                <w:rFonts w:ascii="Tahoma" w:hAnsi="Tahoma" w:cs="Tahoma"/>
              </w:rPr>
              <w:t>nemen</w:t>
            </w:r>
            <w:proofErr w:type="spellEnd"/>
            <w:r w:rsidRPr="0094604D">
              <w:rPr>
                <w:rFonts w:ascii="Tahoma" w:hAnsi="Tahoma" w:cs="Tahoma"/>
              </w:rPr>
              <w:t xml:space="preserve"> </w:t>
            </w:r>
            <w:proofErr w:type="spellStart"/>
            <w:r w:rsidRPr="0094604D">
              <w:rPr>
                <w:rFonts w:ascii="Tahoma" w:hAnsi="Tahoma" w:cs="Tahoma"/>
              </w:rPr>
              <w:t>dat</w:t>
            </w:r>
            <w:proofErr w:type="spellEnd"/>
            <w:r w:rsidRPr="0094604D">
              <w:rPr>
                <w:rFonts w:ascii="Tahoma" w:hAnsi="Tahoma" w:cs="Tahoma"/>
              </w:rPr>
              <w:t xml:space="preserve"> de </w:t>
            </w:r>
            <w:proofErr w:type="spellStart"/>
            <w:r w:rsidRPr="0094604D">
              <w:rPr>
                <w:rFonts w:ascii="Tahoma" w:hAnsi="Tahoma" w:cs="Tahoma"/>
              </w:rPr>
              <w:t>Cliënt</w:t>
            </w:r>
            <w:proofErr w:type="spellEnd"/>
            <w:r w:rsidRPr="0094604D">
              <w:rPr>
                <w:rFonts w:ascii="Tahoma" w:hAnsi="Tahoma" w:cs="Tahoma"/>
              </w:rPr>
              <w:t xml:space="preserve"> </w:t>
            </w:r>
            <w:proofErr w:type="spellStart"/>
            <w:r w:rsidRPr="0094604D">
              <w:rPr>
                <w:rFonts w:ascii="Tahoma" w:hAnsi="Tahoma" w:cs="Tahoma"/>
              </w:rPr>
              <w:t>een</w:t>
            </w:r>
            <w:proofErr w:type="spellEnd"/>
            <w:r w:rsidRPr="0094604D">
              <w:rPr>
                <w:rFonts w:ascii="Tahoma" w:hAnsi="Tahoma" w:cs="Tahoma"/>
              </w:rPr>
              <w:t xml:space="preserve"> </w:t>
            </w:r>
            <w:proofErr w:type="spellStart"/>
            <w:r w:rsidRPr="0094604D">
              <w:rPr>
                <w:rFonts w:ascii="Tahoma" w:hAnsi="Tahoma" w:cs="Tahoma"/>
              </w:rPr>
              <w:t>factuur</w:t>
            </w:r>
            <w:proofErr w:type="spellEnd"/>
            <w:r w:rsidRPr="0094604D">
              <w:rPr>
                <w:rFonts w:ascii="Tahoma" w:hAnsi="Tahoma" w:cs="Tahoma"/>
              </w:rPr>
              <w:t xml:space="preserve"> van Arrows </w:t>
            </w:r>
            <w:proofErr w:type="spellStart"/>
            <w:r w:rsidRPr="0094604D">
              <w:rPr>
                <w:rFonts w:ascii="Tahoma" w:hAnsi="Tahoma" w:cs="Tahoma"/>
              </w:rPr>
              <w:t>niet</w:t>
            </w:r>
            <w:proofErr w:type="spellEnd"/>
            <w:r w:rsidRPr="0094604D">
              <w:rPr>
                <w:rFonts w:ascii="Tahoma" w:hAnsi="Tahoma" w:cs="Tahoma"/>
              </w:rPr>
              <w:t xml:space="preserve"> </w:t>
            </w:r>
            <w:proofErr w:type="spellStart"/>
            <w:r w:rsidRPr="0094604D">
              <w:rPr>
                <w:rFonts w:ascii="Tahoma" w:hAnsi="Tahoma" w:cs="Tahoma"/>
              </w:rPr>
              <w:t>binnen</w:t>
            </w:r>
            <w:proofErr w:type="spellEnd"/>
            <w:r w:rsidRPr="0094604D">
              <w:rPr>
                <w:rFonts w:ascii="Tahoma" w:hAnsi="Tahoma" w:cs="Tahoma"/>
              </w:rPr>
              <w:t xml:space="preserve"> de in </w:t>
            </w:r>
            <w:proofErr w:type="spellStart"/>
            <w:r w:rsidRPr="0094604D">
              <w:rPr>
                <w:rFonts w:ascii="Tahoma" w:hAnsi="Tahoma" w:cs="Tahoma"/>
              </w:rPr>
              <w:t>artikel</w:t>
            </w:r>
            <w:proofErr w:type="spellEnd"/>
            <w:r w:rsidRPr="0094604D">
              <w:rPr>
                <w:rFonts w:ascii="Tahoma" w:hAnsi="Tahoma" w:cs="Tahoma"/>
              </w:rPr>
              <w:t xml:space="preserve"> 6.2 </w:t>
            </w:r>
            <w:proofErr w:type="spellStart"/>
            <w:r w:rsidRPr="0094604D">
              <w:rPr>
                <w:rFonts w:ascii="Tahoma" w:hAnsi="Tahoma" w:cs="Tahoma"/>
              </w:rPr>
              <w:t>overeengekomen</w:t>
            </w:r>
            <w:proofErr w:type="spellEnd"/>
            <w:r w:rsidRPr="0094604D">
              <w:rPr>
                <w:rFonts w:ascii="Tahoma" w:hAnsi="Tahoma" w:cs="Tahoma"/>
              </w:rPr>
              <w:t xml:space="preserve"> </w:t>
            </w:r>
            <w:proofErr w:type="spellStart"/>
            <w:r w:rsidRPr="0094604D">
              <w:rPr>
                <w:rFonts w:ascii="Tahoma" w:hAnsi="Tahoma" w:cs="Tahoma"/>
              </w:rPr>
              <w:t>betaalperiode</w:t>
            </w:r>
            <w:proofErr w:type="spellEnd"/>
            <w:r w:rsidRPr="0094604D">
              <w:rPr>
                <w:rFonts w:ascii="Tahoma" w:hAnsi="Tahoma" w:cs="Tahoma"/>
              </w:rPr>
              <w:t xml:space="preserve"> </w:t>
            </w:r>
            <w:proofErr w:type="spellStart"/>
            <w:r w:rsidRPr="0094604D">
              <w:rPr>
                <w:rFonts w:ascii="Tahoma" w:hAnsi="Tahoma" w:cs="Tahoma"/>
              </w:rPr>
              <w:t>zal</w:t>
            </w:r>
            <w:proofErr w:type="spellEnd"/>
            <w:r w:rsidRPr="0094604D">
              <w:rPr>
                <w:rFonts w:ascii="Tahoma" w:hAnsi="Tahoma" w:cs="Tahoma"/>
              </w:rPr>
              <w:t xml:space="preserve"> </w:t>
            </w:r>
            <w:proofErr w:type="spellStart"/>
            <w:r w:rsidRPr="0094604D">
              <w:rPr>
                <w:rFonts w:ascii="Tahoma" w:hAnsi="Tahoma" w:cs="Tahoma"/>
              </w:rPr>
              <w:t>betalen</w:t>
            </w:r>
            <w:proofErr w:type="spellEnd"/>
            <w:r w:rsidRPr="0094604D">
              <w:rPr>
                <w:rFonts w:ascii="Tahoma" w:hAnsi="Tahoma" w:cs="Tahoma"/>
              </w:rPr>
              <w:t>.</w:t>
            </w:r>
          </w:p>
          <w:p w:rsidR="00B33E92" w:rsidRPr="00031B46" w:rsidRDefault="00B33E92" w:rsidP="00B33E92">
            <w:pPr>
              <w:pStyle w:val="tc1"/>
            </w:pPr>
            <w:proofErr w:type="spellStart"/>
            <w:r>
              <w:t>Algemeen</w:t>
            </w:r>
            <w:proofErr w:type="spellEnd"/>
          </w:p>
          <w:p w:rsidR="00B33E92" w:rsidRPr="00031B46" w:rsidRDefault="00B33E92" w:rsidP="00B33E92">
            <w:pPr>
              <w:pStyle w:val="tc2"/>
              <w:rPr>
                <w:rFonts w:ascii="Tahoma" w:hAnsi="Tahoma" w:cs="Tahoma"/>
                <w:bCs/>
              </w:rPr>
            </w:pPr>
            <w:proofErr w:type="spellStart"/>
            <w:r>
              <w:rPr>
                <w:rFonts w:ascii="Tahoma" w:hAnsi="Tahoma"/>
              </w:rPr>
              <w:t>Een</w:t>
            </w:r>
            <w:proofErr w:type="spellEnd"/>
            <w:r>
              <w:rPr>
                <w:rFonts w:ascii="Tahoma" w:hAnsi="Tahoma"/>
              </w:rPr>
              <w:t xml:space="preserve"> </w:t>
            </w:r>
            <w:proofErr w:type="spellStart"/>
            <w:r>
              <w:rPr>
                <w:rFonts w:ascii="Tahoma" w:hAnsi="Tahoma"/>
              </w:rPr>
              <w:t>weigering</w:t>
            </w:r>
            <w:proofErr w:type="spellEnd"/>
            <w:r>
              <w:rPr>
                <w:rFonts w:ascii="Tahoma" w:hAnsi="Tahoma"/>
              </w:rPr>
              <w:t xml:space="preserve"> van Arrows om op </w:t>
            </w:r>
            <w:proofErr w:type="spellStart"/>
            <w:r>
              <w:rPr>
                <w:rFonts w:ascii="Tahoma" w:hAnsi="Tahoma"/>
              </w:rPr>
              <w:t>enig</w:t>
            </w:r>
            <w:proofErr w:type="spellEnd"/>
            <w:r>
              <w:rPr>
                <w:rFonts w:ascii="Tahoma" w:hAnsi="Tahoma"/>
              </w:rPr>
              <w:t xml:space="preserve"> moment </w:t>
            </w:r>
            <w:proofErr w:type="spellStart"/>
            <w:r>
              <w:rPr>
                <w:rFonts w:ascii="Tahoma" w:hAnsi="Tahoma"/>
              </w:rPr>
              <w:t>een</w:t>
            </w:r>
            <w:proofErr w:type="spellEnd"/>
            <w:r>
              <w:rPr>
                <w:rFonts w:ascii="Tahoma" w:hAnsi="Tahoma"/>
              </w:rPr>
              <w:t xml:space="preserve"> of </w:t>
            </w:r>
            <w:proofErr w:type="spellStart"/>
            <w:r>
              <w:rPr>
                <w:rFonts w:ascii="Tahoma" w:hAnsi="Tahoma"/>
              </w:rPr>
              <w:t>meer</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af</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dwingen</w:t>
            </w:r>
            <w:proofErr w:type="spellEnd"/>
            <w:r>
              <w:rPr>
                <w:rFonts w:ascii="Tahoma" w:hAnsi="Tahoma"/>
              </w:rPr>
              <w:t xml:space="preserve"> </w:t>
            </w:r>
            <w:proofErr w:type="spellStart"/>
            <w:r>
              <w:rPr>
                <w:rFonts w:ascii="Tahoma" w:hAnsi="Tahoma"/>
              </w:rPr>
              <w:t>wordt</w:t>
            </w:r>
            <w:proofErr w:type="spellEnd"/>
            <w:r>
              <w:rPr>
                <w:rFonts w:ascii="Tahoma" w:hAnsi="Tahoma"/>
              </w:rPr>
              <w:t xml:space="preserve"> </w:t>
            </w:r>
            <w:proofErr w:type="spellStart"/>
            <w:r>
              <w:rPr>
                <w:rFonts w:ascii="Tahoma" w:hAnsi="Tahoma"/>
              </w:rPr>
              <w:t>niet</w:t>
            </w:r>
            <w:proofErr w:type="spellEnd"/>
            <w:r>
              <w:rPr>
                <w:rFonts w:ascii="Tahoma" w:hAnsi="Tahoma"/>
              </w:rPr>
              <w:t xml:space="preserve"> </w:t>
            </w:r>
            <w:proofErr w:type="spellStart"/>
            <w:r>
              <w:rPr>
                <w:rFonts w:ascii="Tahoma" w:hAnsi="Tahoma"/>
              </w:rPr>
              <w:t>geacht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afstandsverklaring</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vormen</w:t>
            </w:r>
            <w:proofErr w:type="spellEnd"/>
            <w:r>
              <w:rPr>
                <w:rFonts w:ascii="Tahoma" w:hAnsi="Tahoma"/>
              </w:rPr>
              <w:t xml:space="preserve"> </w:t>
            </w:r>
            <w:proofErr w:type="spellStart"/>
            <w:r>
              <w:rPr>
                <w:rFonts w:ascii="Tahoma" w:hAnsi="Tahoma"/>
              </w:rPr>
              <w:t>ter</w:t>
            </w:r>
            <w:proofErr w:type="spellEnd"/>
            <w:r>
              <w:rPr>
                <w:rFonts w:ascii="Tahoma" w:hAnsi="Tahoma"/>
              </w:rPr>
              <w:t xml:space="preserve"> </w:t>
            </w:r>
            <w:proofErr w:type="spellStart"/>
            <w:r>
              <w:rPr>
                <w:rFonts w:ascii="Tahoma" w:hAnsi="Tahoma"/>
              </w:rPr>
              <w:t>zake</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rechten</w:t>
            </w:r>
            <w:proofErr w:type="spellEnd"/>
            <w:r>
              <w:rPr>
                <w:rFonts w:ascii="Tahoma" w:hAnsi="Tahoma"/>
              </w:rPr>
              <w:t xml:space="preserve"> of het </w:t>
            </w:r>
            <w:proofErr w:type="spellStart"/>
            <w:r>
              <w:rPr>
                <w:rFonts w:ascii="Tahoma" w:hAnsi="Tahoma"/>
              </w:rPr>
              <w:t>recht</w:t>
            </w:r>
            <w:proofErr w:type="spellEnd"/>
            <w:r>
              <w:rPr>
                <w:rFonts w:ascii="Tahoma" w:hAnsi="Tahoma"/>
              </w:rPr>
              <w:t xml:space="preserve"> om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alsnog</w:t>
            </w:r>
            <w:proofErr w:type="spellEnd"/>
            <w:r>
              <w:rPr>
                <w:rFonts w:ascii="Tahoma" w:hAnsi="Tahoma"/>
              </w:rPr>
              <w:t xml:space="preserve"> </w:t>
            </w:r>
            <w:proofErr w:type="spellStart"/>
            <w:r>
              <w:rPr>
                <w:rFonts w:ascii="Tahoma" w:hAnsi="Tahoma"/>
              </w:rPr>
              <w:t>af</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dwingen</w:t>
            </w:r>
            <w:proofErr w:type="spellEnd"/>
            <w:r>
              <w:rPr>
                <w:rFonts w:ascii="Tahoma" w:hAnsi="Tahoma"/>
              </w:rPr>
              <w:t>.</w:t>
            </w:r>
          </w:p>
          <w:p w:rsidR="00B33E92" w:rsidRPr="00031B46" w:rsidRDefault="00B33E92" w:rsidP="00B33E92">
            <w:pPr>
              <w:pStyle w:val="tc2"/>
              <w:rPr>
                <w:rFonts w:ascii="Tahoma" w:hAnsi="Tahoma" w:cs="Tahoma"/>
              </w:rPr>
            </w:pPr>
            <w:r>
              <w:rPr>
                <w:rFonts w:ascii="Tahoma" w:hAnsi="Tahoma"/>
              </w:rPr>
              <w:t xml:space="preserve">De </w:t>
            </w:r>
            <w:proofErr w:type="spellStart"/>
            <w:r>
              <w:rPr>
                <w:rFonts w:ascii="Tahoma" w:hAnsi="Tahoma"/>
              </w:rPr>
              <w:t>opschriften</w:t>
            </w:r>
            <w:proofErr w:type="spellEnd"/>
            <w:r>
              <w:rPr>
                <w:rFonts w:ascii="Tahoma" w:hAnsi="Tahoma"/>
              </w:rPr>
              <w:t xml:space="preserve"> in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roofErr w:type="spellStart"/>
            <w:r>
              <w:rPr>
                <w:rFonts w:ascii="Tahoma" w:hAnsi="Tahoma"/>
              </w:rPr>
              <w:t>slechts</w:t>
            </w:r>
            <w:proofErr w:type="spellEnd"/>
            <w:r>
              <w:rPr>
                <w:rFonts w:ascii="Tahoma" w:hAnsi="Tahoma"/>
              </w:rPr>
              <w:t xml:space="preserve"> </w:t>
            </w:r>
            <w:proofErr w:type="spellStart"/>
            <w:r>
              <w:rPr>
                <w:rFonts w:ascii="Tahoma" w:hAnsi="Tahoma"/>
              </w:rPr>
              <w:t>bedoeld</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referentiedoeleinden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hebben</w:t>
            </w:r>
            <w:proofErr w:type="spellEnd"/>
            <w:r>
              <w:rPr>
                <w:rFonts w:ascii="Tahoma" w:hAnsi="Tahoma"/>
              </w:rPr>
              <w:t xml:space="preserve"> </w:t>
            </w:r>
            <w:proofErr w:type="spellStart"/>
            <w:r>
              <w:rPr>
                <w:rFonts w:ascii="Tahoma" w:hAnsi="Tahoma"/>
              </w:rPr>
              <w:t>geen</w:t>
            </w:r>
            <w:proofErr w:type="spellEnd"/>
            <w:r>
              <w:rPr>
                <w:rFonts w:ascii="Tahoma" w:hAnsi="Tahoma"/>
              </w:rPr>
              <w:t xml:space="preserve"> </w:t>
            </w:r>
            <w:proofErr w:type="spellStart"/>
            <w:r>
              <w:rPr>
                <w:rFonts w:ascii="Tahoma" w:hAnsi="Tahoma"/>
              </w:rPr>
              <w:t>invloed</w:t>
            </w:r>
            <w:proofErr w:type="spellEnd"/>
            <w:r>
              <w:rPr>
                <w:rFonts w:ascii="Tahoma" w:hAnsi="Tahoma"/>
              </w:rPr>
              <w:t xml:space="preserve"> op de </w:t>
            </w:r>
            <w:proofErr w:type="spellStart"/>
            <w:r>
              <w:rPr>
                <w:rFonts w:ascii="Tahoma" w:hAnsi="Tahoma"/>
              </w:rPr>
              <w:lastRenderedPageBreak/>
              <w:t>bedoelde</w:t>
            </w:r>
            <w:proofErr w:type="spellEnd"/>
            <w:r>
              <w:rPr>
                <w:rFonts w:ascii="Tahoma" w:hAnsi="Tahoma"/>
              </w:rPr>
              <w:t xml:space="preserve"> </w:t>
            </w:r>
            <w:proofErr w:type="spellStart"/>
            <w:r>
              <w:rPr>
                <w:rFonts w:ascii="Tahoma" w:hAnsi="Tahoma"/>
              </w:rPr>
              <w:t>betekenis</w:t>
            </w:r>
            <w:proofErr w:type="spellEnd"/>
            <w:r>
              <w:rPr>
                <w:rFonts w:ascii="Tahoma" w:hAnsi="Tahoma"/>
              </w:rPr>
              <w:t xml:space="preserve"> van de </w:t>
            </w:r>
            <w:proofErr w:type="spellStart"/>
            <w:r>
              <w:rPr>
                <w:rFonts w:ascii="Tahoma" w:hAnsi="Tahoma"/>
              </w:rPr>
              <w:t>artikelen</w:t>
            </w:r>
            <w:proofErr w:type="spellEnd"/>
            <w:r>
              <w:rPr>
                <w:rFonts w:ascii="Tahoma" w:hAnsi="Tahoma"/>
              </w:rPr>
              <w:t xml:space="preserve"> </w:t>
            </w:r>
            <w:proofErr w:type="spellStart"/>
            <w:r>
              <w:rPr>
                <w:rFonts w:ascii="Tahoma" w:hAnsi="Tahoma"/>
              </w:rPr>
              <w:t>waarnaar</w:t>
            </w:r>
            <w:proofErr w:type="spellEnd"/>
            <w:r>
              <w:rPr>
                <w:rFonts w:ascii="Tahoma" w:hAnsi="Tahoma"/>
              </w:rPr>
              <w:t xml:space="preserve"> </w:t>
            </w:r>
            <w:proofErr w:type="spellStart"/>
            <w:r>
              <w:rPr>
                <w:rFonts w:ascii="Tahoma" w:hAnsi="Tahoma"/>
              </w:rPr>
              <w:t>zij</w:t>
            </w:r>
            <w:proofErr w:type="spellEnd"/>
            <w:r>
              <w:rPr>
                <w:rFonts w:ascii="Tahoma" w:hAnsi="Tahoma"/>
              </w:rPr>
              <w:t xml:space="preserve"> </w:t>
            </w:r>
            <w:proofErr w:type="spellStart"/>
            <w:r>
              <w:rPr>
                <w:rFonts w:ascii="Tahoma" w:hAnsi="Tahoma"/>
              </w:rPr>
              <w:t>verwijzen</w:t>
            </w:r>
            <w:proofErr w:type="spellEnd"/>
            <w:r>
              <w:rPr>
                <w:rFonts w:ascii="Tahoma" w:hAnsi="Tahoma"/>
              </w:rPr>
              <w:t>.</w:t>
            </w:r>
          </w:p>
          <w:p w:rsidR="00B33E92" w:rsidRPr="00031B46" w:rsidRDefault="00B33E92" w:rsidP="00B33E92">
            <w:pPr>
              <w:pStyle w:val="tc2"/>
              <w:rPr>
                <w:rFonts w:ascii="Tahoma" w:hAnsi="Tahoma" w:cs="Tahoma"/>
              </w:rPr>
            </w:pPr>
            <w:proofErr w:type="spellStart"/>
            <w:r>
              <w:rPr>
                <w:rFonts w:ascii="Tahoma" w:hAnsi="Tahoma"/>
              </w:rPr>
              <w:t>Indien</w:t>
            </w:r>
            <w:proofErr w:type="spellEnd"/>
            <w:r>
              <w:rPr>
                <w:rFonts w:ascii="Tahoma" w:hAnsi="Tahoma"/>
              </w:rPr>
              <w:t xml:space="preserve"> door </w:t>
            </w:r>
            <w:proofErr w:type="spellStart"/>
            <w:r>
              <w:rPr>
                <w:rFonts w:ascii="Tahoma" w:hAnsi="Tahoma"/>
              </w:rPr>
              <w:t>enige</w:t>
            </w:r>
            <w:proofErr w:type="spellEnd"/>
            <w:r>
              <w:rPr>
                <w:rFonts w:ascii="Tahoma" w:hAnsi="Tahoma"/>
              </w:rPr>
              <w:t xml:space="preserve"> </w:t>
            </w:r>
            <w:proofErr w:type="spellStart"/>
            <w:r>
              <w:rPr>
                <w:rFonts w:ascii="Tahoma" w:hAnsi="Tahoma"/>
              </w:rPr>
              <w:t>juridische</w:t>
            </w:r>
            <w:proofErr w:type="spellEnd"/>
            <w:r>
              <w:rPr>
                <w:rFonts w:ascii="Tahoma" w:hAnsi="Tahoma"/>
              </w:rPr>
              <w:t xml:space="preserve"> </w:t>
            </w:r>
            <w:proofErr w:type="spellStart"/>
            <w:r>
              <w:rPr>
                <w:rFonts w:ascii="Tahoma" w:hAnsi="Tahoma"/>
              </w:rPr>
              <w:t>instantie</w:t>
            </w:r>
            <w:proofErr w:type="spellEnd"/>
            <w:r>
              <w:rPr>
                <w:rFonts w:ascii="Tahoma" w:hAnsi="Tahoma"/>
              </w:rPr>
              <w:t xml:space="preserve"> </w:t>
            </w:r>
            <w:proofErr w:type="spellStart"/>
            <w:r>
              <w:rPr>
                <w:rFonts w:ascii="Tahoma" w:hAnsi="Tahoma"/>
              </w:rPr>
              <w:t>wordt</w:t>
            </w:r>
            <w:proofErr w:type="spellEnd"/>
            <w:r>
              <w:rPr>
                <w:rFonts w:ascii="Tahoma" w:hAnsi="Tahoma"/>
              </w:rPr>
              <w:t xml:space="preserve"> </w:t>
            </w:r>
            <w:proofErr w:type="spellStart"/>
            <w:r>
              <w:rPr>
                <w:rFonts w:ascii="Tahoma" w:hAnsi="Tahoma"/>
              </w:rPr>
              <w:t>geoordeeld</w:t>
            </w:r>
            <w:proofErr w:type="spellEnd"/>
            <w:r>
              <w:rPr>
                <w:rFonts w:ascii="Tahoma" w:hAnsi="Tahoma"/>
              </w:rPr>
              <w:t xml:space="preserve"> </w:t>
            </w:r>
            <w:proofErr w:type="spellStart"/>
            <w:r>
              <w:rPr>
                <w:rFonts w:ascii="Tahoma" w:hAnsi="Tahoma"/>
              </w:rPr>
              <w:t>dat</w:t>
            </w:r>
            <w:proofErr w:type="spellEnd"/>
            <w:r>
              <w:rPr>
                <w:rFonts w:ascii="Tahoma" w:hAnsi="Tahoma"/>
              </w:rPr>
              <w:t xml:space="preserve"> </w:t>
            </w:r>
            <w:proofErr w:type="spellStart"/>
            <w:r>
              <w:rPr>
                <w:rFonts w:ascii="Tahoma" w:hAnsi="Tahoma"/>
              </w:rPr>
              <w:t>een</w:t>
            </w:r>
            <w:proofErr w:type="spellEnd"/>
            <w:r>
              <w:rPr>
                <w:rFonts w:ascii="Tahoma" w:hAnsi="Tahoma"/>
              </w:rPr>
              <w:t xml:space="preserve"> </w:t>
            </w:r>
            <w:proofErr w:type="spellStart"/>
            <w:r>
              <w:rPr>
                <w:rFonts w:ascii="Tahoma" w:hAnsi="Tahoma"/>
              </w:rPr>
              <w:t>bepaling</w:t>
            </w:r>
            <w:proofErr w:type="spellEnd"/>
            <w:r>
              <w:rPr>
                <w:rFonts w:ascii="Tahoma" w:hAnsi="Tahoma"/>
              </w:rPr>
              <w:t xml:space="preserve">, </w:t>
            </w:r>
            <w:proofErr w:type="spellStart"/>
            <w:r>
              <w:rPr>
                <w:rFonts w:ascii="Tahoma" w:hAnsi="Tahoma"/>
              </w:rPr>
              <w:t>artikel</w:t>
            </w:r>
            <w:proofErr w:type="spellEnd"/>
            <w:r>
              <w:rPr>
                <w:rFonts w:ascii="Tahoma" w:hAnsi="Tahoma"/>
              </w:rPr>
              <w:t xml:space="preserve"> of </w:t>
            </w:r>
            <w:proofErr w:type="spellStart"/>
            <w:r>
              <w:rPr>
                <w:rFonts w:ascii="Tahoma" w:hAnsi="Tahoma"/>
              </w:rPr>
              <w:t>subartikel</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ongeldig</w:t>
            </w:r>
            <w:proofErr w:type="spellEnd"/>
            <w:r>
              <w:rPr>
                <w:rFonts w:ascii="Tahoma" w:hAnsi="Tahoma"/>
              </w:rPr>
              <w:t xml:space="preserve">, </w:t>
            </w:r>
            <w:proofErr w:type="spellStart"/>
            <w:r>
              <w:rPr>
                <w:rFonts w:ascii="Tahoma" w:hAnsi="Tahoma"/>
              </w:rPr>
              <w:t>nietig</w:t>
            </w:r>
            <w:proofErr w:type="spellEnd"/>
            <w:r>
              <w:rPr>
                <w:rFonts w:ascii="Tahoma" w:hAnsi="Tahoma"/>
              </w:rPr>
              <w:t xml:space="preserve">, </w:t>
            </w:r>
            <w:proofErr w:type="spellStart"/>
            <w:r>
              <w:rPr>
                <w:rFonts w:ascii="Tahoma" w:hAnsi="Tahoma"/>
              </w:rPr>
              <w:t>onrechtmatig</w:t>
            </w:r>
            <w:proofErr w:type="spellEnd"/>
            <w:r>
              <w:rPr>
                <w:rFonts w:ascii="Tahoma" w:hAnsi="Tahoma"/>
              </w:rPr>
              <w:t xml:space="preserve"> of </w:t>
            </w:r>
            <w:proofErr w:type="spellStart"/>
            <w:r>
              <w:rPr>
                <w:rFonts w:ascii="Tahoma" w:hAnsi="Tahoma"/>
              </w:rPr>
              <w:t>anderszins</w:t>
            </w:r>
            <w:proofErr w:type="spellEnd"/>
            <w:r>
              <w:rPr>
                <w:rFonts w:ascii="Tahoma" w:hAnsi="Tahoma"/>
              </w:rPr>
              <w:t xml:space="preserve"> </w:t>
            </w:r>
            <w:proofErr w:type="spellStart"/>
            <w:r>
              <w:rPr>
                <w:rFonts w:ascii="Tahoma" w:hAnsi="Tahoma"/>
              </w:rPr>
              <w:t>onafdwingbaar</w:t>
            </w:r>
            <w:proofErr w:type="spellEnd"/>
            <w:r>
              <w:rPr>
                <w:rFonts w:ascii="Tahoma" w:hAnsi="Tahoma"/>
              </w:rPr>
              <w:t xml:space="preserve"> is, </w:t>
            </w:r>
            <w:proofErr w:type="spellStart"/>
            <w:r>
              <w:rPr>
                <w:rFonts w:ascii="Tahoma" w:hAnsi="Tahoma"/>
              </w:rPr>
              <w:t>blijven</w:t>
            </w:r>
            <w:proofErr w:type="spellEnd"/>
            <w:r>
              <w:rPr>
                <w:rFonts w:ascii="Tahoma" w:hAnsi="Tahoma"/>
              </w:rPr>
              <w:t xml:space="preserve"> de </w:t>
            </w:r>
            <w:proofErr w:type="spellStart"/>
            <w:r>
              <w:rPr>
                <w:rFonts w:ascii="Tahoma" w:hAnsi="Tahoma"/>
              </w:rPr>
              <w:t>overige</w:t>
            </w:r>
            <w:proofErr w:type="spellEnd"/>
            <w:r>
              <w:rPr>
                <w:rFonts w:ascii="Tahoma" w:hAnsi="Tahoma"/>
              </w:rPr>
              <w:t xml:space="preserve"> </w:t>
            </w:r>
            <w:proofErr w:type="spellStart"/>
            <w:r>
              <w:rPr>
                <w:rFonts w:ascii="Tahoma" w:hAnsi="Tahoma"/>
              </w:rPr>
              <w:t>bepalingen</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volledig</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voor</w:t>
            </w:r>
            <w:proofErr w:type="spellEnd"/>
            <w:r>
              <w:rPr>
                <w:rFonts w:ascii="Tahoma" w:hAnsi="Tahoma"/>
              </w:rPr>
              <w:t xml:space="preserve"> </w:t>
            </w:r>
            <w:proofErr w:type="spellStart"/>
            <w:r>
              <w:rPr>
                <w:rFonts w:ascii="Tahoma" w:hAnsi="Tahoma"/>
              </w:rPr>
              <w:t>zover</w:t>
            </w:r>
            <w:proofErr w:type="spellEnd"/>
            <w:r>
              <w:rPr>
                <w:rFonts w:ascii="Tahoma" w:hAnsi="Tahoma"/>
              </w:rPr>
              <w:t xml:space="preserve"> </w:t>
            </w:r>
            <w:proofErr w:type="spellStart"/>
            <w:r>
              <w:rPr>
                <w:rFonts w:ascii="Tahoma" w:hAnsi="Tahoma"/>
              </w:rPr>
              <w:t>toegestaan</w:t>
            </w:r>
            <w:proofErr w:type="spellEnd"/>
            <w:r>
              <w:rPr>
                <w:rFonts w:ascii="Tahoma" w:hAnsi="Tahoma"/>
              </w:rPr>
              <w:t xml:space="preserve"> </w:t>
            </w:r>
            <w:proofErr w:type="spellStart"/>
            <w:r>
              <w:rPr>
                <w:rFonts w:ascii="Tahoma" w:hAnsi="Tahoma"/>
              </w:rPr>
              <w:t>bij</w:t>
            </w:r>
            <w:proofErr w:type="spellEnd"/>
            <w:r>
              <w:rPr>
                <w:rFonts w:ascii="Tahoma" w:hAnsi="Tahoma"/>
              </w:rPr>
              <w:t xml:space="preserve"> wet van </w:t>
            </w:r>
            <w:proofErr w:type="spellStart"/>
            <w:r>
              <w:rPr>
                <w:rFonts w:ascii="Tahoma" w:hAnsi="Tahoma"/>
              </w:rPr>
              <w:t>kracht</w:t>
            </w:r>
            <w:proofErr w:type="spellEnd"/>
            <w:r>
              <w:rPr>
                <w:rFonts w:ascii="Tahoma" w:hAnsi="Tahoma"/>
              </w:rPr>
              <w:t>.</w:t>
            </w:r>
          </w:p>
          <w:p w:rsidR="00B33E92" w:rsidRPr="00031B46" w:rsidRDefault="00B33E92" w:rsidP="00B33E92">
            <w:pPr>
              <w:pStyle w:val="tc2"/>
              <w:rPr>
                <w:rFonts w:ascii="Tahoma" w:hAnsi="Tahoma" w:cs="Tahoma"/>
              </w:rPr>
            </w:pPr>
            <w:proofErr w:type="spellStart"/>
            <w:r>
              <w:rPr>
                <w:rFonts w:ascii="Tahoma" w:hAnsi="Tahoma"/>
              </w:rPr>
              <w:t>Geen</w:t>
            </w:r>
            <w:proofErr w:type="spellEnd"/>
            <w:r>
              <w:rPr>
                <w:rFonts w:ascii="Tahoma" w:hAnsi="Tahoma"/>
              </w:rPr>
              <w:t xml:space="preserve"> </w:t>
            </w:r>
            <w:proofErr w:type="spellStart"/>
            <w:r>
              <w:rPr>
                <w:rFonts w:ascii="Tahoma" w:hAnsi="Tahoma"/>
              </w:rPr>
              <w:t>enkele</w:t>
            </w:r>
            <w:proofErr w:type="spellEnd"/>
            <w:r>
              <w:rPr>
                <w:rFonts w:ascii="Tahoma" w:hAnsi="Tahoma"/>
              </w:rPr>
              <w:t xml:space="preserve"> </w:t>
            </w:r>
            <w:proofErr w:type="spellStart"/>
            <w:r>
              <w:rPr>
                <w:rFonts w:ascii="Tahoma" w:hAnsi="Tahoma"/>
              </w:rPr>
              <w:t>bepaling</w:t>
            </w:r>
            <w:proofErr w:type="spellEnd"/>
            <w:r>
              <w:rPr>
                <w:rFonts w:ascii="Tahoma" w:hAnsi="Tahoma"/>
              </w:rPr>
              <w:t xml:space="preserve"> in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kan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afgedwongen</w:t>
            </w:r>
            <w:proofErr w:type="spellEnd"/>
            <w:r>
              <w:rPr>
                <w:rFonts w:ascii="Tahoma" w:hAnsi="Tahoma"/>
              </w:rPr>
              <w:t xml:space="preserve"> door </w:t>
            </w:r>
            <w:proofErr w:type="spellStart"/>
            <w:r>
              <w:rPr>
                <w:rFonts w:ascii="Tahoma" w:hAnsi="Tahoma"/>
              </w:rPr>
              <w:t>enig</w:t>
            </w:r>
            <w:proofErr w:type="spellEnd"/>
            <w:r>
              <w:rPr>
                <w:rFonts w:ascii="Tahoma" w:hAnsi="Tahoma"/>
              </w:rPr>
              <w:t xml:space="preserve"> </w:t>
            </w:r>
            <w:proofErr w:type="spellStart"/>
            <w:r>
              <w:rPr>
                <w:rFonts w:ascii="Tahoma" w:hAnsi="Tahoma"/>
              </w:rPr>
              <w:t>persoon</w:t>
            </w:r>
            <w:proofErr w:type="spellEnd"/>
            <w:r>
              <w:rPr>
                <w:rFonts w:ascii="Tahoma" w:hAnsi="Tahoma"/>
              </w:rPr>
              <w:t xml:space="preserve"> die </w:t>
            </w:r>
            <w:proofErr w:type="spellStart"/>
            <w:r>
              <w:rPr>
                <w:rFonts w:ascii="Tahoma" w:hAnsi="Tahoma"/>
              </w:rPr>
              <w:t>geen</w:t>
            </w:r>
            <w:proofErr w:type="spellEnd"/>
            <w:r>
              <w:rPr>
                <w:rFonts w:ascii="Tahoma" w:hAnsi="Tahoma"/>
              </w:rPr>
              <w:t xml:space="preserve"> </w:t>
            </w:r>
            <w:proofErr w:type="spellStart"/>
            <w:r>
              <w:rPr>
                <w:rFonts w:ascii="Tahoma" w:hAnsi="Tahoma"/>
              </w:rPr>
              <w:t>partij</w:t>
            </w:r>
            <w:proofErr w:type="spellEnd"/>
            <w:r>
              <w:rPr>
                <w:rFonts w:ascii="Tahoma" w:hAnsi="Tahoma"/>
              </w:rPr>
              <w:t xml:space="preserve"> is </w:t>
            </w:r>
            <w:proofErr w:type="spellStart"/>
            <w:r>
              <w:rPr>
                <w:rFonts w:ascii="Tahoma" w:hAnsi="Tahoma"/>
              </w:rPr>
              <w:t>uit</w:t>
            </w:r>
            <w:proofErr w:type="spellEnd"/>
            <w:r>
              <w:rPr>
                <w:rFonts w:ascii="Tahoma" w:hAnsi="Tahoma"/>
              </w:rPr>
              <w:t xml:space="preserve"> </w:t>
            </w:r>
            <w:proofErr w:type="spellStart"/>
            <w:r>
              <w:rPr>
                <w:rFonts w:ascii="Tahoma" w:hAnsi="Tahoma"/>
              </w:rPr>
              <w:t>hoofde</w:t>
            </w:r>
            <w:proofErr w:type="spellEnd"/>
            <w:r>
              <w:rPr>
                <w:rFonts w:ascii="Tahoma" w:hAnsi="Tahoma"/>
              </w:rPr>
              <w:t xml:space="preserve"> van de </w:t>
            </w:r>
            <w:proofErr w:type="spellStart"/>
            <w:r>
              <w:rPr>
                <w:rFonts w:ascii="Tahoma" w:hAnsi="Tahoma"/>
              </w:rPr>
              <w:t>Overeenkomst</w:t>
            </w:r>
            <w:proofErr w:type="spellEnd"/>
            <w:r>
              <w:rPr>
                <w:rFonts w:ascii="Tahoma" w:hAnsi="Tahoma"/>
              </w:rPr>
              <w:t xml:space="preserve">. </w:t>
            </w:r>
            <w:proofErr w:type="spellStart"/>
            <w:r>
              <w:rPr>
                <w:rFonts w:ascii="Tahoma" w:hAnsi="Tahoma"/>
              </w:rPr>
              <w:t>Dit</w:t>
            </w:r>
            <w:proofErr w:type="spellEnd"/>
            <w:r>
              <w:rPr>
                <w:rFonts w:ascii="Tahoma" w:hAnsi="Tahoma"/>
              </w:rPr>
              <w:t xml:space="preserve"> </w:t>
            </w:r>
            <w:proofErr w:type="spellStart"/>
            <w:r>
              <w:rPr>
                <w:rFonts w:ascii="Tahoma" w:hAnsi="Tahoma"/>
              </w:rPr>
              <w:t>heeft</w:t>
            </w:r>
            <w:proofErr w:type="spellEnd"/>
            <w:r>
              <w:rPr>
                <w:rFonts w:ascii="Tahoma" w:hAnsi="Tahoma"/>
              </w:rPr>
              <w:t xml:space="preserve"> </w:t>
            </w:r>
            <w:proofErr w:type="spellStart"/>
            <w:r>
              <w:rPr>
                <w:rFonts w:ascii="Tahoma" w:hAnsi="Tahoma"/>
              </w:rPr>
              <w:t>echter</w:t>
            </w:r>
            <w:proofErr w:type="spellEnd"/>
            <w:r>
              <w:rPr>
                <w:rFonts w:ascii="Tahoma" w:hAnsi="Tahoma"/>
              </w:rPr>
              <w:t xml:space="preserve"> </w:t>
            </w:r>
            <w:proofErr w:type="spellStart"/>
            <w:r>
              <w:rPr>
                <w:rFonts w:ascii="Tahoma" w:hAnsi="Tahoma"/>
              </w:rPr>
              <w:t>geen</w:t>
            </w:r>
            <w:proofErr w:type="spellEnd"/>
            <w:r>
              <w:rPr>
                <w:rFonts w:ascii="Tahoma" w:hAnsi="Tahoma"/>
              </w:rPr>
              <w:t xml:space="preserve"> </w:t>
            </w:r>
            <w:proofErr w:type="spellStart"/>
            <w:r>
              <w:rPr>
                <w:rFonts w:ascii="Tahoma" w:hAnsi="Tahoma"/>
              </w:rPr>
              <w:t>invloed</w:t>
            </w:r>
            <w:proofErr w:type="spellEnd"/>
            <w:r>
              <w:rPr>
                <w:rFonts w:ascii="Tahoma" w:hAnsi="Tahoma"/>
              </w:rPr>
              <w:t xml:space="preserve"> op </w:t>
            </w:r>
            <w:proofErr w:type="spellStart"/>
            <w:r>
              <w:rPr>
                <w:rFonts w:ascii="Tahoma" w:hAnsi="Tahoma"/>
              </w:rPr>
              <w:t>bestaande</w:t>
            </w:r>
            <w:proofErr w:type="spellEnd"/>
            <w:r>
              <w:rPr>
                <w:rFonts w:ascii="Tahoma" w:hAnsi="Tahoma"/>
              </w:rPr>
              <w:t xml:space="preserve"> of </w:t>
            </w:r>
            <w:proofErr w:type="spellStart"/>
            <w:r>
              <w:rPr>
                <w:rFonts w:ascii="Tahoma" w:hAnsi="Tahoma"/>
              </w:rPr>
              <w:t>onafhankelijk</w:t>
            </w:r>
            <w:proofErr w:type="spellEnd"/>
            <w:r>
              <w:rPr>
                <w:rFonts w:ascii="Tahoma" w:hAnsi="Tahoma"/>
              </w:rPr>
              <w:t xml:space="preserve"> </w:t>
            </w:r>
            <w:proofErr w:type="spellStart"/>
            <w:r>
              <w:rPr>
                <w:rFonts w:ascii="Tahoma" w:hAnsi="Tahoma"/>
              </w:rPr>
              <w:t>beschikbare</w:t>
            </w:r>
            <w:proofErr w:type="spellEnd"/>
            <w:r>
              <w:rPr>
                <w:rFonts w:ascii="Tahoma" w:hAnsi="Tahoma"/>
              </w:rPr>
              <w:t xml:space="preserve"> </w:t>
            </w:r>
            <w:proofErr w:type="spellStart"/>
            <w:r>
              <w:rPr>
                <w:rFonts w:ascii="Tahoma" w:hAnsi="Tahoma"/>
              </w:rPr>
              <w:t>rechten</w:t>
            </w:r>
            <w:proofErr w:type="spellEnd"/>
            <w:r>
              <w:rPr>
                <w:rFonts w:ascii="Tahoma" w:hAnsi="Tahoma"/>
              </w:rPr>
              <w:t xml:space="preserve"> of </w:t>
            </w:r>
            <w:proofErr w:type="spellStart"/>
            <w:r>
              <w:rPr>
                <w:rFonts w:ascii="Tahoma" w:hAnsi="Tahoma"/>
              </w:rPr>
              <w:t>verhaalsmogelijkheiden</w:t>
            </w:r>
            <w:proofErr w:type="spellEnd"/>
            <w:r>
              <w:rPr>
                <w:rFonts w:ascii="Tahoma" w:hAnsi="Tahoma"/>
              </w:rPr>
              <w:t xml:space="preserve"> van </w:t>
            </w:r>
            <w:proofErr w:type="spellStart"/>
            <w:r>
              <w:rPr>
                <w:rFonts w:ascii="Tahoma" w:hAnsi="Tahoma"/>
              </w:rPr>
              <w:t>derden</w:t>
            </w:r>
            <w:proofErr w:type="spellEnd"/>
            <w:r>
              <w:rPr>
                <w:rFonts w:ascii="Tahoma" w:hAnsi="Tahoma"/>
              </w:rPr>
              <w:t>.</w:t>
            </w:r>
          </w:p>
          <w:p w:rsidR="00B33E92" w:rsidRPr="007B0BD1" w:rsidRDefault="00B33E92" w:rsidP="00B33E92">
            <w:pPr>
              <w:pStyle w:val="tc2"/>
              <w:rPr>
                <w:rFonts w:ascii="Tahoma" w:hAnsi="Tahoma" w:cs="Tahoma"/>
              </w:rPr>
            </w:pPr>
            <w:proofErr w:type="spellStart"/>
            <w:r>
              <w:rPr>
                <w:rFonts w:ascii="Tahoma" w:hAnsi="Tahoma"/>
              </w:rPr>
              <w:t>Partijen</w:t>
            </w:r>
            <w:proofErr w:type="spellEnd"/>
            <w:r>
              <w:rPr>
                <w:rFonts w:ascii="Tahoma" w:hAnsi="Tahoma"/>
              </w:rPr>
              <w:t xml:space="preserve"> </w:t>
            </w:r>
            <w:proofErr w:type="spellStart"/>
            <w:r>
              <w:rPr>
                <w:rFonts w:ascii="Tahoma" w:hAnsi="Tahoma"/>
              </w:rPr>
              <w:t>bevestigen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Vertegenwoordiger</w:t>
            </w:r>
            <w:proofErr w:type="spellEnd"/>
            <w:r>
              <w:rPr>
                <w:rFonts w:ascii="Tahoma" w:hAnsi="Tahoma"/>
              </w:rPr>
              <w:t xml:space="preserve"> </w:t>
            </w:r>
            <w:proofErr w:type="spellStart"/>
            <w:r>
              <w:rPr>
                <w:rFonts w:ascii="Tahoma" w:hAnsi="Tahoma"/>
              </w:rPr>
              <w:t>niet</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niet</w:t>
            </w:r>
            <w:proofErr w:type="spellEnd"/>
            <w:r>
              <w:rPr>
                <w:rFonts w:ascii="Tahoma" w:hAnsi="Tahoma"/>
              </w:rPr>
              <w:t xml:space="preserve"> </w:t>
            </w:r>
            <w:proofErr w:type="spellStart"/>
            <w:r>
              <w:rPr>
                <w:rFonts w:ascii="Tahoma" w:hAnsi="Tahoma"/>
              </w:rPr>
              <w:t>zal</w:t>
            </w:r>
            <w:proofErr w:type="spellEnd"/>
            <w:r>
              <w:rPr>
                <w:rFonts w:ascii="Tahoma" w:hAnsi="Tahoma"/>
              </w:rPr>
              <w:t xml:space="preserve"> </w:t>
            </w:r>
            <w:proofErr w:type="spellStart"/>
            <w:r>
              <w:rPr>
                <w:rFonts w:ascii="Tahoma" w:hAnsi="Tahoma"/>
              </w:rPr>
              <w:t>werken</w:t>
            </w:r>
            <w:proofErr w:type="spellEnd"/>
            <w:r>
              <w:rPr>
                <w:rFonts w:ascii="Tahoma" w:hAnsi="Tahoma"/>
              </w:rPr>
              <w:t xml:space="preserve">, </w:t>
            </w:r>
            <w:proofErr w:type="spellStart"/>
            <w:r>
              <w:rPr>
                <w:rFonts w:ascii="Tahoma" w:hAnsi="Tahoma"/>
              </w:rPr>
              <w:t>onder</w:t>
            </w:r>
            <w:proofErr w:type="spellEnd"/>
            <w:r>
              <w:rPr>
                <w:rFonts w:ascii="Tahoma" w:hAnsi="Tahoma"/>
              </w:rPr>
              <w:t xml:space="preserve"> de </w:t>
            </w:r>
            <w:proofErr w:type="spellStart"/>
            <w:r>
              <w:rPr>
                <w:rFonts w:ascii="Tahoma" w:hAnsi="Tahoma"/>
              </w:rPr>
              <w:t>leiding</w:t>
            </w:r>
            <w:proofErr w:type="spellEnd"/>
            <w:r>
              <w:rPr>
                <w:rFonts w:ascii="Tahoma" w:hAnsi="Tahoma"/>
              </w:rPr>
              <w:t xml:space="preserve"> van de </w:t>
            </w:r>
            <w:proofErr w:type="spellStart"/>
            <w:r>
              <w:rPr>
                <w:rFonts w:ascii="Tahoma" w:hAnsi="Tahoma"/>
              </w:rPr>
              <w:t>Cliënt</w:t>
            </w:r>
            <w:proofErr w:type="spellEnd"/>
            <w:r>
              <w:rPr>
                <w:rFonts w:ascii="Tahoma" w:hAnsi="Tahoma"/>
              </w:rPr>
              <w:t xml:space="preserve">, of de </w:t>
            </w:r>
            <w:proofErr w:type="spellStart"/>
            <w:r>
              <w:rPr>
                <w:rFonts w:ascii="Tahoma" w:hAnsi="Tahoma"/>
              </w:rPr>
              <w:t>Eindgebruiker</w:t>
            </w:r>
            <w:proofErr w:type="spellEnd"/>
            <w:r>
              <w:rPr>
                <w:rFonts w:ascii="Tahoma" w:hAnsi="Tahoma"/>
              </w:rPr>
              <w:t xml:space="preserve">, </w:t>
            </w:r>
            <w:proofErr w:type="spellStart"/>
            <w:r>
              <w:rPr>
                <w:rFonts w:ascii="Tahoma" w:hAnsi="Tahoma"/>
              </w:rPr>
              <w:t>als</w:t>
            </w:r>
            <w:proofErr w:type="spellEnd"/>
            <w:r>
              <w:rPr>
                <w:rFonts w:ascii="Tahoma" w:hAnsi="Tahoma"/>
              </w:rPr>
              <w:t xml:space="preserve"> </w:t>
            </w:r>
            <w:proofErr w:type="spellStart"/>
            <w:r>
              <w:rPr>
                <w:rFonts w:ascii="Tahoma" w:hAnsi="Tahoma"/>
              </w:rPr>
              <w:t>wellicht</w:t>
            </w:r>
            <w:proofErr w:type="spellEnd"/>
            <w:r>
              <w:rPr>
                <w:rFonts w:ascii="Tahoma" w:hAnsi="Tahoma"/>
              </w:rPr>
              <w:t xml:space="preserve"> van </w:t>
            </w:r>
            <w:proofErr w:type="spellStart"/>
            <w:r>
              <w:rPr>
                <w:rFonts w:ascii="Tahoma" w:hAnsi="Tahoma"/>
              </w:rPr>
              <w:t>toepassing</w:t>
            </w:r>
            <w:proofErr w:type="spellEnd"/>
            <w:r>
              <w:rPr>
                <w:rFonts w:ascii="Tahoma" w:hAnsi="Tahoma"/>
              </w:rPr>
              <w:t>.</w:t>
            </w:r>
          </w:p>
          <w:p w:rsidR="00B33E92" w:rsidRPr="007B0BD1" w:rsidRDefault="00B33E92" w:rsidP="00B33E92">
            <w:pPr>
              <w:pStyle w:val="tc1"/>
            </w:pPr>
            <w:proofErr w:type="spellStart"/>
            <w:r>
              <w:t>Kennisgevingen</w:t>
            </w:r>
            <w:proofErr w:type="spellEnd"/>
          </w:p>
          <w:p w:rsidR="00B33E92" w:rsidRPr="007B0BD1" w:rsidRDefault="00B33E92" w:rsidP="00B33E92">
            <w:pPr>
              <w:pStyle w:val="tc2"/>
              <w:rPr>
                <w:rFonts w:ascii="Tahoma" w:hAnsi="Tahoma" w:cs="Tahoma"/>
              </w:rPr>
            </w:pPr>
            <w:proofErr w:type="spellStart"/>
            <w:r>
              <w:rPr>
                <w:rFonts w:ascii="Tahoma" w:hAnsi="Tahoma"/>
              </w:rPr>
              <w:t>Kennisgevingen</w:t>
            </w:r>
            <w:proofErr w:type="spellEnd"/>
            <w:r>
              <w:rPr>
                <w:rFonts w:ascii="Tahoma" w:hAnsi="Tahoma"/>
              </w:rPr>
              <w:t xml:space="preserve"> </w:t>
            </w:r>
            <w:proofErr w:type="spellStart"/>
            <w:r>
              <w:rPr>
                <w:rFonts w:ascii="Tahoma" w:hAnsi="Tahoma"/>
              </w:rPr>
              <w:t>onder</w:t>
            </w:r>
            <w:proofErr w:type="spellEnd"/>
            <w:r>
              <w:rPr>
                <w:rFonts w:ascii="Tahoma" w:hAnsi="Tahoma"/>
              </w:rPr>
              <w:t xml:space="preserve">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waaronder</w:t>
            </w:r>
            <w:proofErr w:type="spellEnd"/>
            <w:r>
              <w:rPr>
                <w:rFonts w:ascii="Tahoma" w:hAnsi="Tahoma"/>
              </w:rPr>
              <w:t xml:space="preserve"> de </w:t>
            </w:r>
            <w:proofErr w:type="spellStart"/>
            <w:r>
              <w:rPr>
                <w:rFonts w:ascii="Tahoma" w:hAnsi="Tahoma"/>
              </w:rPr>
              <w:t>verstrekking</w:t>
            </w:r>
            <w:proofErr w:type="spellEnd"/>
            <w:r>
              <w:rPr>
                <w:rFonts w:ascii="Tahoma" w:hAnsi="Tahoma"/>
              </w:rPr>
              <w:t xml:space="preserve"> van </w:t>
            </w:r>
            <w:proofErr w:type="spellStart"/>
            <w:r>
              <w:rPr>
                <w:rFonts w:ascii="Tahoma" w:hAnsi="Tahoma"/>
              </w:rPr>
              <w:t>urenspecificaties</w:t>
            </w:r>
            <w:proofErr w:type="spellEnd"/>
            <w:r>
              <w:rPr>
                <w:rFonts w:ascii="Tahoma" w:hAnsi="Tahoma"/>
              </w:rPr>
              <w:t xml:space="preserve"> of </w:t>
            </w:r>
            <w:proofErr w:type="spellStart"/>
            <w:r>
              <w:rPr>
                <w:rFonts w:ascii="Tahoma" w:hAnsi="Tahoma"/>
              </w:rPr>
              <w:t>facturen</w:t>
            </w:r>
            <w:proofErr w:type="spellEnd"/>
            <w:r>
              <w:rPr>
                <w:rFonts w:ascii="Tahoma" w:hAnsi="Tahoma"/>
              </w:rPr>
              <w:t xml:space="preserve">) </w:t>
            </w:r>
            <w:proofErr w:type="spellStart"/>
            <w:r>
              <w:rPr>
                <w:rFonts w:ascii="Tahoma" w:hAnsi="Tahoma"/>
              </w:rPr>
              <w:t>dienen</w:t>
            </w:r>
            <w:proofErr w:type="spellEnd"/>
            <w:r>
              <w:rPr>
                <w:rFonts w:ascii="Tahoma" w:hAnsi="Tahoma"/>
              </w:rPr>
              <w:t xml:space="preserve"> </w:t>
            </w:r>
            <w:proofErr w:type="spellStart"/>
            <w:r>
              <w:rPr>
                <w:rFonts w:ascii="Tahoma" w:hAnsi="Tahoma"/>
              </w:rPr>
              <w:t>ter</w:t>
            </w:r>
            <w:proofErr w:type="spellEnd"/>
            <w:r>
              <w:rPr>
                <w:rFonts w:ascii="Tahoma" w:hAnsi="Tahoma"/>
              </w:rPr>
              <w:t xml:space="preserve"> hand </w:t>
            </w:r>
            <w:proofErr w:type="spellStart"/>
            <w:r>
              <w:rPr>
                <w:rFonts w:ascii="Tahoma" w:hAnsi="Tahoma"/>
              </w:rPr>
              <w:t>te</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gesteld</w:t>
            </w:r>
            <w:proofErr w:type="spellEnd"/>
            <w:r>
              <w:rPr>
                <w:rFonts w:ascii="Tahoma" w:hAnsi="Tahoma"/>
              </w:rPr>
              <w:t xml:space="preserve"> of </w:t>
            </w:r>
            <w:proofErr w:type="spellStart"/>
            <w:r>
              <w:rPr>
                <w:rFonts w:ascii="Tahoma" w:hAnsi="Tahoma"/>
              </w:rPr>
              <w:t>te</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verzonden</w:t>
            </w:r>
            <w:proofErr w:type="spellEnd"/>
            <w:r>
              <w:rPr>
                <w:rFonts w:ascii="Tahoma" w:hAnsi="Tahoma"/>
              </w:rPr>
              <w:t xml:space="preserve"> per e-mail of </w:t>
            </w:r>
            <w:proofErr w:type="spellStart"/>
            <w:r>
              <w:rPr>
                <w:rFonts w:ascii="Tahoma" w:hAnsi="Tahoma"/>
              </w:rPr>
              <w:t>aangetekende</w:t>
            </w:r>
            <w:proofErr w:type="spellEnd"/>
            <w:r>
              <w:rPr>
                <w:rFonts w:ascii="Tahoma" w:hAnsi="Tahoma"/>
              </w:rPr>
              <w:t xml:space="preserve"> brief </w:t>
            </w:r>
            <w:proofErr w:type="spellStart"/>
            <w:r>
              <w:rPr>
                <w:rFonts w:ascii="Tahoma" w:hAnsi="Tahoma"/>
              </w:rPr>
              <w:t>aan</w:t>
            </w:r>
            <w:proofErr w:type="spellEnd"/>
            <w:r>
              <w:rPr>
                <w:rFonts w:ascii="Tahoma" w:hAnsi="Tahoma"/>
              </w:rPr>
              <w:t xml:space="preserve"> de </w:t>
            </w:r>
            <w:proofErr w:type="spellStart"/>
            <w:r>
              <w:rPr>
                <w:rFonts w:ascii="Tahoma" w:hAnsi="Tahoma"/>
              </w:rPr>
              <w:t>ontvanger</w:t>
            </w:r>
            <w:proofErr w:type="spellEnd"/>
            <w:r>
              <w:rPr>
                <w:rFonts w:ascii="Tahoma" w:hAnsi="Tahoma"/>
              </w:rPr>
              <w:t xml:space="preserve"> op </w:t>
            </w:r>
            <w:proofErr w:type="spellStart"/>
            <w:r>
              <w:rPr>
                <w:rFonts w:ascii="Tahoma" w:hAnsi="Tahoma"/>
              </w:rPr>
              <w:t>diens</w:t>
            </w:r>
            <w:proofErr w:type="spellEnd"/>
            <w:r>
              <w:rPr>
                <w:rFonts w:ascii="Tahoma" w:hAnsi="Tahoma"/>
              </w:rPr>
              <w:t xml:space="preserve"> in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aangegeven</w:t>
            </w:r>
            <w:proofErr w:type="spellEnd"/>
            <w:r>
              <w:rPr>
                <w:rFonts w:ascii="Tahoma" w:hAnsi="Tahoma"/>
              </w:rPr>
              <w:t xml:space="preserve"> </w:t>
            </w:r>
            <w:proofErr w:type="spellStart"/>
            <w:r>
              <w:rPr>
                <w:rFonts w:ascii="Tahoma" w:hAnsi="Tahoma"/>
              </w:rPr>
              <w:t>faxnummer</w:t>
            </w:r>
            <w:proofErr w:type="spellEnd"/>
            <w:r>
              <w:rPr>
                <w:rFonts w:ascii="Tahoma" w:hAnsi="Tahoma"/>
              </w:rPr>
              <w:t xml:space="preserve"> of </w:t>
            </w:r>
            <w:proofErr w:type="spellStart"/>
            <w:r>
              <w:rPr>
                <w:rFonts w:ascii="Tahoma" w:hAnsi="Tahoma"/>
              </w:rPr>
              <w:t>adres</w:t>
            </w:r>
            <w:proofErr w:type="spellEnd"/>
            <w:r>
              <w:rPr>
                <w:rFonts w:ascii="Tahoma" w:hAnsi="Tahoma"/>
              </w:rPr>
              <w:t xml:space="preserve"> (of </w:t>
            </w:r>
            <w:proofErr w:type="spellStart"/>
            <w:r>
              <w:rPr>
                <w:rFonts w:ascii="Tahoma" w:hAnsi="Tahoma"/>
              </w:rPr>
              <w:t>zoals</w:t>
            </w:r>
            <w:proofErr w:type="spellEnd"/>
            <w:r>
              <w:rPr>
                <w:rFonts w:ascii="Tahoma" w:hAnsi="Tahoma"/>
              </w:rPr>
              <w:t xml:space="preserve"> </w:t>
            </w:r>
            <w:proofErr w:type="spellStart"/>
            <w:r>
              <w:rPr>
                <w:rFonts w:ascii="Tahoma" w:hAnsi="Tahoma"/>
              </w:rPr>
              <w:t>anderszins</w:t>
            </w:r>
            <w:proofErr w:type="spellEnd"/>
            <w:r>
              <w:rPr>
                <w:rFonts w:ascii="Tahoma" w:hAnsi="Tahoma"/>
              </w:rPr>
              <w:t xml:space="preserve"> van </w:t>
            </w:r>
            <w:proofErr w:type="spellStart"/>
            <w:r>
              <w:rPr>
                <w:rFonts w:ascii="Tahoma" w:hAnsi="Tahoma"/>
              </w:rPr>
              <w:t>tijd</w:t>
            </w:r>
            <w:proofErr w:type="spellEnd"/>
            <w:r>
              <w:rPr>
                <w:rFonts w:ascii="Tahoma" w:hAnsi="Tahoma"/>
              </w:rPr>
              <w:t xml:space="preserve"> tot </w:t>
            </w:r>
            <w:proofErr w:type="spellStart"/>
            <w:r>
              <w:rPr>
                <w:rFonts w:ascii="Tahoma" w:hAnsi="Tahoma"/>
              </w:rPr>
              <w:t>tijd</w:t>
            </w:r>
            <w:proofErr w:type="spellEnd"/>
            <w:r>
              <w:rPr>
                <w:rFonts w:ascii="Tahoma" w:hAnsi="Tahoma"/>
              </w:rPr>
              <w:t xml:space="preserve"> door de </w:t>
            </w:r>
            <w:proofErr w:type="spellStart"/>
            <w:r>
              <w:rPr>
                <w:rFonts w:ascii="Tahoma" w:hAnsi="Tahoma"/>
              </w:rPr>
              <w:t>ontvanger</w:t>
            </w:r>
            <w:proofErr w:type="spellEnd"/>
            <w:r>
              <w:rPr>
                <w:rFonts w:ascii="Tahoma" w:hAnsi="Tahoma"/>
              </w:rPr>
              <w:t xml:space="preserve"> </w:t>
            </w:r>
            <w:proofErr w:type="spellStart"/>
            <w:r>
              <w:rPr>
                <w:rFonts w:ascii="Tahoma" w:hAnsi="Tahoma"/>
              </w:rPr>
              <w:t>aan</w:t>
            </w:r>
            <w:proofErr w:type="spellEnd"/>
            <w:r>
              <w:rPr>
                <w:rFonts w:ascii="Tahoma" w:hAnsi="Tahoma"/>
              </w:rPr>
              <w:t xml:space="preserve"> de </w:t>
            </w:r>
            <w:proofErr w:type="spellStart"/>
            <w:r>
              <w:rPr>
                <w:rFonts w:ascii="Tahoma" w:hAnsi="Tahoma"/>
              </w:rPr>
              <w:t>verzender</w:t>
            </w:r>
            <w:proofErr w:type="spellEnd"/>
            <w:r>
              <w:rPr>
                <w:rFonts w:ascii="Tahoma" w:hAnsi="Tahoma"/>
              </w:rPr>
              <w:t xml:space="preserve"> </w:t>
            </w:r>
            <w:proofErr w:type="spellStart"/>
            <w:r>
              <w:rPr>
                <w:rFonts w:ascii="Tahoma" w:hAnsi="Tahoma"/>
              </w:rPr>
              <w:t>aangegeven</w:t>
            </w:r>
            <w:proofErr w:type="spellEnd"/>
            <w:r>
              <w:rPr>
                <w:rFonts w:ascii="Tahoma" w:hAnsi="Tahoma"/>
              </w:rPr>
              <w:t xml:space="preserve"> </w:t>
            </w:r>
            <w:proofErr w:type="spellStart"/>
            <w:r>
              <w:rPr>
                <w:rFonts w:ascii="Tahoma" w:hAnsi="Tahoma"/>
              </w:rPr>
              <w:t>voor</w:t>
            </w:r>
            <w:proofErr w:type="spellEnd"/>
            <w:r>
              <w:rPr>
                <w:rFonts w:ascii="Tahoma" w:hAnsi="Tahoma"/>
              </w:rPr>
              <w:t xml:space="preserve"> de </w:t>
            </w:r>
            <w:proofErr w:type="spellStart"/>
            <w:r>
              <w:rPr>
                <w:rFonts w:ascii="Tahoma" w:hAnsi="Tahoma"/>
              </w:rPr>
              <w:t>doeleinden</w:t>
            </w:r>
            <w:proofErr w:type="spellEnd"/>
            <w:r>
              <w:rPr>
                <w:rFonts w:ascii="Tahoma" w:hAnsi="Tahoma"/>
              </w:rPr>
              <w:t xml:space="preserve"> van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w:t>
            </w:r>
          </w:p>
          <w:p w:rsidR="00B33E92" w:rsidRPr="007B0BD1" w:rsidRDefault="00B33E92" w:rsidP="00B33E92">
            <w:pPr>
              <w:pStyle w:val="tc2"/>
              <w:rPr>
                <w:rFonts w:ascii="Tahoma" w:hAnsi="Tahoma" w:cs="Tahoma"/>
              </w:rPr>
            </w:pPr>
            <w:proofErr w:type="spellStart"/>
            <w:r>
              <w:rPr>
                <w:rFonts w:ascii="Tahoma" w:hAnsi="Tahoma"/>
              </w:rPr>
              <w:t>Kennisgevingen</w:t>
            </w:r>
            <w:proofErr w:type="spellEnd"/>
            <w:r>
              <w:rPr>
                <w:rFonts w:ascii="Tahoma" w:hAnsi="Tahoma"/>
              </w:rPr>
              <w:t xml:space="preserve"> in </w:t>
            </w:r>
            <w:proofErr w:type="spellStart"/>
            <w:r>
              <w:rPr>
                <w:rFonts w:ascii="Tahoma" w:hAnsi="Tahoma"/>
              </w:rPr>
              <w:t>verband</w:t>
            </w:r>
            <w:proofErr w:type="spellEnd"/>
            <w:r>
              <w:rPr>
                <w:rFonts w:ascii="Tahoma" w:hAnsi="Tahoma"/>
              </w:rPr>
              <w:t xml:space="preserve"> met </w:t>
            </w: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geacht</w:t>
            </w:r>
            <w:proofErr w:type="spellEnd"/>
            <w:r>
              <w:rPr>
                <w:rFonts w:ascii="Tahoma" w:hAnsi="Tahoma"/>
              </w:rPr>
              <w:t xml:space="preserve"> </w:t>
            </w:r>
            <w:proofErr w:type="spellStart"/>
            <w:r>
              <w:rPr>
                <w:rFonts w:ascii="Tahoma" w:hAnsi="Tahoma"/>
              </w:rPr>
              <w:t>te</w:t>
            </w:r>
            <w:proofErr w:type="spellEnd"/>
            <w:r>
              <w:rPr>
                <w:rFonts w:ascii="Tahoma" w:hAnsi="Tahoma"/>
              </w:rPr>
              <w:t xml:space="preserve"> </w:t>
            </w:r>
            <w:proofErr w:type="spellStart"/>
            <w:r>
              <w:rPr>
                <w:rFonts w:ascii="Tahoma" w:hAnsi="Tahoma"/>
              </w:rPr>
              <w:t>zijn</w:t>
            </w:r>
            <w:proofErr w:type="spellEnd"/>
            <w:r>
              <w:rPr>
                <w:rFonts w:ascii="Tahoma" w:hAnsi="Tahoma"/>
              </w:rPr>
              <w:t xml:space="preserve"> </w:t>
            </w:r>
            <w:proofErr w:type="spellStart"/>
            <w:r>
              <w:rPr>
                <w:rFonts w:ascii="Tahoma" w:hAnsi="Tahoma"/>
              </w:rPr>
              <w:t>gegeven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betekend</w:t>
            </w:r>
            <w:proofErr w:type="spellEnd"/>
            <w:r>
              <w:rPr>
                <w:rFonts w:ascii="Tahoma" w:hAnsi="Tahoma"/>
              </w:rPr>
              <w:t xml:space="preserve">: </w:t>
            </w:r>
          </w:p>
          <w:p w:rsidR="00B33E92" w:rsidRPr="007B0BD1" w:rsidRDefault="00B33E92" w:rsidP="00B33E92">
            <w:pPr>
              <w:pStyle w:val="tc2"/>
              <w:numPr>
                <w:ilvl w:val="2"/>
                <w:numId w:val="1"/>
              </w:numPr>
              <w:rPr>
                <w:rFonts w:ascii="Tahoma" w:hAnsi="Tahoma" w:cs="Tahoma"/>
              </w:rPr>
            </w:pPr>
            <w:proofErr w:type="spellStart"/>
            <w:r>
              <w:rPr>
                <w:rFonts w:ascii="Tahoma" w:hAnsi="Tahoma"/>
              </w:rPr>
              <w:t>indien</w:t>
            </w:r>
            <w:proofErr w:type="spellEnd"/>
            <w:r>
              <w:rPr>
                <w:rFonts w:ascii="Tahoma" w:hAnsi="Tahoma"/>
              </w:rPr>
              <w:t xml:space="preserve"> </w:t>
            </w:r>
            <w:proofErr w:type="spellStart"/>
            <w:r>
              <w:rPr>
                <w:rFonts w:ascii="Tahoma" w:hAnsi="Tahoma"/>
              </w:rPr>
              <w:t>ter</w:t>
            </w:r>
            <w:proofErr w:type="spellEnd"/>
            <w:r>
              <w:rPr>
                <w:rFonts w:ascii="Tahoma" w:hAnsi="Tahoma"/>
              </w:rPr>
              <w:t xml:space="preserve"> hand </w:t>
            </w:r>
            <w:proofErr w:type="spellStart"/>
            <w:r>
              <w:rPr>
                <w:rFonts w:ascii="Tahoma" w:hAnsi="Tahoma"/>
              </w:rPr>
              <w:t>gesteld</w:t>
            </w:r>
            <w:proofErr w:type="spellEnd"/>
            <w:r>
              <w:rPr>
                <w:rFonts w:ascii="Tahoma" w:hAnsi="Tahoma"/>
              </w:rPr>
              <w:t xml:space="preserve">, op het moment van </w:t>
            </w:r>
            <w:proofErr w:type="spellStart"/>
            <w:r>
              <w:rPr>
                <w:rFonts w:ascii="Tahoma" w:hAnsi="Tahoma"/>
              </w:rPr>
              <w:t>overhandiging</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dit</w:t>
            </w:r>
            <w:proofErr w:type="spellEnd"/>
            <w:r>
              <w:rPr>
                <w:rFonts w:ascii="Tahoma" w:hAnsi="Tahoma"/>
              </w:rPr>
              <w:t xml:space="preserve"> </w:t>
            </w:r>
            <w:proofErr w:type="spellStart"/>
            <w:r>
              <w:rPr>
                <w:rFonts w:ascii="Tahoma" w:hAnsi="Tahoma"/>
              </w:rPr>
              <w:t>geschiedt</w:t>
            </w:r>
            <w:proofErr w:type="spellEnd"/>
            <w:r>
              <w:rPr>
                <w:rFonts w:ascii="Tahoma" w:hAnsi="Tahoma"/>
              </w:rPr>
              <w:t xml:space="preserve"> </w:t>
            </w:r>
            <w:proofErr w:type="spellStart"/>
            <w:r>
              <w:rPr>
                <w:rFonts w:ascii="Tahoma" w:hAnsi="Tahoma"/>
              </w:rPr>
              <w:t>voor</w:t>
            </w:r>
            <w:proofErr w:type="spellEnd"/>
            <w:r>
              <w:rPr>
                <w:rFonts w:ascii="Tahoma" w:hAnsi="Tahoma"/>
              </w:rPr>
              <w:t xml:space="preserve"> 17.00 </w:t>
            </w:r>
            <w:proofErr w:type="spellStart"/>
            <w:r>
              <w:rPr>
                <w:rFonts w:ascii="Tahoma" w:hAnsi="Tahoma"/>
              </w:rPr>
              <w:t>uur</w:t>
            </w:r>
            <w:proofErr w:type="spellEnd"/>
            <w:r>
              <w:rPr>
                <w:rFonts w:ascii="Tahoma" w:hAnsi="Tahoma"/>
              </w:rPr>
              <w:t xml:space="preserve"> op </w:t>
            </w:r>
            <w:proofErr w:type="spellStart"/>
            <w:r>
              <w:rPr>
                <w:rFonts w:ascii="Tahoma" w:hAnsi="Tahoma"/>
              </w:rPr>
              <w:t>een</w:t>
            </w:r>
            <w:proofErr w:type="spellEnd"/>
            <w:r>
              <w:rPr>
                <w:rFonts w:ascii="Tahoma" w:hAnsi="Tahoma"/>
              </w:rPr>
              <w:t xml:space="preserve"> </w:t>
            </w:r>
            <w:proofErr w:type="spellStart"/>
            <w:r>
              <w:rPr>
                <w:rFonts w:ascii="Tahoma" w:hAnsi="Tahoma"/>
              </w:rPr>
              <w:t>werkdag</w:t>
            </w:r>
            <w:proofErr w:type="spellEnd"/>
            <w:r>
              <w:rPr>
                <w:rFonts w:ascii="Tahoma" w:hAnsi="Tahoma"/>
              </w:rPr>
              <w:t xml:space="preserve"> </w:t>
            </w:r>
            <w:proofErr w:type="spellStart"/>
            <w:r>
              <w:rPr>
                <w:rFonts w:ascii="Tahoma" w:hAnsi="Tahoma"/>
              </w:rPr>
              <w:t>en</w:t>
            </w:r>
            <w:proofErr w:type="spellEnd"/>
            <w:r>
              <w:rPr>
                <w:rFonts w:ascii="Tahoma" w:hAnsi="Tahoma"/>
              </w:rPr>
              <w:t xml:space="preserve"> in </w:t>
            </w:r>
            <w:proofErr w:type="spellStart"/>
            <w:r>
              <w:rPr>
                <w:rFonts w:ascii="Tahoma" w:hAnsi="Tahoma"/>
              </w:rPr>
              <w:t>ieder</w:t>
            </w:r>
            <w:proofErr w:type="spellEnd"/>
            <w:r>
              <w:rPr>
                <w:rFonts w:ascii="Tahoma" w:hAnsi="Tahoma"/>
              </w:rPr>
              <w:t xml:space="preserve"> </w:t>
            </w:r>
            <w:proofErr w:type="spellStart"/>
            <w:r>
              <w:rPr>
                <w:rFonts w:ascii="Tahoma" w:hAnsi="Tahoma"/>
              </w:rPr>
              <w:t>ander</w:t>
            </w:r>
            <w:proofErr w:type="spellEnd"/>
            <w:r>
              <w:rPr>
                <w:rFonts w:ascii="Tahoma" w:hAnsi="Tahoma"/>
              </w:rPr>
              <w:t xml:space="preserve"> </w:t>
            </w:r>
            <w:proofErr w:type="spellStart"/>
            <w:r>
              <w:rPr>
                <w:rFonts w:ascii="Tahoma" w:hAnsi="Tahoma"/>
              </w:rPr>
              <w:t>geval</w:t>
            </w:r>
            <w:proofErr w:type="spellEnd"/>
            <w:r>
              <w:rPr>
                <w:rFonts w:ascii="Tahoma" w:hAnsi="Tahoma"/>
              </w:rPr>
              <w:t xml:space="preserve"> op 10.00 </w:t>
            </w:r>
            <w:proofErr w:type="spellStart"/>
            <w:r>
              <w:rPr>
                <w:rFonts w:ascii="Tahoma" w:hAnsi="Tahoma"/>
              </w:rPr>
              <w:t>uur</w:t>
            </w:r>
            <w:proofErr w:type="spellEnd"/>
            <w:r>
              <w:rPr>
                <w:rFonts w:ascii="Tahoma" w:hAnsi="Tahoma"/>
              </w:rPr>
              <w:t xml:space="preserve"> op de </w:t>
            </w:r>
            <w:proofErr w:type="spellStart"/>
            <w:r>
              <w:rPr>
                <w:rFonts w:ascii="Tahoma" w:hAnsi="Tahoma"/>
              </w:rPr>
              <w:t>eerste</w:t>
            </w:r>
            <w:proofErr w:type="spellEnd"/>
            <w:r>
              <w:rPr>
                <w:rFonts w:ascii="Tahoma" w:hAnsi="Tahoma"/>
              </w:rPr>
              <w:t xml:space="preserve"> </w:t>
            </w:r>
            <w:proofErr w:type="spellStart"/>
            <w:r>
              <w:rPr>
                <w:rFonts w:ascii="Tahoma" w:hAnsi="Tahoma"/>
              </w:rPr>
              <w:t>werkdag</w:t>
            </w:r>
            <w:proofErr w:type="spellEnd"/>
            <w:r>
              <w:rPr>
                <w:rFonts w:ascii="Tahoma" w:hAnsi="Tahoma"/>
              </w:rPr>
              <w:t xml:space="preserve"> </w:t>
            </w:r>
            <w:proofErr w:type="spellStart"/>
            <w:r>
              <w:rPr>
                <w:rFonts w:ascii="Tahoma" w:hAnsi="Tahoma"/>
              </w:rPr>
              <w:t>na</w:t>
            </w:r>
            <w:proofErr w:type="spellEnd"/>
            <w:r>
              <w:rPr>
                <w:rFonts w:ascii="Tahoma" w:hAnsi="Tahoma"/>
              </w:rPr>
              <w:t xml:space="preserve"> de </w:t>
            </w:r>
            <w:proofErr w:type="spellStart"/>
            <w:r>
              <w:rPr>
                <w:rFonts w:ascii="Tahoma" w:hAnsi="Tahoma"/>
              </w:rPr>
              <w:t>dag</w:t>
            </w:r>
            <w:proofErr w:type="spellEnd"/>
            <w:r>
              <w:rPr>
                <w:rFonts w:ascii="Tahoma" w:hAnsi="Tahoma"/>
              </w:rPr>
              <w:t xml:space="preserve"> van </w:t>
            </w:r>
            <w:proofErr w:type="spellStart"/>
            <w:r>
              <w:rPr>
                <w:rFonts w:ascii="Tahoma" w:hAnsi="Tahoma"/>
              </w:rPr>
              <w:t>overhandiging</w:t>
            </w:r>
            <w:proofErr w:type="spellEnd"/>
            <w:r>
              <w:rPr>
                <w:rFonts w:ascii="Tahoma" w:hAnsi="Tahoma"/>
              </w:rPr>
              <w:t xml:space="preserve">; </w:t>
            </w:r>
          </w:p>
          <w:p w:rsidR="00B33E92" w:rsidRPr="007B0BD1" w:rsidRDefault="00B33E92" w:rsidP="00B33E92">
            <w:pPr>
              <w:pStyle w:val="tc2"/>
              <w:keepLines/>
              <w:numPr>
                <w:ilvl w:val="2"/>
                <w:numId w:val="1"/>
              </w:numPr>
              <w:rPr>
                <w:rFonts w:ascii="Tahoma" w:hAnsi="Tahoma" w:cs="Tahoma"/>
              </w:rPr>
            </w:pPr>
            <w:proofErr w:type="spellStart"/>
            <w:r>
              <w:rPr>
                <w:rFonts w:ascii="Tahoma" w:hAnsi="Tahoma"/>
              </w:rPr>
              <w:t>indien</w:t>
            </w:r>
            <w:proofErr w:type="spellEnd"/>
            <w:r>
              <w:rPr>
                <w:rFonts w:ascii="Tahoma" w:hAnsi="Tahoma"/>
              </w:rPr>
              <w:t xml:space="preserve"> </w:t>
            </w:r>
            <w:proofErr w:type="spellStart"/>
            <w:r>
              <w:rPr>
                <w:rFonts w:ascii="Tahoma" w:hAnsi="Tahoma"/>
              </w:rPr>
              <w:t>verzonden</w:t>
            </w:r>
            <w:proofErr w:type="spellEnd"/>
            <w:r>
              <w:rPr>
                <w:rFonts w:ascii="Tahoma" w:hAnsi="Tahoma"/>
              </w:rPr>
              <w:t xml:space="preserve"> per fax of e-mail, op het moment van </w:t>
            </w:r>
            <w:bookmarkStart w:id="23" w:name="_GoBack"/>
            <w:bookmarkEnd w:id="23"/>
            <w:proofErr w:type="spellStart"/>
            <w:r>
              <w:rPr>
                <w:rFonts w:ascii="Tahoma" w:hAnsi="Tahoma"/>
              </w:rPr>
              <w:t>verzending</w:t>
            </w:r>
            <w:proofErr w:type="spellEnd"/>
            <w:r>
              <w:rPr>
                <w:rFonts w:ascii="Tahoma" w:hAnsi="Tahoma"/>
              </w:rPr>
              <w:t xml:space="preserve"> </w:t>
            </w:r>
            <w:proofErr w:type="spellStart"/>
            <w:r>
              <w:rPr>
                <w:rFonts w:ascii="Tahoma" w:hAnsi="Tahoma"/>
              </w:rPr>
              <w:t>indien</w:t>
            </w:r>
            <w:proofErr w:type="spellEnd"/>
            <w:r>
              <w:rPr>
                <w:rFonts w:ascii="Tahoma" w:hAnsi="Tahoma"/>
              </w:rPr>
              <w:t xml:space="preserve"> </w:t>
            </w:r>
            <w:proofErr w:type="spellStart"/>
            <w:r>
              <w:rPr>
                <w:rFonts w:ascii="Tahoma" w:hAnsi="Tahoma"/>
              </w:rPr>
              <w:t>verzonden</w:t>
            </w:r>
            <w:proofErr w:type="spellEnd"/>
            <w:r>
              <w:rPr>
                <w:rFonts w:ascii="Tahoma" w:hAnsi="Tahoma"/>
              </w:rPr>
              <w:t xml:space="preserve"> op </w:t>
            </w:r>
            <w:proofErr w:type="spellStart"/>
            <w:r>
              <w:rPr>
                <w:rFonts w:ascii="Tahoma" w:hAnsi="Tahoma"/>
              </w:rPr>
              <w:t>een</w:t>
            </w:r>
            <w:proofErr w:type="spellEnd"/>
            <w:r>
              <w:rPr>
                <w:rFonts w:ascii="Tahoma" w:hAnsi="Tahoma"/>
              </w:rPr>
              <w:t xml:space="preserve"> </w:t>
            </w:r>
            <w:proofErr w:type="spellStart"/>
            <w:r>
              <w:rPr>
                <w:rFonts w:ascii="Tahoma" w:hAnsi="Tahoma"/>
              </w:rPr>
              <w:t>werkdag</w:t>
            </w:r>
            <w:proofErr w:type="spellEnd"/>
            <w:r>
              <w:rPr>
                <w:rFonts w:ascii="Tahoma" w:hAnsi="Tahoma"/>
              </w:rPr>
              <w:t xml:space="preserve"> </w:t>
            </w:r>
            <w:proofErr w:type="spellStart"/>
            <w:r>
              <w:rPr>
                <w:rFonts w:ascii="Tahoma" w:hAnsi="Tahoma"/>
              </w:rPr>
              <w:t>voor</w:t>
            </w:r>
            <w:proofErr w:type="spellEnd"/>
            <w:r>
              <w:rPr>
                <w:rFonts w:ascii="Tahoma" w:hAnsi="Tahoma"/>
              </w:rPr>
              <w:t xml:space="preserve"> 17.00 </w:t>
            </w:r>
            <w:proofErr w:type="spellStart"/>
            <w:r>
              <w:rPr>
                <w:rFonts w:ascii="Tahoma" w:hAnsi="Tahoma"/>
              </w:rPr>
              <w:t>uur</w:t>
            </w:r>
            <w:proofErr w:type="spellEnd"/>
            <w:r>
              <w:rPr>
                <w:rFonts w:ascii="Tahoma" w:hAnsi="Tahoma"/>
              </w:rPr>
              <w:t xml:space="preserve"> </w:t>
            </w:r>
            <w:proofErr w:type="spellStart"/>
            <w:r>
              <w:rPr>
                <w:rFonts w:ascii="Tahoma" w:hAnsi="Tahoma"/>
              </w:rPr>
              <w:t>en</w:t>
            </w:r>
            <w:proofErr w:type="spellEnd"/>
            <w:r>
              <w:rPr>
                <w:rFonts w:ascii="Tahoma" w:hAnsi="Tahoma"/>
              </w:rPr>
              <w:t xml:space="preserve"> in </w:t>
            </w:r>
            <w:proofErr w:type="spellStart"/>
            <w:r>
              <w:rPr>
                <w:rFonts w:ascii="Tahoma" w:hAnsi="Tahoma"/>
              </w:rPr>
              <w:t>ieder</w:t>
            </w:r>
            <w:proofErr w:type="spellEnd"/>
            <w:r>
              <w:rPr>
                <w:rFonts w:ascii="Tahoma" w:hAnsi="Tahoma"/>
              </w:rPr>
              <w:t xml:space="preserve"> </w:t>
            </w:r>
            <w:proofErr w:type="spellStart"/>
            <w:r>
              <w:rPr>
                <w:rFonts w:ascii="Tahoma" w:hAnsi="Tahoma"/>
              </w:rPr>
              <w:t>ander</w:t>
            </w:r>
            <w:proofErr w:type="spellEnd"/>
            <w:r>
              <w:rPr>
                <w:rFonts w:ascii="Tahoma" w:hAnsi="Tahoma"/>
              </w:rPr>
              <w:t xml:space="preserve"> </w:t>
            </w:r>
            <w:proofErr w:type="spellStart"/>
            <w:r>
              <w:rPr>
                <w:rFonts w:ascii="Tahoma" w:hAnsi="Tahoma"/>
              </w:rPr>
              <w:t>geval</w:t>
            </w:r>
            <w:proofErr w:type="spellEnd"/>
            <w:r>
              <w:rPr>
                <w:rFonts w:ascii="Tahoma" w:hAnsi="Tahoma"/>
              </w:rPr>
              <w:t xml:space="preserve"> op 10.00 </w:t>
            </w:r>
            <w:proofErr w:type="spellStart"/>
            <w:r>
              <w:rPr>
                <w:rFonts w:ascii="Tahoma" w:hAnsi="Tahoma"/>
              </w:rPr>
              <w:t>uur</w:t>
            </w:r>
            <w:proofErr w:type="spellEnd"/>
            <w:r>
              <w:rPr>
                <w:rFonts w:ascii="Tahoma" w:hAnsi="Tahoma"/>
              </w:rPr>
              <w:t xml:space="preserve"> op de </w:t>
            </w:r>
            <w:proofErr w:type="spellStart"/>
            <w:r>
              <w:rPr>
                <w:rFonts w:ascii="Tahoma" w:hAnsi="Tahoma"/>
              </w:rPr>
              <w:t>eerste</w:t>
            </w:r>
            <w:proofErr w:type="spellEnd"/>
            <w:r>
              <w:rPr>
                <w:rFonts w:ascii="Tahoma" w:hAnsi="Tahoma"/>
              </w:rPr>
              <w:t xml:space="preserve"> </w:t>
            </w:r>
            <w:proofErr w:type="spellStart"/>
            <w:r>
              <w:rPr>
                <w:rFonts w:ascii="Tahoma" w:hAnsi="Tahoma"/>
              </w:rPr>
              <w:t>werkdag</w:t>
            </w:r>
            <w:proofErr w:type="spellEnd"/>
            <w:r>
              <w:rPr>
                <w:rFonts w:ascii="Tahoma" w:hAnsi="Tahoma"/>
              </w:rPr>
              <w:t xml:space="preserve"> direct </w:t>
            </w:r>
            <w:proofErr w:type="spellStart"/>
            <w:r>
              <w:rPr>
                <w:rFonts w:ascii="Tahoma" w:hAnsi="Tahoma"/>
              </w:rPr>
              <w:t>na</w:t>
            </w:r>
            <w:proofErr w:type="spellEnd"/>
            <w:r>
              <w:rPr>
                <w:rFonts w:ascii="Tahoma" w:hAnsi="Tahoma"/>
              </w:rPr>
              <w:t xml:space="preserve"> de </w:t>
            </w:r>
            <w:proofErr w:type="spellStart"/>
            <w:r>
              <w:rPr>
                <w:rFonts w:ascii="Tahoma" w:hAnsi="Tahoma"/>
              </w:rPr>
              <w:t>dag</w:t>
            </w:r>
            <w:proofErr w:type="spellEnd"/>
            <w:r>
              <w:rPr>
                <w:rFonts w:ascii="Tahoma" w:hAnsi="Tahoma"/>
              </w:rPr>
              <w:t xml:space="preserve"> van </w:t>
            </w:r>
            <w:proofErr w:type="spellStart"/>
            <w:r>
              <w:rPr>
                <w:rFonts w:ascii="Tahoma" w:hAnsi="Tahoma"/>
              </w:rPr>
              <w:t>verzending</w:t>
            </w:r>
            <w:proofErr w:type="spellEnd"/>
            <w:r>
              <w:rPr>
                <w:rFonts w:ascii="Tahoma" w:hAnsi="Tahoma"/>
              </w:rPr>
              <w:t xml:space="preserve">, </w:t>
            </w:r>
            <w:proofErr w:type="spellStart"/>
            <w:r>
              <w:rPr>
                <w:rFonts w:ascii="Tahoma" w:hAnsi="Tahoma"/>
              </w:rPr>
              <w:t>tenzij</w:t>
            </w:r>
            <w:proofErr w:type="spellEnd"/>
            <w:r>
              <w:rPr>
                <w:rFonts w:ascii="Tahoma" w:hAnsi="Tahoma"/>
              </w:rPr>
              <w:t xml:space="preserve"> het </w:t>
            </w:r>
            <w:proofErr w:type="spellStart"/>
            <w:r>
              <w:rPr>
                <w:rFonts w:ascii="Tahoma" w:hAnsi="Tahoma"/>
              </w:rPr>
              <w:t>verzendrapport</w:t>
            </w:r>
            <w:proofErr w:type="spellEnd"/>
            <w:r>
              <w:rPr>
                <w:rFonts w:ascii="Tahoma" w:hAnsi="Tahoma"/>
              </w:rPr>
              <w:t xml:space="preserve"> </w:t>
            </w:r>
            <w:proofErr w:type="spellStart"/>
            <w:r>
              <w:rPr>
                <w:rFonts w:ascii="Tahoma" w:hAnsi="Tahoma"/>
              </w:rPr>
              <w:t>aangeeft</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w:t>
            </w:r>
            <w:proofErr w:type="spellStart"/>
            <w:r>
              <w:rPr>
                <w:rFonts w:ascii="Tahoma" w:hAnsi="Tahoma"/>
              </w:rPr>
              <w:t>verzending</w:t>
            </w:r>
            <w:proofErr w:type="spellEnd"/>
            <w:r>
              <w:rPr>
                <w:rFonts w:ascii="Tahoma" w:hAnsi="Tahoma"/>
              </w:rPr>
              <w:t xml:space="preserve"> </w:t>
            </w:r>
            <w:proofErr w:type="spellStart"/>
            <w:r>
              <w:rPr>
                <w:rFonts w:ascii="Tahoma" w:hAnsi="Tahoma"/>
              </w:rPr>
              <w:t>niet</w:t>
            </w:r>
            <w:proofErr w:type="spellEnd"/>
            <w:r>
              <w:rPr>
                <w:rFonts w:ascii="Tahoma" w:hAnsi="Tahoma"/>
              </w:rPr>
              <w:t xml:space="preserve"> correct of </w:t>
            </w:r>
            <w:proofErr w:type="spellStart"/>
            <w:r>
              <w:rPr>
                <w:rFonts w:ascii="Tahoma" w:hAnsi="Tahoma"/>
              </w:rPr>
              <w:t>onvolledig</w:t>
            </w:r>
            <w:proofErr w:type="spellEnd"/>
            <w:r>
              <w:rPr>
                <w:rFonts w:ascii="Tahoma" w:hAnsi="Tahoma"/>
              </w:rPr>
              <w:t xml:space="preserve"> is </w:t>
            </w:r>
            <w:proofErr w:type="spellStart"/>
            <w:r>
              <w:rPr>
                <w:rFonts w:ascii="Tahoma" w:hAnsi="Tahoma"/>
              </w:rPr>
              <w:t>geschied</w:t>
            </w:r>
            <w:proofErr w:type="spellEnd"/>
            <w:r>
              <w:rPr>
                <w:rFonts w:ascii="Tahoma" w:hAnsi="Tahoma"/>
              </w:rPr>
              <w:t xml:space="preserve"> of </w:t>
            </w:r>
            <w:proofErr w:type="spellStart"/>
            <w:r>
              <w:rPr>
                <w:rFonts w:ascii="Tahoma" w:hAnsi="Tahoma"/>
              </w:rPr>
              <w:t>indien</w:t>
            </w:r>
            <w:proofErr w:type="spellEnd"/>
            <w:r>
              <w:rPr>
                <w:rFonts w:ascii="Tahoma" w:hAnsi="Tahoma"/>
              </w:rPr>
              <w:t xml:space="preserve">, op de </w:t>
            </w:r>
            <w:proofErr w:type="spellStart"/>
            <w:r>
              <w:rPr>
                <w:rFonts w:ascii="Tahoma" w:hAnsi="Tahoma"/>
              </w:rPr>
              <w:t>betreffende</w:t>
            </w:r>
            <w:proofErr w:type="spellEnd"/>
            <w:r>
              <w:rPr>
                <w:rFonts w:ascii="Tahoma" w:hAnsi="Tahoma"/>
              </w:rPr>
              <w:t xml:space="preserve"> </w:t>
            </w:r>
            <w:proofErr w:type="spellStart"/>
            <w:r>
              <w:rPr>
                <w:rFonts w:ascii="Tahoma" w:hAnsi="Tahoma"/>
              </w:rPr>
              <w:t>werkdag</w:t>
            </w:r>
            <w:proofErr w:type="spellEnd"/>
            <w:r>
              <w:rPr>
                <w:rFonts w:ascii="Tahoma" w:hAnsi="Tahoma"/>
              </w:rPr>
              <w:t xml:space="preserve">, de </w:t>
            </w:r>
            <w:proofErr w:type="spellStart"/>
            <w:r>
              <w:rPr>
                <w:rFonts w:ascii="Tahoma" w:hAnsi="Tahoma"/>
              </w:rPr>
              <w:t>ontvanger</w:t>
            </w:r>
            <w:proofErr w:type="spellEnd"/>
            <w:r>
              <w:rPr>
                <w:rFonts w:ascii="Tahoma" w:hAnsi="Tahoma"/>
              </w:rPr>
              <w:t xml:space="preserve"> de </w:t>
            </w:r>
            <w:proofErr w:type="spellStart"/>
            <w:r>
              <w:rPr>
                <w:rFonts w:ascii="Tahoma" w:hAnsi="Tahoma"/>
              </w:rPr>
              <w:t>verzender</w:t>
            </w:r>
            <w:proofErr w:type="spellEnd"/>
            <w:r>
              <w:rPr>
                <w:rFonts w:ascii="Tahoma" w:hAnsi="Tahoma"/>
              </w:rPr>
              <w:t xml:space="preserve"> </w:t>
            </w:r>
            <w:proofErr w:type="spellStart"/>
            <w:r>
              <w:rPr>
                <w:rFonts w:ascii="Tahoma" w:hAnsi="Tahoma"/>
              </w:rPr>
              <w:t>laat</w:t>
            </w:r>
            <w:proofErr w:type="spellEnd"/>
            <w:r>
              <w:rPr>
                <w:rFonts w:ascii="Tahoma" w:hAnsi="Tahoma"/>
              </w:rPr>
              <w:t xml:space="preserve"> </w:t>
            </w:r>
            <w:proofErr w:type="spellStart"/>
            <w:r>
              <w:rPr>
                <w:rFonts w:ascii="Tahoma" w:hAnsi="Tahoma"/>
              </w:rPr>
              <w:t>weten</w:t>
            </w:r>
            <w:proofErr w:type="spellEnd"/>
            <w:r>
              <w:rPr>
                <w:rFonts w:ascii="Tahoma" w:hAnsi="Tahoma"/>
              </w:rPr>
              <w:t xml:space="preserve"> </w:t>
            </w:r>
            <w:proofErr w:type="spellStart"/>
            <w:r>
              <w:rPr>
                <w:rFonts w:ascii="Tahoma" w:hAnsi="Tahoma"/>
              </w:rPr>
              <w:t>dat</w:t>
            </w:r>
            <w:proofErr w:type="spellEnd"/>
            <w:r>
              <w:rPr>
                <w:rFonts w:ascii="Tahoma" w:hAnsi="Tahoma"/>
              </w:rPr>
              <w:t xml:space="preserve"> de fax of e-mail </w:t>
            </w:r>
            <w:proofErr w:type="spellStart"/>
            <w:r>
              <w:rPr>
                <w:rFonts w:ascii="Tahoma" w:hAnsi="Tahoma"/>
              </w:rPr>
              <w:t>onvolledig</w:t>
            </w:r>
            <w:proofErr w:type="spellEnd"/>
            <w:r>
              <w:rPr>
                <w:rFonts w:ascii="Tahoma" w:hAnsi="Tahoma"/>
              </w:rPr>
              <w:t xml:space="preserve"> of </w:t>
            </w:r>
            <w:proofErr w:type="spellStart"/>
            <w:r>
              <w:rPr>
                <w:rFonts w:ascii="Tahoma" w:hAnsi="Tahoma"/>
              </w:rPr>
              <w:t>onleesbaar</w:t>
            </w:r>
            <w:proofErr w:type="spellEnd"/>
            <w:r>
              <w:rPr>
                <w:rFonts w:ascii="Tahoma" w:hAnsi="Tahoma"/>
              </w:rPr>
              <w:t xml:space="preserve"> </w:t>
            </w:r>
            <w:proofErr w:type="spellStart"/>
            <w:r>
              <w:rPr>
                <w:rFonts w:ascii="Tahoma" w:hAnsi="Tahoma"/>
              </w:rPr>
              <w:t>werd</w:t>
            </w:r>
            <w:proofErr w:type="spellEnd"/>
            <w:r>
              <w:rPr>
                <w:rFonts w:ascii="Tahoma" w:hAnsi="Tahoma"/>
              </w:rPr>
              <w:t xml:space="preserve"> </w:t>
            </w:r>
            <w:proofErr w:type="spellStart"/>
            <w:r>
              <w:rPr>
                <w:rFonts w:ascii="Tahoma" w:hAnsi="Tahoma"/>
              </w:rPr>
              <w:t>ontvangen</w:t>
            </w:r>
            <w:proofErr w:type="spellEnd"/>
            <w:r>
              <w:rPr>
                <w:rFonts w:ascii="Tahoma" w:hAnsi="Tahoma"/>
              </w:rPr>
              <w:t>;</w:t>
            </w:r>
          </w:p>
          <w:p w:rsidR="00B33E92" w:rsidRPr="007B0BD1" w:rsidRDefault="00B33E92" w:rsidP="00B33E92">
            <w:pPr>
              <w:pStyle w:val="tc2"/>
              <w:keepLines/>
              <w:numPr>
                <w:ilvl w:val="2"/>
                <w:numId w:val="1"/>
              </w:numPr>
              <w:rPr>
                <w:rFonts w:ascii="Tahoma" w:hAnsi="Tahoma" w:cs="Tahoma"/>
              </w:rPr>
            </w:pPr>
            <w:proofErr w:type="spellStart"/>
            <w:r>
              <w:rPr>
                <w:rFonts w:ascii="Tahoma" w:hAnsi="Tahoma"/>
              </w:rPr>
              <w:t>indien</w:t>
            </w:r>
            <w:proofErr w:type="spellEnd"/>
            <w:r>
              <w:rPr>
                <w:rFonts w:ascii="Tahoma" w:hAnsi="Tahoma"/>
              </w:rPr>
              <w:t xml:space="preserve"> </w:t>
            </w:r>
            <w:proofErr w:type="spellStart"/>
            <w:r>
              <w:rPr>
                <w:rFonts w:ascii="Tahoma" w:hAnsi="Tahoma"/>
              </w:rPr>
              <w:t>verzonden</w:t>
            </w:r>
            <w:proofErr w:type="spellEnd"/>
            <w:r>
              <w:rPr>
                <w:rFonts w:ascii="Tahoma" w:hAnsi="Tahoma"/>
              </w:rPr>
              <w:t xml:space="preserve"> per </w:t>
            </w:r>
            <w:proofErr w:type="spellStart"/>
            <w:r>
              <w:rPr>
                <w:rFonts w:ascii="Tahoma" w:hAnsi="Tahoma"/>
              </w:rPr>
              <w:t>aangetekende</w:t>
            </w:r>
            <w:proofErr w:type="spellEnd"/>
            <w:r>
              <w:rPr>
                <w:rFonts w:ascii="Tahoma" w:hAnsi="Tahoma"/>
              </w:rPr>
              <w:t xml:space="preserve"> post, 48 </w:t>
            </w:r>
            <w:proofErr w:type="spellStart"/>
            <w:r>
              <w:rPr>
                <w:rFonts w:ascii="Tahoma" w:hAnsi="Tahoma"/>
              </w:rPr>
              <w:t>uur</w:t>
            </w:r>
            <w:proofErr w:type="spellEnd"/>
            <w:r>
              <w:rPr>
                <w:rFonts w:ascii="Tahoma" w:hAnsi="Tahoma"/>
              </w:rPr>
              <w:t xml:space="preserve"> </w:t>
            </w:r>
            <w:proofErr w:type="spellStart"/>
            <w:r>
              <w:rPr>
                <w:rFonts w:ascii="Tahoma" w:hAnsi="Tahoma"/>
              </w:rPr>
              <w:t>na</w:t>
            </w:r>
            <w:proofErr w:type="spellEnd"/>
            <w:r>
              <w:rPr>
                <w:rFonts w:ascii="Tahoma" w:hAnsi="Tahoma"/>
              </w:rPr>
              <w:t xml:space="preserve"> het moment van </w:t>
            </w:r>
            <w:proofErr w:type="spellStart"/>
            <w:r>
              <w:rPr>
                <w:rFonts w:ascii="Tahoma" w:hAnsi="Tahoma"/>
              </w:rPr>
              <w:t>verzending</w:t>
            </w:r>
            <w:proofErr w:type="spellEnd"/>
            <w:r>
              <w:rPr>
                <w:rFonts w:ascii="Tahoma" w:hAnsi="Tahoma"/>
              </w:rPr>
              <w:t>.</w:t>
            </w:r>
          </w:p>
          <w:p w:rsidR="00B33E92" w:rsidRPr="007B0BD1" w:rsidRDefault="00B33E92" w:rsidP="00B33E92">
            <w:pPr>
              <w:pStyle w:val="tc2"/>
              <w:keepLines/>
              <w:numPr>
                <w:ilvl w:val="0"/>
                <w:numId w:val="0"/>
              </w:numPr>
              <w:ind w:left="680"/>
              <w:rPr>
                <w:rFonts w:ascii="Tahoma" w:hAnsi="Tahoma" w:cs="Tahoma"/>
              </w:rPr>
            </w:pPr>
            <w:r>
              <w:rPr>
                <w:rFonts w:ascii="Tahoma" w:hAnsi="Tahoma"/>
              </w:rPr>
              <w:t xml:space="preserve">Ter </w:t>
            </w:r>
            <w:proofErr w:type="spellStart"/>
            <w:r>
              <w:rPr>
                <w:rFonts w:ascii="Tahoma" w:hAnsi="Tahoma"/>
              </w:rPr>
              <w:t>vermijding</w:t>
            </w:r>
            <w:proofErr w:type="spellEnd"/>
            <w:r>
              <w:rPr>
                <w:rFonts w:ascii="Tahoma" w:hAnsi="Tahoma"/>
              </w:rPr>
              <w:t xml:space="preserve"> van </w:t>
            </w:r>
            <w:proofErr w:type="spellStart"/>
            <w:r>
              <w:rPr>
                <w:rFonts w:ascii="Tahoma" w:hAnsi="Tahoma"/>
              </w:rPr>
              <w:t>misverstanden</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voor</w:t>
            </w:r>
            <w:proofErr w:type="spellEnd"/>
            <w:r>
              <w:rPr>
                <w:rFonts w:ascii="Tahoma" w:hAnsi="Tahoma"/>
              </w:rPr>
              <w:t xml:space="preserve"> het </w:t>
            </w:r>
            <w:proofErr w:type="spellStart"/>
            <w:r>
              <w:rPr>
                <w:rFonts w:ascii="Tahoma" w:hAnsi="Tahoma"/>
              </w:rPr>
              <w:t>doel</w:t>
            </w:r>
            <w:proofErr w:type="spellEnd"/>
            <w:r>
              <w:rPr>
                <w:rFonts w:ascii="Tahoma" w:hAnsi="Tahoma"/>
              </w:rPr>
              <w:t xml:space="preserve"> van </w:t>
            </w:r>
            <w:proofErr w:type="spellStart"/>
            <w:r>
              <w:rPr>
                <w:rFonts w:ascii="Tahoma" w:hAnsi="Tahoma"/>
              </w:rPr>
              <w:t>dit</w:t>
            </w:r>
            <w:proofErr w:type="spellEnd"/>
            <w:r>
              <w:rPr>
                <w:rFonts w:ascii="Tahoma" w:hAnsi="Tahoma"/>
              </w:rPr>
              <w:t xml:space="preserve"> </w:t>
            </w:r>
            <w:proofErr w:type="spellStart"/>
            <w:r>
              <w:rPr>
                <w:rFonts w:ascii="Tahoma" w:hAnsi="Tahoma"/>
              </w:rPr>
              <w:t>artikel</w:t>
            </w:r>
            <w:proofErr w:type="spellEnd"/>
            <w:r>
              <w:rPr>
                <w:rFonts w:ascii="Tahoma" w:hAnsi="Tahoma"/>
              </w:rPr>
              <w:t xml:space="preserve"> </w:t>
            </w:r>
            <w:r w:rsidRPr="00572FBE">
              <w:rPr>
                <w:rFonts w:ascii="Tahoma" w:hAnsi="Tahoma"/>
              </w:rPr>
              <w:t>13.2</w:t>
            </w:r>
            <w:r>
              <w:rPr>
                <w:rFonts w:ascii="Tahoma" w:hAnsi="Tahoma"/>
              </w:rPr>
              <w:t xml:space="preserve"> is </w:t>
            </w:r>
            <w:proofErr w:type="spellStart"/>
            <w:r>
              <w:rPr>
                <w:rFonts w:ascii="Tahoma" w:hAnsi="Tahoma"/>
              </w:rPr>
              <w:t>een</w:t>
            </w:r>
            <w:proofErr w:type="spellEnd"/>
            <w:r>
              <w:rPr>
                <w:rFonts w:ascii="Tahoma" w:hAnsi="Tahoma"/>
              </w:rPr>
              <w:t xml:space="preserve"> "</w:t>
            </w:r>
            <w:proofErr w:type="spellStart"/>
            <w:r>
              <w:rPr>
                <w:rFonts w:ascii="Tahoma" w:hAnsi="Tahoma"/>
              </w:rPr>
              <w:t>werkdag</w:t>
            </w:r>
            <w:proofErr w:type="spellEnd"/>
            <w:r>
              <w:rPr>
                <w:rFonts w:ascii="Tahoma" w:hAnsi="Tahoma"/>
              </w:rPr>
              <w:t xml:space="preserve">" </w:t>
            </w:r>
            <w:proofErr w:type="spellStart"/>
            <w:r>
              <w:rPr>
                <w:rFonts w:ascii="Tahoma" w:hAnsi="Tahoma"/>
              </w:rPr>
              <w:t>iedere</w:t>
            </w:r>
            <w:proofErr w:type="spellEnd"/>
            <w:r>
              <w:rPr>
                <w:rFonts w:ascii="Tahoma" w:hAnsi="Tahoma"/>
              </w:rPr>
              <w:t xml:space="preserve"> </w:t>
            </w:r>
            <w:proofErr w:type="spellStart"/>
            <w:r>
              <w:rPr>
                <w:rFonts w:ascii="Tahoma" w:hAnsi="Tahoma"/>
              </w:rPr>
              <w:t>dag</w:t>
            </w:r>
            <w:proofErr w:type="spellEnd"/>
            <w:r>
              <w:rPr>
                <w:rFonts w:ascii="Tahoma" w:hAnsi="Tahoma"/>
              </w:rPr>
              <w:t xml:space="preserve"> </w:t>
            </w:r>
            <w:proofErr w:type="spellStart"/>
            <w:r>
              <w:rPr>
                <w:rFonts w:ascii="Tahoma" w:hAnsi="Tahoma"/>
              </w:rPr>
              <w:t>behalve</w:t>
            </w:r>
            <w:proofErr w:type="spellEnd"/>
            <w:r>
              <w:rPr>
                <w:rFonts w:ascii="Tahoma" w:hAnsi="Tahoma"/>
              </w:rPr>
              <w:t xml:space="preserve"> </w:t>
            </w:r>
            <w:proofErr w:type="spellStart"/>
            <w:r>
              <w:rPr>
                <w:rFonts w:ascii="Tahoma" w:hAnsi="Tahoma"/>
              </w:rPr>
              <w:t>zaterdag</w:t>
            </w:r>
            <w:proofErr w:type="spellEnd"/>
            <w:r>
              <w:rPr>
                <w:rFonts w:ascii="Tahoma" w:hAnsi="Tahoma"/>
              </w:rPr>
              <w:t xml:space="preserve">, </w:t>
            </w:r>
            <w:proofErr w:type="spellStart"/>
            <w:r>
              <w:rPr>
                <w:rFonts w:ascii="Tahoma" w:hAnsi="Tahoma"/>
              </w:rPr>
              <w:t>zondag</w:t>
            </w:r>
            <w:proofErr w:type="spellEnd"/>
            <w:r>
              <w:rPr>
                <w:rFonts w:ascii="Tahoma" w:hAnsi="Tahoma"/>
              </w:rPr>
              <w:t xml:space="preserve"> </w:t>
            </w:r>
            <w:proofErr w:type="spellStart"/>
            <w:r>
              <w:rPr>
                <w:rFonts w:ascii="Tahoma" w:hAnsi="Tahoma"/>
              </w:rPr>
              <w:t>en</w:t>
            </w:r>
            <w:proofErr w:type="spellEnd"/>
            <w:r>
              <w:rPr>
                <w:rFonts w:ascii="Tahoma" w:hAnsi="Tahoma"/>
              </w:rPr>
              <w:t xml:space="preserve"> </w:t>
            </w:r>
            <w:proofErr w:type="spellStart"/>
            <w:r>
              <w:rPr>
                <w:rFonts w:ascii="Tahoma" w:hAnsi="Tahoma"/>
              </w:rPr>
              <w:t>openbare</w:t>
            </w:r>
            <w:proofErr w:type="spellEnd"/>
            <w:r>
              <w:rPr>
                <w:rFonts w:ascii="Tahoma" w:hAnsi="Tahoma"/>
              </w:rPr>
              <w:t xml:space="preserve"> </w:t>
            </w:r>
            <w:proofErr w:type="spellStart"/>
            <w:r>
              <w:rPr>
                <w:rFonts w:ascii="Tahoma" w:hAnsi="Tahoma"/>
              </w:rPr>
              <w:t>feestdagen</w:t>
            </w:r>
            <w:proofErr w:type="spellEnd"/>
            <w:r>
              <w:rPr>
                <w:rFonts w:ascii="Tahoma" w:hAnsi="Tahoma"/>
              </w:rPr>
              <w:t>.</w:t>
            </w:r>
          </w:p>
          <w:p w:rsidR="00B33E92" w:rsidRPr="007B0BD1" w:rsidRDefault="00B33E92" w:rsidP="00B33E92">
            <w:pPr>
              <w:pStyle w:val="tc1"/>
            </w:pPr>
            <w:proofErr w:type="spellStart"/>
            <w:r>
              <w:t>Toepasselijk</w:t>
            </w:r>
            <w:proofErr w:type="spellEnd"/>
            <w:r>
              <w:t xml:space="preserve"> </w:t>
            </w:r>
            <w:proofErr w:type="spellStart"/>
            <w:r>
              <w:t>recht</w:t>
            </w:r>
            <w:proofErr w:type="spellEnd"/>
            <w:r>
              <w:tab/>
            </w:r>
          </w:p>
          <w:p w:rsidR="00B33E92" w:rsidRPr="00031B46" w:rsidRDefault="00B33E92" w:rsidP="00B33E92">
            <w:pPr>
              <w:pStyle w:val="tc2"/>
              <w:rPr>
                <w:rFonts w:ascii="Tahoma" w:hAnsi="Tahoma" w:cs="Tahoma"/>
              </w:rPr>
            </w:pPr>
            <w:proofErr w:type="spellStart"/>
            <w:r>
              <w:rPr>
                <w:rFonts w:ascii="Tahoma" w:hAnsi="Tahoma"/>
              </w:rPr>
              <w:t>Deze</w:t>
            </w:r>
            <w:proofErr w:type="spellEnd"/>
            <w:r>
              <w:rPr>
                <w:rFonts w:ascii="Tahoma" w:hAnsi="Tahoma"/>
              </w:rPr>
              <w:t xml:space="preserve"> </w:t>
            </w:r>
            <w:proofErr w:type="spellStart"/>
            <w:r>
              <w:rPr>
                <w:rFonts w:ascii="Tahoma" w:hAnsi="Tahoma"/>
              </w:rPr>
              <w:t>Voorwaarden</w:t>
            </w:r>
            <w:proofErr w:type="spellEnd"/>
            <w:r>
              <w:rPr>
                <w:rFonts w:ascii="Tahoma" w:hAnsi="Tahoma"/>
              </w:rPr>
              <w:t xml:space="preserve"> </w:t>
            </w:r>
            <w:proofErr w:type="spellStart"/>
            <w:r>
              <w:rPr>
                <w:rFonts w:ascii="Tahoma" w:hAnsi="Tahoma"/>
              </w:rPr>
              <w:t>worden</w:t>
            </w:r>
            <w:proofErr w:type="spellEnd"/>
            <w:r>
              <w:rPr>
                <w:rFonts w:ascii="Tahoma" w:hAnsi="Tahoma"/>
              </w:rPr>
              <w:t xml:space="preserve"> </w:t>
            </w:r>
            <w:proofErr w:type="spellStart"/>
            <w:r>
              <w:rPr>
                <w:rFonts w:ascii="Tahoma" w:hAnsi="Tahoma"/>
              </w:rPr>
              <w:t>beheerst</w:t>
            </w:r>
            <w:proofErr w:type="spellEnd"/>
            <w:r>
              <w:rPr>
                <w:rFonts w:ascii="Tahoma" w:hAnsi="Tahoma"/>
              </w:rPr>
              <w:t xml:space="preserve"> door </w:t>
            </w:r>
            <w:proofErr w:type="spellStart"/>
            <w:r>
              <w:rPr>
                <w:rFonts w:ascii="Tahoma" w:hAnsi="Tahoma"/>
              </w:rPr>
              <w:t>en</w:t>
            </w:r>
            <w:proofErr w:type="spellEnd"/>
            <w:r>
              <w:rPr>
                <w:rFonts w:ascii="Tahoma" w:hAnsi="Tahoma"/>
              </w:rPr>
              <w:t xml:space="preserve"> </w:t>
            </w:r>
            <w:proofErr w:type="spellStart"/>
            <w:r>
              <w:rPr>
                <w:rFonts w:ascii="Tahoma" w:hAnsi="Tahoma"/>
              </w:rPr>
              <w:t>uitgelegd</w:t>
            </w:r>
            <w:proofErr w:type="spellEnd"/>
            <w:r>
              <w:rPr>
                <w:rFonts w:ascii="Tahoma" w:hAnsi="Tahoma"/>
              </w:rPr>
              <w:t xml:space="preserve"> conform </w:t>
            </w:r>
            <w:proofErr w:type="spellStart"/>
            <w:r>
              <w:rPr>
                <w:rFonts w:ascii="Tahoma" w:hAnsi="Tahoma"/>
              </w:rPr>
              <w:t>Nederlands</w:t>
            </w:r>
            <w:proofErr w:type="spellEnd"/>
            <w:r>
              <w:rPr>
                <w:rFonts w:ascii="Tahoma" w:hAnsi="Tahoma"/>
              </w:rPr>
              <w:t xml:space="preserve"> </w:t>
            </w:r>
            <w:proofErr w:type="spellStart"/>
            <w:r>
              <w:rPr>
                <w:rFonts w:ascii="Tahoma" w:hAnsi="Tahoma"/>
              </w:rPr>
              <w:t>recht</w:t>
            </w:r>
            <w:proofErr w:type="spellEnd"/>
            <w:r>
              <w:rPr>
                <w:rFonts w:ascii="Tahoma" w:hAnsi="Tahoma"/>
              </w:rPr>
              <w:t xml:space="preserve">. De </w:t>
            </w:r>
            <w:proofErr w:type="spellStart"/>
            <w:r>
              <w:rPr>
                <w:rFonts w:ascii="Tahoma" w:hAnsi="Tahoma"/>
              </w:rPr>
              <w:t>Nederlandse</w:t>
            </w:r>
            <w:proofErr w:type="spellEnd"/>
            <w:r>
              <w:rPr>
                <w:rFonts w:ascii="Tahoma" w:hAnsi="Tahoma"/>
              </w:rPr>
              <w:t xml:space="preserve"> </w:t>
            </w:r>
            <w:proofErr w:type="spellStart"/>
            <w:r>
              <w:rPr>
                <w:rFonts w:ascii="Tahoma" w:hAnsi="Tahoma"/>
              </w:rPr>
              <w:t>rechter</w:t>
            </w:r>
            <w:proofErr w:type="spellEnd"/>
            <w:r>
              <w:rPr>
                <w:rFonts w:ascii="Tahoma" w:hAnsi="Tahoma"/>
              </w:rPr>
              <w:t xml:space="preserve"> </w:t>
            </w:r>
            <w:proofErr w:type="spellStart"/>
            <w:r>
              <w:rPr>
                <w:rFonts w:ascii="Tahoma" w:hAnsi="Tahoma"/>
              </w:rPr>
              <w:t>heeft</w:t>
            </w:r>
            <w:proofErr w:type="spellEnd"/>
            <w:r>
              <w:rPr>
                <w:rFonts w:ascii="Tahoma" w:hAnsi="Tahoma"/>
              </w:rPr>
              <w:t xml:space="preserve"> </w:t>
            </w:r>
            <w:proofErr w:type="spellStart"/>
            <w:r>
              <w:rPr>
                <w:rFonts w:ascii="Tahoma" w:hAnsi="Tahoma"/>
              </w:rPr>
              <w:t>bij</w:t>
            </w:r>
            <w:proofErr w:type="spellEnd"/>
            <w:r>
              <w:rPr>
                <w:rFonts w:ascii="Tahoma" w:hAnsi="Tahoma"/>
              </w:rPr>
              <w:t xml:space="preserve"> </w:t>
            </w:r>
            <w:proofErr w:type="spellStart"/>
            <w:r>
              <w:rPr>
                <w:rFonts w:ascii="Tahoma" w:hAnsi="Tahoma"/>
              </w:rPr>
              <w:t>uitsluiting</w:t>
            </w:r>
            <w:proofErr w:type="spellEnd"/>
            <w:r>
              <w:rPr>
                <w:rFonts w:ascii="Tahoma" w:hAnsi="Tahoma"/>
              </w:rPr>
              <w:t xml:space="preserve"> </w:t>
            </w:r>
            <w:proofErr w:type="spellStart"/>
            <w:r>
              <w:rPr>
                <w:rFonts w:ascii="Tahoma" w:hAnsi="Tahoma"/>
              </w:rPr>
              <w:t>rechtsbevoegdheid</w:t>
            </w:r>
            <w:proofErr w:type="spellEnd"/>
            <w:r>
              <w:rPr>
                <w:rFonts w:ascii="Tahoma" w:hAnsi="Tahoma"/>
              </w:rPr>
              <w:t>.</w:t>
            </w:r>
          </w:p>
          <w:p w:rsidR="00B33E92" w:rsidRDefault="00B33E92"/>
        </w:tc>
      </w:tr>
    </w:tbl>
    <w:p w:rsidR="00B71653" w:rsidRDefault="00B71653"/>
    <w:p w:rsidR="00ED2BEE" w:rsidRDefault="00ED2BEE"/>
    <w:p w:rsidR="00ED2BEE" w:rsidRDefault="00ED2BEE"/>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387"/>
      </w:tblGrid>
      <w:tr w:rsidR="00B33E92" w:rsidRPr="006024D5" w:rsidTr="00B33E92">
        <w:tc>
          <w:tcPr>
            <w:tcW w:w="10916" w:type="dxa"/>
            <w:gridSpan w:val="2"/>
          </w:tcPr>
          <w:p w:rsidR="00B33E92" w:rsidRPr="006024D5" w:rsidRDefault="00B33E92" w:rsidP="00557775">
            <w:pPr>
              <w:tabs>
                <w:tab w:val="left" w:pos="270"/>
              </w:tabs>
              <w:spacing w:before="40" w:after="40"/>
              <w:jc w:val="center"/>
              <w:rPr>
                <w:rFonts w:ascii="Tahoma" w:hAnsi="Tahoma" w:cs="Tahoma"/>
                <w:b/>
                <w:highlight w:val="yellow"/>
              </w:rPr>
            </w:pPr>
            <w:r w:rsidRPr="001B00BE">
              <w:rPr>
                <w:rFonts w:ascii="Tahoma" w:hAnsi="Tahoma"/>
                <w:b/>
              </w:rPr>
              <w:lastRenderedPageBreak/>
              <w:t xml:space="preserve">Confirmation of </w:t>
            </w:r>
            <w:proofErr w:type="gramStart"/>
            <w:r w:rsidRPr="001B00BE">
              <w:rPr>
                <w:rFonts w:ascii="Tahoma" w:hAnsi="Tahoma"/>
                <w:b/>
              </w:rPr>
              <w:t>Contract</w:t>
            </w:r>
            <w:r>
              <w:rPr>
                <w:rFonts w:ascii="Tahoma" w:hAnsi="Tahoma"/>
                <w:b/>
              </w:rPr>
              <w:t xml:space="preserve">  /</w:t>
            </w:r>
            <w:proofErr w:type="gramEnd"/>
            <w:r>
              <w:rPr>
                <w:rFonts w:ascii="Tahoma" w:hAnsi="Tahoma"/>
                <w:b/>
              </w:rPr>
              <w:t xml:space="preserve"> </w:t>
            </w:r>
            <w:proofErr w:type="spellStart"/>
            <w:r>
              <w:rPr>
                <w:rFonts w:ascii="Tahoma" w:hAnsi="Tahoma"/>
                <w:b/>
              </w:rPr>
              <w:t>Bekrachtiging</w:t>
            </w:r>
            <w:proofErr w:type="spellEnd"/>
            <w:r>
              <w:rPr>
                <w:rFonts w:ascii="Tahoma" w:hAnsi="Tahoma"/>
                <w:b/>
              </w:rPr>
              <w:t xml:space="preserve"> </w:t>
            </w:r>
            <w:proofErr w:type="spellStart"/>
            <w:r>
              <w:rPr>
                <w:rFonts w:ascii="Tahoma" w:hAnsi="Tahoma"/>
                <w:b/>
              </w:rPr>
              <w:t>Overeenkomst</w:t>
            </w:r>
            <w:proofErr w:type="spellEnd"/>
          </w:p>
        </w:tc>
      </w:tr>
      <w:tr w:rsidR="00B33E92" w:rsidRPr="002757FC" w:rsidTr="00B33E92">
        <w:trPr>
          <w:trHeight w:val="295"/>
        </w:trPr>
        <w:tc>
          <w:tcPr>
            <w:tcW w:w="5529" w:type="dxa"/>
            <w:vAlign w:val="center"/>
          </w:tcPr>
          <w:p w:rsidR="00B33E92" w:rsidRPr="00E31E0A" w:rsidRDefault="00B33E92" w:rsidP="00557775">
            <w:pPr>
              <w:tabs>
                <w:tab w:val="left" w:pos="270"/>
              </w:tabs>
              <w:spacing w:before="40" w:after="40" w:line="360" w:lineRule="auto"/>
              <w:rPr>
                <w:rFonts w:ascii="Tahoma" w:hAnsi="Tahoma" w:cs="Tahoma"/>
                <w:b/>
                <w:sz w:val="18"/>
              </w:rPr>
            </w:pPr>
            <w:proofErr w:type="spellStart"/>
            <w:r w:rsidRPr="00E31E0A">
              <w:rPr>
                <w:rFonts w:ascii="Tahoma" w:hAnsi="Tahoma"/>
                <w:b/>
                <w:sz w:val="18"/>
              </w:rPr>
              <w:t>Handtekening</w:t>
            </w:r>
            <w:proofErr w:type="spellEnd"/>
            <w:r w:rsidRPr="00E31E0A">
              <w:rPr>
                <w:rFonts w:ascii="Tahoma" w:hAnsi="Tahoma"/>
                <w:b/>
                <w:sz w:val="18"/>
              </w:rPr>
              <w:t xml:space="preserve"> </w:t>
            </w:r>
            <w:proofErr w:type="spellStart"/>
            <w:r w:rsidRPr="00E31E0A">
              <w:rPr>
                <w:rFonts w:ascii="Tahoma" w:hAnsi="Tahoma"/>
                <w:b/>
                <w:sz w:val="18"/>
              </w:rPr>
              <w:t>Cliënt</w:t>
            </w:r>
            <w:proofErr w:type="spellEnd"/>
          </w:p>
        </w:tc>
        <w:tc>
          <w:tcPr>
            <w:tcW w:w="5387" w:type="dxa"/>
            <w:vMerge w:val="restart"/>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2757FC" w:rsidTr="00B33E92">
        <w:trPr>
          <w:trHeight w:val="397"/>
        </w:trPr>
        <w:tc>
          <w:tcPr>
            <w:tcW w:w="5529" w:type="dxa"/>
            <w:vAlign w:val="center"/>
          </w:tcPr>
          <w:p w:rsidR="00B33E92" w:rsidRPr="00E31E0A" w:rsidRDefault="00B33E92" w:rsidP="00557775">
            <w:pPr>
              <w:tabs>
                <w:tab w:val="left" w:pos="270"/>
              </w:tabs>
              <w:spacing w:before="40" w:after="40" w:line="360" w:lineRule="auto"/>
              <w:rPr>
                <w:rFonts w:ascii="Tahoma" w:hAnsi="Tahoma"/>
                <w:b/>
                <w:sz w:val="18"/>
              </w:rPr>
            </w:pPr>
            <w:r w:rsidRPr="00E31E0A">
              <w:rPr>
                <w:rFonts w:ascii="Tahoma" w:hAnsi="Tahoma"/>
                <w:b/>
                <w:sz w:val="18"/>
              </w:rPr>
              <w:t>Client Signature</w:t>
            </w:r>
          </w:p>
        </w:tc>
        <w:tc>
          <w:tcPr>
            <w:tcW w:w="5387" w:type="dxa"/>
            <w:vMerge/>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2757FC" w:rsidTr="00B33E92">
        <w:trPr>
          <w:trHeight w:val="240"/>
        </w:trPr>
        <w:tc>
          <w:tcPr>
            <w:tcW w:w="5529" w:type="dxa"/>
            <w:vAlign w:val="center"/>
          </w:tcPr>
          <w:p w:rsidR="00B33E92" w:rsidRPr="00E31E0A" w:rsidRDefault="00B33E92" w:rsidP="00557775">
            <w:pPr>
              <w:tabs>
                <w:tab w:val="left" w:pos="270"/>
              </w:tabs>
              <w:spacing w:before="40" w:after="40" w:line="360" w:lineRule="auto"/>
              <w:rPr>
                <w:rFonts w:ascii="Tahoma" w:hAnsi="Tahoma" w:cs="Tahoma"/>
                <w:sz w:val="18"/>
              </w:rPr>
            </w:pPr>
            <w:r w:rsidRPr="00E31E0A">
              <w:rPr>
                <w:rFonts w:ascii="Tahoma" w:hAnsi="Tahoma"/>
                <w:sz w:val="18"/>
              </w:rPr>
              <w:t xml:space="preserve">Naam in </w:t>
            </w:r>
            <w:proofErr w:type="spellStart"/>
            <w:r w:rsidRPr="00E31E0A">
              <w:rPr>
                <w:rFonts w:ascii="Tahoma" w:hAnsi="Tahoma"/>
                <w:sz w:val="18"/>
              </w:rPr>
              <w:t>blokletters</w:t>
            </w:r>
            <w:proofErr w:type="spellEnd"/>
          </w:p>
        </w:tc>
        <w:tc>
          <w:tcPr>
            <w:tcW w:w="5387" w:type="dxa"/>
            <w:vMerge w:val="restart"/>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2757FC" w:rsidTr="00B33E92">
        <w:trPr>
          <w:trHeight w:val="240"/>
        </w:trPr>
        <w:tc>
          <w:tcPr>
            <w:tcW w:w="5529" w:type="dxa"/>
            <w:vAlign w:val="center"/>
          </w:tcPr>
          <w:p w:rsidR="00B33E92" w:rsidRPr="00E31E0A" w:rsidRDefault="00B33E92" w:rsidP="00557775">
            <w:pPr>
              <w:tabs>
                <w:tab w:val="left" w:pos="270"/>
              </w:tabs>
              <w:spacing w:before="40" w:after="40" w:line="360" w:lineRule="auto"/>
              <w:rPr>
                <w:rFonts w:ascii="Tahoma" w:hAnsi="Tahoma"/>
                <w:sz w:val="18"/>
              </w:rPr>
            </w:pPr>
            <w:r>
              <w:rPr>
                <w:rFonts w:ascii="Tahoma" w:hAnsi="Tahoma"/>
                <w:sz w:val="18"/>
              </w:rPr>
              <w:t>Print Name</w:t>
            </w:r>
          </w:p>
        </w:tc>
        <w:tc>
          <w:tcPr>
            <w:tcW w:w="5387" w:type="dxa"/>
            <w:vMerge/>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E31E0A" w:rsidTr="00B33E92">
        <w:tc>
          <w:tcPr>
            <w:tcW w:w="10916" w:type="dxa"/>
            <w:gridSpan w:val="2"/>
            <w:vAlign w:val="center"/>
          </w:tcPr>
          <w:p w:rsidR="00B33E92" w:rsidRPr="00E31E0A" w:rsidRDefault="00B33E92" w:rsidP="00557775">
            <w:pPr>
              <w:tabs>
                <w:tab w:val="left" w:pos="270"/>
              </w:tabs>
              <w:spacing w:before="40" w:after="40" w:line="360" w:lineRule="auto"/>
              <w:rPr>
                <w:rFonts w:ascii="Tahoma" w:hAnsi="Tahoma" w:cs="Tahoma"/>
                <w:sz w:val="18"/>
              </w:rPr>
            </w:pPr>
            <w:r>
              <w:rPr>
                <w:rFonts w:ascii="Tahoma" w:hAnsi="Tahoma"/>
                <w:sz w:val="18"/>
              </w:rPr>
              <w:t xml:space="preserve">For and on behalf of / </w:t>
            </w:r>
            <w:proofErr w:type="spellStart"/>
            <w:r w:rsidRPr="00E31E0A">
              <w:rPr>
                <w:rFonts w:ascii="Tahoma" w:hAnsi="Tahoma"/>
                <w:sz w:val="18"/>
              </w:rPr>
              <w:t>Voor</w:t>
            </w:r>
            <w:proofErr w:type="spellEnd"/>
            <w:r w:rsidRPr="00E31E0A">
              <w:rPr>
                <w:rFonts w:ascii="Tahoma" w:hAnsi="Tahoma"/>
                <w:sz w:val="18"/>
              </w:rPr>
              <w:t xml:space="preserve"> </w:t>
            </w:r>
            <w:proofErr w:type="spellStart"/>
            <w:r w:rsidRPr="00E31E0A">
              <w:rPr>
                <w:rFonts w:ascii="Tahoma" w:hAnsi="Tahoma"/>
                <w:sz w:val="18"/>
              </w:rPr>
              <w:t>en</w:t>
            </w:r>
            <w:proofErr w:type="spellEnd"/>
            <w:r w:rsidRPr="00E31E0A">
              <w:rPr>
                <w:rFonts w:ascii="Tahoma" w:hAnsi="Tahoma"/>
                <w:sz w:val="18"/>
              </w:rPr>
              <w:t xml:space="preserve"> </w:t>
            </w:r>
            <w:proofErr w:type="spellStart"/>
            <w:r w:rsidRPr="00E31E0A">
              <w:rPr>
                <w:rFonts w:ascii="Tahoma" w:hAnsi="Tahoma"/>
                <w:sz w:val="18"/>
              </w:rPr>
              <w:t>namens</w:t>
            </w:r>
            <w:proofErr w:type="spellEnd"/>
            <w:r w:rsidR="005A2F7C">
              <w:rPr>
                <w:rFonts w:ascii="Tahoma" w:hAnsi="Tahoma"/>
                <w:sz w:val="18"/>
              </w:rPr>
              <w:t xml:space="preserve"> </w:t>
            </w:r>
            <w:r w:rsidR="005A2F7C" w:rsidRPr="005A2F7C">
              <w:rPr>
                <w:rFonts w:ascii="Tahoma" w:hAnsi="Tahoma"/>
                <w:sz w:val="18"/>
                <w:highlight w:val="yellow"/>
              </w:rPr>
              <w:t>[Client name]</w:t>
            </w:r>
          </w:p>
        </w:tc>
      </w:tr>
      <w:tr w:rsidR="00B33E92" w:rsidRPr="002757FC" w:rsidTr="00B33E92">
        <w:trPr>
          <w:trHeight w:val="240"/>
        </w:trPr>
        <w:tc>
          <w:tcPr>
            <w:tcW w:w="5529" w:type="dxa"/>
            <w:tcBorders>
              <w:bottom w:val="single" w:sz="4" w:space="0" w:color="auto"/>
            </w:tcBorders>
            <w:vAlign w:val="center"/>
          </w:tcPr>
          <w:p w:rsidR="00B33E92" w:rsidRPr="00E31E0A" w:rsidRDefault="00B33E92" w:rsidP="00557775">
            <w:pPr>
              <w:tabs>
                <w:tab w:val="left" w:pos="270"/>
              </w:tabs>
              <w:spacing w:before="40" w:after="40" w:line="360" w:lineRule="auto"/>
              <w:rPr>
                <w:rFonts w:ascii="Tahoma" w:hAnsi="Tahoma" w:cs="Tahoma"/>
                <w:sz w:val="18"/>
              </w:rPr>
            </w:pPr>
            <w:r w:rsidRPr="00E31E0A">
              <w:rPr>
                <w:rFonts w:ascii="Tahoma" w:hAnsi="Tahoma"/>
                <w:sz w:val="18"/>
              </w:rPr>
              <w:t>Datum</w:t>
            </w:r>
          </w:p>
        </w:tc>
        <w:tc>
          <w:tcPr>
            <w:tcW w:w="5387" w:type="dxa"/>
            <w:vMerge w:val="restart"/>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2757FC" w:rsidTr="00B33E92">
        <w:trPr>
          <w:trHeight w:val="240"/>
        </w:trPr>
        <w:tc>
          <w:tcPr>
            <w:tcW w:w="5529" w:type="dxa"/>
            <w:tcBorders>
              <w:bottom w:val="single" w:sz="4" w:space="0" w:color="auto"/>
            </w:tcBorders>
            <w:vAlign w:val="center"/>
          </w:tcPr>
          <w:p w:rsidR="00B33E92" w:rsidRPr="00E31E0A" w:rsidRDefault="00B33E92" w:rsidP="00557775">
            <w:pPr>
              <w:tabs>
                <w:tab w:val="left" w:pos="270"/>
              </w:tabs>
              <w:spacing w:before="40" w:after="40" w:line="360" w:lineRule="auto"/>
              <w:rPr>
                <w:rFonts w:ascii="Tahoma" w:hAnsi="Tahoma"/>
                <w:sz w:val="18"/>
              </w:rPr>
            </w:pPr>
            <w:r>
              <w:rPr>
                <w:rFonts w:ascii="Tahoma" w:hAnsi="Tahoma"/>
                <w:sz w:val="18"/>
              </w:rPr>
              <w:t>Date</w:t>
            </w:r>
          </w:p>
        </w:tc>
        <w:tc>
          <w:tcPr>
            <w:tcW w:w="5387" w:type="dxa"/>
            <w:vMerge/>
            <w:tcBorders>
              <w:bottom w:val="single" w:sz="4" w:space="0" w:color="auto"/>
            </w:tcBorders>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2757FC" w:rsidTr="00B33E92">
        <w:tc>
          <w:tcPr>
            <w:tcW w:w="5529" w:type="dxa"/>
            <w:tcBorders>
              <w:left w:val="single" w:sz="4" w:space="0" w:color="auto"/>
              <w:right w:val="nil"/>
            </w:tcBorders>
            <w:vAlign w:val="center"/>
          </w:tcPr>
          <w:p w:rsidR="00B33E92" w:rsidRPr="002757FC" w:rsidRDefault="00B33E92" w:rsidP="00557775">
            <w:pPr>
              <w:tabs>
                <w:tab w:val="left" w:pos="270"/>
              </w:tabs>
              <w:spacing w:before="40" w:after="40"/>
              <w:rPr>
                <w:rFonts w:ascii="Tahoma" w:hAnsi="Tahoma" w:cs="Tahoma"/>
              </w:rPr>
            </w:pPr>
          </w:p>
        </w:tc>
        <w:tc>
          <w:tcPr>
            <w:tcW w:w="5387" w:type="dxa"/>
            <w:tcBorders>
              <w:left w:val="nil"/>
              <w:right w:val="single" w:sz="4" w:space="0" w:color="auto"/>
            </w:tcBorders>
            <w:vAlign w:val="center"/>
          </w:tcPr>
          <w:p w:rsidR="00B33E92" w:rsidRPr="002757FC" w:rsidRDefault="00B33E92" w:rsidP="00557775">
            <w:pPr>
              <w:tabs>
                <w:tab w:val="left" w:pos="270"/>
              </w:tabs>
              <w:spacing w:before="40" w:after="40"/>
              <w:rPr>
                <w:rFonts w:ascii="Tahoma" w:hAnsi="Tahoma" w:cs="Tahoma"/>
                <w:highlight w:val="yellow"/>
              </w:rPr>
            </w:pPr>
          </w:p>
        </w:tc>
      </w:tr>
      <w:tr w:rsidR="00B33E92" w:rsidRPr="002757FC" w:rsidTr="00B33E92">
        <w:trPr>
          <w:trHeight w:val="240"/>
        </w:trPr>
        <w:tc>
          <w:tcPr>
            <w:tcW w:w="5529" w:type="dxa"/>
            <w:vAlign w:val="center"/>
          </w:tcPr>
          <w:p w:rsidR="00B33E92" w:rsidRPr="00E31E0A" w:rsidRDefault="00B33E92" w:rsidP="00557775">
            <w:pPr>
              <w:tabs>
                <w:tab w:val="left" w:pos="270"/>
              </w:tabs>
              <w:spacing w:before="40" w:after="40" w:line="360" w:lineRule="auto"/>
              <w:rPr>
                <w:rFonts w:ascii="Tahoma" w:hAnsi="Tahoma" w:cs="Tahoma"/>
                <w:b/>
                <w:sz w:val="18"/>
              </w:rPr>
            </w:pPr>
            <w:proofErr w:type="spellStart"/>
            <w:r w:rsidRPr="00E31E0A">
              <w:rPr>
                <w:rFonts w:ascii="Tahoma" w:hAnsi="Tahoma"/>
                <w:b/>
                <w:sz w:val="18"/>
              </w:rPr>
              <w:t>Handtekening</w:t>
            </w:r>
            <w:proofErr w:type="spellEnd"/>
            <w:r w:rsidRPr="00E31E0A">
              <w:rPr>
                <w:rFonts w:ascii="Tahoma" w:hAnsi="Tahoma"/>
                <w:b/>
                <w:sz w:val="18"/>
              </w:rPr>
              <w:t xml:space="preserve"> Arrows Group</w:t>
            </w:r>
            <w:r w:rsidR="005A2F7C">
              <w:rPr>
                <w:rFonts w:ascii="Tahoma" w:hAnsi="Tahoma"/>
                <w:b/>
                <w:sz w:val="18"/>
              </w:rPr>
              <w:t xml:space="preserve"> BV</w:t>
            </w:r>
          </w:p>
        </w:tc>
        <w:tc>
          <w:tcPr>
            <w:tcW w:w="5387" w:type="dxa"/>
            <w:vMerge w:val="restart"/>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2757FC" w:rsidTr="00B33E92">
        <w:trPr>
          <w:trHeight w:val="240"/>
        </w:trPr>
        <w:tc>
          <w:tcPr>
            <w:tcW w:w="5529" w:type="dxa"/>
            <w:vAlign w:val="center"/>
          </w:tcPr>
          <w:p w:rsidR="00B33E92" w:rsidRPr="00E31E0A" w:rsidRDefault="00B33E92" w:rsidP="00557775">
            <w:pPr>
              <w:tabs>
                <w:tab w:val="left" w:pos="270"/>
              </w:tabs>
              <w:spacing w:before="40" w:after="40" w:line="360" w:lineRule="auto"/>
              <w:rPr>
                <w:rFonts w:ascii="Tahoma" w:hAnsi="Tahoma"/>
                <w:b/>
                <w:sz w:val="18"/>
              </w:rPr>
            </w:pPr>
            <w:r>
              <w:rPr>
                <w:rFonts w:ascii="Tahoma" w:hAnsi="Tahoma"/>
                <w:b/>
                <w:sz w:val="18"/>
              </w:rPr>
              <w:t xml:space="preserve">Arrows Group </w:t>
            </w:r>
            <w:r w:rsidR="005A2F7C">
              <w:rPr>
                <w:rFonts w:ascii="Tahoma" w:hAnsi="Tahoma"/>
                <w:b/>
                <w:sz w:val="18"/>
              </w:rPr>
              <w:t xml:space="preserve">BV </w:t>
            </w:r>
            <w:r>
              <w:rPr>
                <w:rFonts w:ascii="Tahoma" w:hAnsi="Tahoma"/>
                <w:b/>
                <w:sz w:val="18"/>
              </w:rPr>
              <w:t>Signature</w:t>
            </w:r>
          </w:p>
        </w:tc>
        <w:tc>
          <w:tcPr>
            <w:tcW w:w="5387" w:type="dxa"/>
            <w:vMerge/>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2757FC" w:rsidTr="00B33E92">
        <w:trPr>
          <w:trHeight w:val="240"/>
        </w:trPr>
        <w:tc>
          <w:tcPr>
            <w:tcW w:w="5529" w:type="dxa"/>
            <w:vAlign w:val="center"/>
          </w:tcPr>
          <w:p w:rsidR="00B33E92" w:rsidRPr="00E31E0A" w:rsidRDefault="00B33E92" w:rsidP="00557775">
            <w:pPr>
              <w:tabs>
                <w:tab w:val="left" w:pos="270"/>
              </w:tabs>
              <w:spacing w:before="40" w:after="40" w:line="360" w:lineRule="auto"/>
              <w:rPr>
                <w:rFonts w:ascii="Tahoma" w:hAnsi="Tahoma" w:cs="Tahoma"/>
                <w:sz w:val="18"/>
              </w:rPr>
            </w:pPr>
            <w:r w:rsidRPr="00E31E0A">
              <w:rPr>
                <w:rFonts w:ascii="Tahoma" w:hAnsi="Tahoma"/>
                <w:sz w:val="18"/>
              </w:rPr>
              <w:t xml:space="preserve">Naam in </w:t>
            </w:r>
            <w:proofErr w:type="spellStart"/>
            <w:r w:rsidRPr="00E31E0A">
              <w:rPr>
                <w:rFonts w:ascii="Tahoma" w:hAnsi="Tahoma"/>
                <w:sz w:val="18"/>
              </w:rPr>
              <w:t>blokletters</w:t>
            </w:r>
            <w:proofErr w:type="spellEnd"/>
          </w:p>
        </w:tc>
        <w:tc>
          <w:tcPr>
            <w:tcW w:w="5387" w:type="dxa"/>
            <w:vMerge w:val="restart"/>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2757FC" w:rsidTr="00B33E92">
        <w:trPr>
          <w:trHeight w:val="240"/>
        </w:trPr>
        <w:tc>
          <w:tcPr>
            <w:tcW w:w="5529" w:type="dxa"/>
            <w:vAlign w:val="center"/>
          </w:tcPr>
          <w:p w:rsidR="00B33E92" w:rsidRPr="00E31E0A" w:rsidRDefault="00B33E92" w:rsidP="00557775">
            <w:pPr>
              <w:tabs>
                <w:tab w:val="left" w:pos="270"/>
              </w:tabs>
              <w:spacing w:before="40" w:after="40" w:line="360" w:lineRule="auto"/>
              <w:rPr>
                <w:rFonts w:ascii="Tahoma" w:hAnsi="Tahoma"/>
                <w:sz w:val="18"/>
              </w:rPr>
            </w:pPr>
            <w:r>
              <w:rPr>
                <w:rFonts w:ascii="Tahoma" w:hAnsi="Tahoma"/>
                <w:sz w:val="18"/>
              </w:rPr>
              <w:t>Print Name</w:t>
            </w:r>
          </w:p>
        </w:tc>
        <w:tc>
          <w:tcPr>
            <w:tcW w:w="5387" w:type="dxa"/>
            <w:vMerge/>
            <w:vAlign w:val="center"/>
          </w:tcPr>
          <w:p w:rsidR="00B33E92" w:rsidRPr="002757FC" w:rsidRDefault="00B33E92" w:rsidP="00557775">
            <w:pPr>
              <w:tabs>
                <w:tab w:val="left" w:pos="270"/>
              </w:tabs>
              <w:spacing w:before="40" w:after="40" w:line="360" w:lineRule="auto"/>
              <w:rPr>
                <w:rFonts w:ascii="Tahoma" w:hAnsi="Tahoma" w:cs="Tahoma"/>
                <w:highlight w:val="yellow"/>
              </w:rPr>
            </w:pPr>
          </w:p>
        </w:tc>
      </w:tr>
      <w:tr w:rsidR="00B33E92" w:rsidRPr="00E31E0A" w:rsidTr="00B33E92">
        <w:tc>
          <w:tcPr>
            <w:tcW w:w="10916" w:type="dxa"/>
            <w:gridSpan w:val="2"/>
            <w:vAlign w:val="center"/>
          </w:tcPr>
          <w:p w:rsidR="00B33E92" w:rsidRPr="00E31E0A" w:rsidRDefault="00B33E92" w:rsidP="00557775">
            <w:pPr>
              <w:tabs>
                <w:tab w:val="left" w:pos="270"/>
              </w:tabs>
              <w:spacing w:before="40" w:after="40" w:line="360" w:lineRule="auto"/>
              <w:rPr>
                <w:rFonts w:ascii="Tahoma" w:hAnsi="Tahoma" w:cs="Tahoma"/>
                <w:sz w:val="18"/>
                <w:highlight w:val="yellow"/>
              </w:rPr>
            </w:pPr>
            <w:r>
              <w:rPr>
                <w:rFonts w:ascii="Tahoma" w:hAnsi="Tahoma"/>
                <w:sz w:val="18"/>
              </w:rPr>
              <w:t xml:space="preserve">For and on behalf of / </w:t>
            </w:r>
            <w:proofErr w:type="spellStart"/>
            <w:r w:rsidRPr="00E31E0A">
              <w:rPr>
                <w:rFonts w:ascii="Tahoma" w:hAnsi="Tahoma"/>
                <w:sz w:val="18"/>
              </w:rPr>
              <w:t>Voor</w:t>
            </w:r>
            <w:proofErr w:type="spellEnd"/>
            <w:r w:rsidRPr="00E31E0A">
              <w:rPr>
                <w:rFonts w:ascii="Tahoma" w:hAnsi="Tahoma"/>
                <w:sz w:val="18"/>
              </w:rPr>
              <w:t xml:space="preserve"> </w:t>
            </w:r>
            <w:proofErr w:type="spellStart"/>
            <w:r w:rsidRPr="00E31E0A">
              <w:rPr>
                <w:rFonts w:ascii="Tahoma" w:hAnsi="Tahoma"/>
                <w:sz w:val="18"/>
              </w:rPr>
              <w:t>en</w:t>
            </w:r>
            <w:proofErr w:type="spellEnd"/>
            <w:r w:rsidRPr="00E31E0A">
              <w:rPr>
                <w:rFonts w:ascii="Tahoma" w:hAnsi="Tahoma"/>
                <w:sz w:val="18"/>
              </w:rPr>
              <w:t xml:space="preserve"> </w:t>
            </w:r>
            <w:proofErr w:type="spellStart"/>
            <w:r w:rsidRPr="00E31E0A">
              <w:rPr>
                <w:rFonts w:ascii="Tahoma" w:hAnsi="Tahoma"/>
                <w:sz w:val="18"/>
              </w:rPr>
              <w:t>namens</w:t>
            </w:r>
            <w:proofErr w:type="spellEnd"/>
            <w:r w:rsidRPr="00E31E0A">
              <w:rPr>
                <w:rFonts w:ascii="Tahoma" w:hAnsi="Tahoma"/>
                <w:sz w:val="18"/>
              </w:rPr>
              <w:t xml:space="preserve"> Arrows Group</w:t>
            </w:r>
            <w:r w:rsidR="005A2F7C">
              <w:rPr>
                <w:rFonts w:ascii="Tahoma" w:hAnsi="Tahoma"/>
                <w:sz w:val="18"/>
              </w:rPr>
              <w:t xml:space="preserve"> BV</w:t>
            </w:r>
          </w:p>
        </w:tc>
      </w:tr>
      <w:tr w:rsidR="005A2F7C" w:rsidRPr="002757FC" w:rsidTr="00B33E92">
        <w:trPr>
          <w:trHeight w:val="240"/>
        </w:trPr>
        <w:tc>
          <w:tcPr>
            <w:tcW w:w="5529" w:type="dxa"/>
            <w:vAlign w:val="center"/>
          </w:tcPr>
          <w:p w:rsidR="005A2F7C" w:rsidRPr="00E31E0A" w:rsidRDefault="005A2F7C" w:rsidP="00557775">
            <w:pPr>
              <w:tabs>
                <w:tab w:val="left" w:pos="270"/>
              </w:tabs>
              <w:spacing w:before="40" w:after="40" w:line="360" w:lineRule="auto"/>
              <w:rPr>
                <w:rFonts w:ascii="Tahoma" w:hAnsi="Tahoma" w:cs="Tahoma"/>
                <w:sz w:val="18"/>
              </w:rPr>
            </w:pPr>
            <w:r w:rsidRPr="00E31E0A">
              <w:rPr>
                <w:rFonts w:ascii="Tahoma" w:hAnsi="Tahoma"/>
                <w:sz w:val="18"/>
              </w:rPr>
              <w:t>Datum</w:t>
            </w:r>
          </w:p>
        </w:tc>
        <w:tc>
          <w:tcPr>
            <w:tcW w:w="5387" w:type="dxa"/>
            <w:vMerge w:val="restart"/>
            <w:vAlign w:val="center"/>
          </w:tcPr>
          <w:p w:rsidR="005A2F7C" w:rsidRPr="002757FC" w:rsidRDefault="005A2F7C" w:rsidP="00557775">
            <w:pPr>
              <w:tabs>
                <w:tab w:val="left" w:pos="270"/>
              </w:tabs>
              <w:spacing w:before="40" w:after="40" w:line="360" w:lineRule="auto"/>
              <w:rPr>
                <w:rFonts w:ascii="Tahoma" w:hAnsi="Tahoma" w:cs="Tahoma"/>
                <w:highlight w:val="yellow"/>
              </w:rPr>
            </w:pPr>
          </w:p>
        </w:tc>
      </w:tr>
      <w:tr w:rsidR="005A2F7C" w:rsidRPr="002757FC" w:rsidTr="00B33E92">
        <w:trPr>
          <w:trHeight w:val="240"/>
        </w:trPr>
        <w:tc>
          <w:tcPr>
            <w:tcW w:w="5529" w:type="dxa"/>
            <w:vAlign w:val="center"/>
          </w:tcPr>
          <w:p w:rsidR="005A2F7C" w:rsidRPr="00E31E0A" w:rsidRDefault="005A2F7C" w:rsidP="00557775">
            <w:pPr>
              <w:tabs>
                <w:tab w:val="left" w:pos="270"/>
              </w:tabs>
              <w:spacing w:before="40" w:after="40" w:line="360" w:lineRule="auto"/>
              <w:rPr>
                <w:rFonts w:ascii="Tahoma" w:hAnsi="Tahoma"/>
                <w:sz w:val="18"/>
              </w:rPr>
            </w:pPr>
            <w:r>
              <w:rPr>
                <w:rFonts w:ascii="Tahoma" w:hAnsi="Tahoma"/>
                <w:sz w:val="18"/>
              </w:rPr>
              <w:t>Date</w:t>
            </w:r>
          </w:p>
        </w:tc>
        <w:tc>
          <w:tcPr>
            <w:tcW w:w="5387" w:type="dxa"/>
            <w:vMerge/>
            <w:vAlign w:val="center"/>
          </w:tcPr>
          <w:p w:rsidR="005A2F7C" w:rsidRPr="002757FC" w:rsidRDefault="005A2F7C" w:rsidP="00557775">
            <w:pPr>
              <w:tabs>
                <w:tab w:val="left" w:pos="270"/>
              </w:tabs>
              <w:spacing w:before="40" w:after="40" w:line="360" w:lineRule="auto"/>
              <w:rPr>
                <w:rFonts w:ascii="Tahoma" w:hAnsi="Tahoma" w:cs="Tahoma"/>
                <w:highlight w:val="yellow"/>
              </w:rPr>
            </w:pPr>
          </w:p>
        </w:tc>
      </w:tr>
    </w:tbl>
    <w:p w:rsidR="00B33E92" w:rsidRDefault="00B33E92"/>
    <w:p w:rsidR="00B33E92" w:rsidRDefault="00B33E92"/>
    <w:p w:rsidR="00B33E92" w:rsidRDefault="00B33E92"/>
    <w:p w:rsidR="00B33E92" w:rsidRDefault="00B33E92"/>
    <w:p w:rsidR="00B33E92" w:rsidRDefault="00B33E92"/>
    <w:sectPr w:rsidR="00B33E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F34" w:rsidRDefault="00152F34" w:rsidP="00152F34">
      <w:pPr>
        <w:spacing w:after="0" w:line="240" w:lineRule="auto"/>
      </w:pPr>
      <w:r>
        <w:separator/>
      </w:r>
    </w:p>
  </w:endnote>
  <w:endnote w:type="continuationSeparator" w:id="0">
    <w:p w:rsidR="00152F34" w:rsidRDefault="00152F34" w:rsidP="0015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907249"/>
      <w:docPartObj>
        <w:docPartGallery w:val="Page Numbers (Bottom of Page)"/>
        <w:docPartUnique/>
      </w:docPartObj>
    </w:sdtPr>
    <w:sdtEndPr>
      <w:rPr>
        <w:noProof/>
      </w:rPr>
    </w:sdtEndPr>
    <w:sdtContent>
      <w:p w:rsidR="00ED2BEE" w:rsidRDefault="00ED2B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2BEE" w:rsidRDefault="00ED2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F34" w:rsidRDefault="00152F34" w:rsidP="00152F34">
      <w:pPr>
        <w:spacing w:after="0" w:line="240" w:lineRule="auto"/>
      </w:pPr>
      <w:r>
        <w:separator/>
      </w:r>
    </w:p>
  </w:footnote>
  <w:footnote w:type="continuationSeparator" w:id="0">
    <w:p w:rsidR="00152F34" w:rsidRDefault="00152F34" w:rsidP="0015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34" w:rsidRDefault="00ED2BEE" w:rsidP="00ED2BEE">
    <w:pPr>
      <w:pStyle w:val="Header"/>
      <w:jc w:val="right"/>
    </w:pPr>
    <w:r>
      <w:rPr>
        <w:noProof/>
      </w:rPr>
      <w:drawing>
        <wp:inline distT="0" distB="0" distL="0" distR="0" wp14:anchorId="25FED9A4">
          <wp:extent cx="162179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72770"/>
                  </a:xfrm>
                  <a:prstGeom prst="rect">
                    <a:avLst/>
                  </a:prstGeom>
                  <a:noFill/>
                </pic:spPr>
              </pic:pic>
            </a:graphicData>
          </a:graphic>
        </wp:inline>
      </w:drawing>
    </w:r>
  </w:p>
  <w:p w:rsidR="00ED2BEE" w:rsidRDefault="00ED2BEE" w:rsidP="00ED2BEE">
    <w:pPr>
      <w:pStyle w:val="Header"/>
      <w:jc w:val="right"/>
    </w:pPr>
  </w:p>
  <w:p w:rsidR="00152F34" w:rsidRDefault="00152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79B"/>
    <w:multiLevelType w:val="hybridMultilevel"/>
    <w:tmpl w:val="5D1EC69E"/>
    <w:lvl w:ilvl="0" w:tplc="6E50902C">
      <w:start w:val="1"/>
      <w:numFmt w:val="bullet"/>
      <w:lvlText w:val="-"/>
      <w:lvlJc w:val="left"/>
      <w:pPr>
        <w:ind w:left="1400" w:hanging="360"/>
      </w:pPr>
      <w:rPr>
        <w:rFonts w:ascii="Tahoma" w:eastAsia="Times New Roman" w:hAnsi="Tahoma" w:cs="Tahoma"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1" w15:restartNumberingAfterBreak="0">
    <w:nsid w:val="163D6309"/>
    <w:multiLevelType w:val="hybridMultilevel"/>
    <w:tmpl w:val="14FC8C1A"/>
    <w:lvl w:ilvl="0" w:tplc="166A2F4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278D7"/>
    <w:multiLevelType w:val="hybridMultilevel"/>
    <w:tmpl w:val="4282CB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641349D"/>
    <w:multiLevelType w:val="multilevel"/>
    <w:tmpl w:val="85D847C2"/>
    <w:lvl w:ilvl="0">
      <w:start w:val="1"/>
      <w:numFmt w:val="decimal"/>
      <w:pStyle w:val="tc1"/>
      <w:lvlText w:val="%1."/>
      <w:lvlJc w:val="left"/>
      <w:pPr>
        <w:tabs>
          <w:tab w:val="num" w:pos="680"/>
        </w:tabs>
        <w:ind w:left="680" w:hanging="680"/>
      </w:pPr>
      <w:rPr>
        <w:rFonts w:hint="default"/>
        <w:b/>
        <w:i w:val="0"/>
      </w:rPr>
    </w:lvl>
    <w:lvl w:ilvl="1">
      <w:start w:val="1"/>
      <w:numFmt w:val="decimal"/>
      <w:pStyle w:val="tc2"/>
      <w:lvlText w:val="%1.%2"/>
      <w:lvlJc w:val="left"/>
      <w:pPr>
        <w:tabs>
          <w:tab w:val="num" w:pos="680"/>
        </w:tabs>
        <w:ind w:left="680" w:hanging="680"/>
      </w:pPr>
      <w:rPr>
        <w:rFonts w:ascii="Tahoma" w:hAnsi="Tahoma" w:cs="Tahoma" w:hint="default"/>
      </w:rPr>
    </w:lvl>
    <w:lvl w:ilvl="2">
      <w:start w:val="1"/>
      <w:numFmt w:val="lowerLetter"/>
      <w:lvlText w:val="%3)"/>
      <w:lvlJc w:val="left"/>
      <w:pPr>
        <w:tabs>
          <w:tab w:val="num" w:pos="1040"/>
        </w:tabs>
        <w:ind w:left="1040" w:hanging="36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2"/>
    </w:lvlOverride>
    <w:lvlOverride w:ilvl="1">
      <w:startOverride w:val="2"/>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92"/>
    <w:rsid w:val="000D5B6B"/>
    <w:rsid w:val="00152F34"/>
    <w:rsid w:val="004422BC"/>
    <w:rsid w:val="00572FBE"/>
    <w:rsid w:val="005A2F7C"/>
    <w:rsid w:val="007848E6"/>
    <w:rsid w:val="008D66B3"/>
    <w:rsid w:val="009A37B4"/>
    <w:rsid w:val="00B33E92"/>
    <w:rsid w:val="00B71653"/>
    <w:rsid w:val="00D13B2C"/>
    <w:rsid w:val="00ED2BEE"/>
    <w:rsid w:val="00FD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45E4836"/>
  <w15:chartTrackingRefBased/>
  <w15:docId w15:val="{2BF71938-1138-4CA2-A555-19DD3B1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33E92"/>
    <w:pPr>
      <w:spacing w:after="0" w:line="240" w:lineRule="auto"/>
      <w:jc w:val="center"/>
    </w:pPr>
    <w:rPr>
      <w:rFonts w:ascii="Times New Roman" w:eastAsia="Times New Roman" w:hAnsi="Times New Roman" w:cs="Times New Roman"/>
      <w:b/>
      <w:sz w:val="24"/>
      <w:szCs w:val="20"/>
      <w:lang w:eastAsia="nl-NL" w:bidi="nl-NL"/>
    </w:rPr>
  </w:style>
  <w:style w:type="character" w:customStyle="1" w:styleId="TitleChar">
    <w:name w:val="Title Char"/>
    <w:basedOn w:val="DefaultParagraphFont"/>
    <w:link w:val="Title"/>
    <w:rsid w:val="00B33E92"/>
    <w:rPr>
      <w:rFonts w:ascii="Times New Roman" w:eastAsia="Times New Roman" w:hAnsi="Times New Roman" w:cs="Times New Roman"/>
      <w:b/>
      <w:sz w:val="24"/>
      <w:szCs w:val="20"/>
      <w:lang w:eastAsia="nl-NL" w:bidi="nl-NL"/>
    </w:rPr>
  </w:style>
  <w:style w:type="paragraph" w:customStyle="1" w:styleId="tc1">
    <w:name w:val="tc1"/>
    <w:basedOn w:val="Normal"/>
    <w:autoRedefine/>
    <w:rsid w:val="00B33E92"/>
    <w:pPr>
      <w:keepNext/>
      <w:keepLines/>
      <w:numPr>
        <w:numId w:val="1"/>
      </w:numPr>
      <w:spacing w:before="160" w:after="0" w:line="240" w:lineRule="auto"/>
    </w:pPr>
    <w:rPr>
      <w:rFonts w:ascii="Tahoma" w:eastAsia="Times New Roman" w:hAnsi="Tahoma" w:cs="Tahoma"/>
      <w:b/>
      <w:bCs/>
      <w:sz w:val="20"/>
      <w:szCs w:val="20"/>
      <w:lang w:eastAsia="nl-NL" w:bidi="nl-NL"/>
    </w:rPr>
  </w:style>
  <w:style w:type="paragraph" w:customStyle="1" w:styleId="tc2">
    <w:name w:val="tc2"/>
    <w:basedOn w:val="Normal"/>
    <w:link w:val="tc2Char"/>
    <w:rsid w:val="00B33E92"/>
    <w:pPr>
      <w:numPr>
        <w:ilvl w:val="1"/>
        <w:numId w:val="1"/>
      </w:numPr>
      <w:spacing w:before="40" w:after="40" w:line="240" w:lineRule="auto"/>
      <w:jc w:val="both"/>
    </w:pPr>
    <w:rPr>
      <w:rFonts w:ascii="Calibri" w:eastAsia="Times New Roman" w:hAnsi="Calibri" w:cs="Times New Roman"/>
      <w:sz w:val="18"/>
      <w:szCs w:val="20"/>
      <w:lang w:eastAsia="nl-NL" w:bidi="nl-NL"/>
    </w:rPr>
  </w:style>
  <w:style w:type="character" w:customStyle="1" w:styleId="tc2Char">
    <w:name w:val="tc2 Char"/>
    <w:basedOn w:val="DefaultParagraphFont"/>
    <w:link w:val="tc2"/>
    <w:rsid w:val="00B33E92"/>
    <w:rPr>
      <w:rFonts w:ascii="Calibri" w:eastAsia="Times New Roman" w:hAnsi="Calibri" w:cs="Times New Roman"/>
      <w:sz w:val="18"/>
      <w:szCs w:val="20"/>
      <w:lang w:eastAsia="nl-NL" w:bidi="nl-NL"/>
    </w:rPr>
  </w:style>
  <w:style w:type="paragraph" w:styleId="Header">
    <w:name w:val="header"/>
    <w:basedOn w:val="Normal"/>
    <w:link w:val="HeaderChar"/>
    <w:uiPriority w:val="99"/>
    <w:unhideWhenUsed/>
    <w:rsid w:val="00152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F34"/>
  </w:style>
  <w:style w:type="paragraph" w:styleId="Footer">
    <w:name w:val="footer"/>
    <w:basedOn w:val="Normal"/>
    <w:link w:val="FooterChar"/>
    <w:uiPriority w:val="99"/>
    <w:unhideWhenUsed/>
    <w:rsid w:val="00152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F34"/>
  </w:style>
  <w:style w:type="paragraph" w:styleId="BodyText">
    <w:name w:val="Body Text"/>
    <w:basedOn w:val="Normal"/>
    <w:link w:val="BodyTextChar"/>
    <w:rsid w:val="008D66B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D66B3"/>
    <w:rPr>
      <w:rFonts w:ascii="Times New Roman" w:eastAsia="Times New Roman" w:hAnsi="Times New Roman" w:cs="Times New Roman"/>
      <w:b/>
      <w:sz w:val="24"/>
      <w:szCs w:val="20"/>
    </w:rPr>
  </w:style>
  <w:style w:type="table" w:styleId="ListTable3-Accent1">
    <w:name w:val="List Table 3 Accent 1"/>
    <w:basedOn w:val="TableNormal"/>
    <w:uiPriority w:val="48"/>
    <w:rsid w:val="008D66B3"/>
    <w:pPr>
      <w:spacing w:after="0" w:line="240" w:lineRule="auto"/>
    </w:pPr>
    <w:rPr>
      <w:rFonts w:eastAsiaTheme="minorEastAsi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9011</Words>
  <Characters>51367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 Wickham</dc:creator>
  <cp:keywords/>
  <dc:description/>
  <cp:lastModifiedBy>Sara Teferi</cp:lastModifiedBy>
  <cp:revision>5</cp:revision>
  <dcterms:created xsi:type="dcterms:W3CDTF">2019-08-27T15:39:00Z</dcterms:created>
  <dcterms:modified xsi:type="dcterms:W3CDTF">2020-03-22T14:15:00Z</dcterms:modified>
</cp:coreProperties>
</file>